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39ce" w14:paraId="e1d39ce" w:rsidRDefault="00ED4D20" w:rsidP="00A373E6" w:rsidR="00A373E6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471805</wp:posOffset>
            </wp:positionH>
            <wp:positionV relativeFrom="paragraph">
              <wp:posOffset>-381000</wp:posOffset>
            </wp:positionV>
            <wp:extent cy="717550" cx="568960"/>
            <wp:effectExtent b="6350" r="2540" t="0" l="0"/>
            <wp:wrapNone/>
            <wp:docPr name="Slika 1" id="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73E6">
        <w:t xml:space="preserve">                                                            </w:t>
      </w:r>
    </w:p>
    <w:p w:rsidRDefault="00ED4D20" w:rsidP="00A373E6" w:rsidR="00ED4D20">
      <w:pPr>
        <w:jc w:val="both"/>
        <w:rPr>
          <w:b/>
        </w:rPr>
      </w:pPr>
    </w:p>
    <w:p w:rsidRDefault="00A373E6" w:rsidP="00A373E6" w:rsidR="00A373E6">
      <w:pPr>
        <w:jc w:val="both"/>
      </w:pPr>
      <w:r>
        <w:t>REPUBLIKA HRVATSKA</w:t>
      </w:r>
    </w:p>
    <w:p w:rsidRDefault="00A373E6" w:rsidP="00A373E6" w:rsidR="00A373E6">
      <w:pPr>
        <w:jc w:val="both"/>
        <w:rPr>
          <w:b/>
        </w:rPr>
      </w:pPr>
      <w:r>
        <w:t xml:space="preserve">OPĆINSKI SUD U RIJECI                                                          </w:t>
      </w:r>
      <w:r w:rsidR="003636A1">
        <w:t xml:space="preserve">       </w:t>
      </w:r>
      <w:r>
        <w:t xml:space="preserve"> </w:t>
      </w:r>
      <w:r w:rsidR="00ED4D20">
        <w:t xml:space="preserve">      </w:t>
      </w:r>
      <w:r>
        <w:t xml:space="preserve"> Posl.br.</w:t>
      </w:r>
      <w:r w:rsidR="003636A1">
        <w:rPr>
          <w:b/>
        </w:rPr>
        <w:t>Sp-23/16</w:t>
      </w:r>
    </w:p>
    <w:p w:rsidRDefault="00A373E6" w:rsidP="00A373E6" w:rsidR="00A373E6">
      <w:pPr>
        <w:jc w:val="both"/>
        <w:rPr>
          <w:b/>
        </w:rPr>
      </w:pPr>
    </w:p>
    <w:p w:rsidRDefault="00B139AD" w:rsidP="00B139AD" w:rsidR="00B139AD" w:rsidRPr="00E7213E">
      <w:pPr>
        <w:rPr>
          <w:b/>
          <w:sz w:val="28"/>
          <w:szCs w:val="28"/>
        </w:rPr>
      </w:pPr>
    </w:p>
    <w:p w:rsidRDefault="00267941" w:rsidP="00E7213E" w:rsidR="002679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  I M E  </w:t>
      </w:r>
      <w:r w:rsidRPr="00E7213E">
        <w:rPr>
          <w:b/>
          <w:sz w:val="28"/>
          <w:szCs w:val="28"/>
        </w:rPr>
        <w:t xml:space="preserve">R E P U B L I K </w:t>
      </w:r>
      <w:r>
        <w:rPr>
          <w:b/>
          <w:sz w:val="28"/>
          <w:szCs w:val="28"/>
        </w:rPr>
        <w:t xml:space="preserve"> E</w:t>
      </w:r>
      <w:r w:rsidRPr="00E7213E">
        <w:rPr>
          <w:b/>
          <w:sz w:val="28"/>
          <w:szCs w:val="28"/>
        </w:rPr>
        <w:t xml:space="preserve">   H R V A T S K </w:t>
      </w:r>
      <w:r>
        <w:rPr>
          <w:b/>
          <w:sz w:val="28"/>
          <w:szCs w:val="28"/>
        </w:rPr>
        <w:t>E</w:t>
      </w:r>
    </w:p>
    <w:p w:rsidRDefault="00267941" w:rsidP="00E7213E" w:rsidR="00267941" w:rsidRPr="00E7213E">
      <w:pPr>
        <w:jc w:val="center"/>
        <w:rPr>
          <w:b/>
          <w:sz w:val="28"/>
          <w:szCs w:val="28"/>
        </w:rPr>
      </w:pPr>
    </w:p>
    <w:p w:rsidRDefault="00267941" w:rsidP="00ED4D20" w:rsidR="00A373E6" w:rsidRPr="00E7213E">
      <w:pPr>
        <w:jc w:val="center"/>
        <w:rPr>
          <w:b/>
          <w:sz w:val="28"/>
          <w:szCs w:val="28"/>
        </w:rPr>
      </w:pPr>
      <w:r w:rsidRPr="00E7213E">
        <w:rPr>
          <w:b/>
          <w:sz w:val="28"/>
          <w:szCs w:val="28"/>
        </w:rPr>
        <w:t>R J E Š E N J  E</w:t>
      </w:r>
    </w:p>
    <w:p w:rsidRDefault="00B139AD" w:rsidP="00B139AD" w:rsidR="00B139AD">
      <w:pPr>
        <w:jc w:val="both"/>
      </w:pPr>
    </w:p>
    <w:p w:rsidRDefault="003636A1" w:rsidP="003636A1" w:rsidR="003636A1" w:rsidRPr="00E701B1">
      <w:pPr>
        <w:ind w:firstLine="708"/>
      </w:pPr>
      <w:r w:rsidRPr="00E701B1">
        <w:t xml:space="preserve">Općinski su u Rijeci po sucu toga suda </w:t>
      </w:r>
      <w:r>
        <w:t>Neli Radičević,</w:t>
      </w:r>
      <w:r w:rsidRPr="00E701B1">
        <w:t xml:space="preserve"> u sudskom  postupku stečaja potrošača</w:t>
      </w:r>
      <w:r>
        <w:t>,  na  prijedlog predlagatelja -</w:t>
      </w:r>
      <w:r w:rsidRPr="00E701B1">
        <w:t xml:space="preserve"> potrošača  </w:t>
      </w:r>
      <w:r>
        <w:t>Damira Stankovića</w:t>
      </w:r>
      <w:r w:rsidRPr="00E701B1">
        <w:t xml:space="preserve">  iz </w:t>
      </w:r>
      <w:r>
        <w:t>Kastva ,Trinajstići 94C OIB-36173498455</w:t>
      </w:r>
      <w:r w:rsidRPr="00E701B1">
        <w:t xml:space="preserve">,  dana </w:t>
      </w:r>
      <w:r>
        <w:t>03.veljače</w:t>
      </w:r>
      <w:r w:rsidRPr="00E701B1">
        <w:t xml:space="preserve"> 201</w:t>
      </w:r>
      <w:r>
        <w:t>7</w:t>
      </w:r>
      <w:r w:rsidRPr="00E701B1">
        <w:t>. godine,</w:t>
      </w:r>
    </w:p>
    <w:p w:rsidRDefault="00A373E6" w:rsidP="00A373E6" w:rsidR="00A373E6">
      <w:pPr>
        <w:jc w:val="both"/>
      </w:pPr>
    </w:p>
    <w:p w:rsidRDefault="00A373E6" w:rsidP="00B139AD" w:rsidR="005973A4" w:rsidRPr="00FB0B01">
      <w:pPr>
        <w:jc w:val="center"/>
        <w:rPr>
          <w:b/>
          <w:sz w:val="32"/>
          <w:szCs w:val="32"/>
        </w:rPr>
      </w:pPr>
      <w:r>
        <w:rPr>
          <w:b/>
        </w:rPr>
        <w:t xml:space="preserve">r i j e š i o  j e </w:t>
      </w:r>
      <w:r w:rsidRPr="00FB0B01">
        <w:rPr>
          <w:b/>
          <w:sz w:val="32"/>
          <w:szCs w:val="32"/>
        </w:rPr>
        <w:t xml:space="preserve"> </w:t>
      </w:r>
    </w:p>
    <w:p w:rsidRDefault="00A373E6" w:rsidP="00A373E6" w:rsidR="00A373E6">
      <w:pPr>
        <w:jc w:val="center"/>
        <w:rPr>
          <w:b/>
        </w:rPr>
      </w:pPr>
    </w:p>
    <w:p w:rsidRDefault="003636A1" w:rsidP="00A373E6" w:rsidR="003636A1">
      <w:pPr>
        <w:pStyle w:val="Odlomakpopisa"/>
        <w:ind w:left="1065"/>
        <w:jc w:val="both"/>
      </w:pPr>
      <w:r w:rsidRPr="00E701B1">
        <w:t>O d b a c u j e  s e  prijedlog za otvaranjem postupka stečaja potrošača</w:t>
      </w:r>
      <w:r>
        <w:t xml:space="preserve"> kao </w:t>
      </w:r>
    </w:p>
    <w:p w:rsidRDefault="003636A1" w:rsidP="003636A1" w:rsidR="005973A4">
      <w:pPr>
        <w:jc w:val="both"/>
      </w:pPr>
      <w:r>
        <w:t>nepotpun.</w:t>
      </w:r>
    </w:p>
    <w:p w:rsidRDefault="00A373E6" w:rsidP="00A373E6" w:rsidR="00A373E6">
      <w:pPr>
        <w:jc w:val="center"/>
        <w:rPr>
          <w:b/>
        </w:rPr>
      </w:pPr>
      <w:r>
        <w:rPr>
          <w:b/>
        </w:rPr>
        <w:t>Obrazloženje</w:t>
      </w:r>
    </w:p>
    <w:p w:rsidRDefault="005973A4" w:rsidP="00ED4D20" w:rsidR="005973A4">
      <w:pPr>
        <w:rPr>
          <w:b/>
        </w:rPr>
      </w:pPr>
    </w:p>
    <w:p w:rsidRDefault="00A373E6" w:rsidP="003636A1" w:rsidR="003636A1">
      <w:r>
        <w:tab/>
      </w:r>
      <w:r w:rsidR="003636A1">
        <w:t xml:space="preserve">Predlagatelj </w:t>
      </w:r>
      <w:r w:rsidR="003636A1" w:rsidRPr="00E701B1">
        <w:t xml:space="preserve"> potrošač podnio je zahtjev  za otvaranje postupka stečaja potrošača kod nadležnog suda jer nije uspio pokušaj sklapanja izvansudskog sporazuma  koji je pokrenut u izvansudskom postupku</w:t>
      </w:r>
      <w:r w:rsidR="003636A1">
        <w:t xml:space="preserve"> Kod FINE</w:t>
      </w:r>
      <w:r w:rsidR="003636A1" w:rsidRPr="00E701B1">
        <w:t xml:space="preserve"> nad potrošačem </w:t>
      </w:r>
      <w:r w:rsidR="003636A1">
        <w:t>Damirom Stankovićem</w:t>
      </w:r>
      <w:r w:rsidR="003636A1" w:rsidRPr="00E701B1">
        <w:t>.</w:t>
      </w:r>
    </w:p>
    <w:p w:rsidRDefault="007879EB" w:rsidP="003636A1" w:rsidR="007879EB"/>
    <w:p w:rsidRDefault="007879EB" w:rsidP="003636A1" w:rsidR="007879EB">
      <w:r>
        <w:tab/>
        <w:t>Prijedlog je nepotpun.</w:t>
      </w:r>
    </w:p>
    <w:p w:rsidRDefault="00D22992" w:rsidP="003636A1" w:rsidR="00D22992">
      <w:r>
        <w:tab/>
      </w:r>
    </w:p>
    <w:p w:rsidRDefault="00D22992" w:rsidP="00D22992" w:rsidR="00D22992">
      <w:pPr>
        <w:ind w:firstLine="708"/>
      </w:pPr>
      <w:r>
        <w:t xml:space="preserve">Odredba čl. 18.st. 3.Zakona o stečaju potrošača ( NN br.100/15: u </w:t>
      </w:r>
      <w:r w:rsidR="00ED4D20">
        <w:t>daljnjem</w:t>
      </w:r>
      <w:r>
        <w:t xml:space="preserve"> tekstu SZ ) propisuje da će nakon isteka roka iz st.1.i.2. citiranog članka savjetovalište potrošaču bez odgode izdati potvrdu o tome da pokušaj sklapanja izvansudskog sporazuma nije uspio.</w:t>
      </w:r>
    </w:p>
    <w:p w:rsidRDefault="00D22992" w:rsidP="003636A1" w:rsidR="00D22992"/>
    <w:p w:rsidRDefault="00D22992" w:rsidP="003636A1" w:rsidR="00D22992">
      <w:r>
        <w:tab/>
        <w:t>Odredba čl. 44.st.3. SZ-a propisuje da je uz prijedlog za otvaranje stečajnog postupka, potrošač dužan priložiti potvrdu iz čl. 18.st.3ovoga zakona, popis imovine i plan ispunjenja obveze, dok stavak 4.citiranog članka propisuje ako potrošač uz prijedlog za otvaranje postupka stečaja potrošača ne podese isprave iz stavka 3.ovoga članka, sud će prijedlog odbaciti.</w:t>
      </w:r>
    </w:p>
    <w:p w:rsidRDefault="00D22992" w:rsidP="003636A1" w:rsidR="00D22992"/>
    <w:p w:rsidRDefault="00D22992" w:rsidP="00ED4D20" w:rsidR="005973A4">
      <w:r>
        <w:tab/>
        <w:t xml:space="preserve">Iz podnesenoga prijedloga potrošača utvrđeno je da potrošač </w:t>
      </w:r>
      <w:r w:rsidR="00ED4D20">
        <w:t xml:space="preserve">uz popis imovine i </w:t>
      </w:r>
      <w:r w:rsidR="00ED4D20" w:rsidRPr="00E701B1">
        <w:t>plan ispunjena obveza</w:t>
      </w:r>
      <w:r w:rsidR="00ED4D20">
        <w:t xml:space="preserve"> dostavio zapisnik,a  ne</w:t>
      </w:r>
      <w:r>
        <w:t xml:space="preserve"> </w:t>
      </w:r>
      <w:r w:rsidR="00ED4D20">
        <w:t>potvrdu iz čl. 18.st.3.OZ-a, te kako nije podnio sve potrebne isprave propisane čl.44.</w:t>
      </w:r>
      <w:r>
        <w:t xml:space="preserve"> </w:t>
      </w:r>
      <w:r w:rsidR="00ED4D20">
        <w:t>st.3.SZ-a valjalo je temeljem  čl.44.st.4. SZ-a odlučiti kao u izreci rješenja.</w:t>
      </w:r>
    </w:p>
    <w:p w:rsidRDefault="003636A1" w:rsidP="00ED4D20" w:rsidR="009D4F9B">
      <w:r w:rsidRPr="00E701B1">
        <w:tab/>
      </w:r>
    </w:p>
    <w:p w:rsidRDefault="000E4B09" w:rsidP="005973A4" w:rsidR="005973A4">
      <w:pPr>
        <w:jc w:val="center"/>
      </w:pPr>
      <w:r>
        <w:t>U Rijeci, d</w:t>
      </w:r>
      <w:r w:rsidR="004F5ABF">
        <w:t xml:space="preserve">ne. </w:t>
      </w:r>
      <w:r w:rsidR="00ED4D20">
        <w:t xml:space="preserve"> 03.veljače </w:t>
      </w:r>
      <w:r w:rsidR="00134C15">
        <w:t>201</w:t>
      </w:r>
      <w:r w:rsidR="00ED4D20">
        <w:t>7</w:t>
      </w:r>
      <w:r w:rsidR="00134C15">
        <w:t>.godine</w:t>
      </w:r>
    </w:p>
    <w:p w:rsidRDefault="00A373E6" w:rsidP="00A373E6" w:rsidR="00A373E6">
      <w:pPr>
        <w:jc w:val="center"/>
      </w:pPr>
    </w:p>
    <w:p w:rsidRDefault="00A373E6" w:rsidP="00A373E6" w:rsidR="00A373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D4D20">
        <w:t xml:space="preserve">       </w:t>
      </w:r>
      <w:r w:rsidR="009D4F9B">
        <w:t>S u d a c</w:t>
      </w:r>
    </w:p>
    <w:p w:rsidRDefault="00ED4D20" w:rsidP="00A373E6" w:rsidR="00ED4D20">
      <w:pPr>
        <w:jc w:val="both"/>
      </w:pPr>
    </w:p>
    <w:p w:rsidRDefault="00A373E6" w:rsidP="00A373E6" w:rsidR="00A373E6">
      <w:pPr>
        <w:jc w:val="both"/>
      </w:pPr>
      <w:r>
        <w:tab/>
      </w:r>
      <w:r>
        <w:tab/>
      </w:r>
      <w:r w:rsidR="00ED4D20">
        <w:tab/>
      </w:r>
      <w:r w:rsidR="00134C15">
        <w:tab/>
      </w:r>
      <w:r w:rsidR="00134C15">
        <w:tab/>
      </w:r>
      <w:r w:rsidR="00134C15">
        <w:tab/>
      </w:r>
      <w:r w:rsidR="00134C15">
        <w:tab/>
        <w:t xml:space="preserve">     </w:t>
      </w:r>
      <w:r w:rsidR="00ED4D20">
        <w:t xml:space="preserve">                  </w:t>
      </w:r>
      <w:r w:rsidR="00134C15">
        <w:t xml:space="preserve"> Nela Radičević  v.r.</w:t>
      </w:r>
    </w:p>
    <w:p w:rsidRDefault="00ED4D20" w:rsidP="00ED4D20" w:rsidR="00ED4D20">
      <w:pPr>
        <w:jc w:val="both"/>
      </w:pPr>
    </w:p>
    <w:p w:rsidRDefault="00ED4D20" w:rsidP="00ED4D20" w:rsidR="00ED4D20">
      <w:pPr>
        <w:jc w:val="both"/>
      </w:pPr>
      <w:r>
        <w:t>UPUTA O PRAVNOM LIJEKU:</w:t>
      </w:r>
    </w:p>
    <w:p w:rsidRDefault="00ED4D20" w:rsidP="00A373E6" w:rsidR="00B139AD" w:rsidRPr="00ED4D20">
      <w:pPr>
        <w:jc w:val="both"/>
      </w:pPr>
      <w:r>
        <w:t>Protiv rješenja dopuštena je žalba u roku od 15 dana od dana dostave prijepisa. Žalba se podnosi u 3 primjerka putem ovoga suda, a o njoj rješava Županijski sud .</w:t>
      </w:r>
    </w:p>
    <w:p w:rsidRDefault="00B139AD" w:rsidP="00A373E6" w:rsidR="00B139AD">
      <w:pPr>
        <w:jc w:val="both"/>
        <w:rPr>
          <w:b/>
        </w:rPr>
      </w:pPr>
    </w:p>
    <w:p w:rsidRDefault="00A373E6" w:rsidP="00A373E6" w:rsidR="00A373E6" w:rsidRPr="00BD08E3">
      <w:pPr>
        <w:jc w:val="both"/>
        <w:rPr>
          <w:b/>
        </w:rPr>
      </w:pPr>
      <w:r w:rsidRPr="00BD08E3">
        <w:rPr>
          <w:b/>
        </w:rPr>
        <w:t>RJ.</w:t>
      </w:r>
    </w:p>
    <w:p w:rsidRDefault="00A373E6" w:rsidP="00A373E6" w:rsidR="00A373E6">
      <w:pPr>
        <w:jc w:val="both"/>
      </w:pPr>
    </w:p>
    <w:p w:rsidRDefault="00A373E6" w:rsidP="00A373E6" w:rsidR="00A373E6">
      <w:pPr>
        <w:numPr>
          <w:ilvl w:val="0"/>
          <w:numId w:val="1"/>
        </w:numPr>
        <w:jc w:val="both"/>
      </w:pPr>
      <w:r>
        <w:t>rješenje nepravomoćno</w:t>
      </w:r>
    </w:p>
    <w:p w:rsidRDefault="00A373E6" w:rsidP="00A373E6" w:rsidR="00A373E6">
      <w:pPr>
        <w:numPr>
          <w:ilvl w:val="0"/>
          <w:numId w:val="1"/>
        </w:numPr>
        <w:jc w:val="both"/>
      </w:pPr>
      <w:r>
        <w:t>vidi upisnik Ovr.</w:t>
      </w:r>
    </w:p>
    <w:p w:rsidRDefault="00A373E6" w:rsidP="00A373E6" w:rsidR="00A373E6">
      <w:pPr>
        <w:numPr>
          <w:ilvl w:val="0"/>
          <w:numId w:val="1"/>
        </w:numPr>
        <w:jc w:val="both"/>
      </w:pPr>
      <w:r>
        <w:t xml:space="preserve">kal. </w:t>
      </w:r>
      <w:r w:rsidR="00ED4D20">
        <w:t>15</w:t>
      </w:r>
      <w:r>
        <w:t xml:space="preserve"> dana</w:t>
      </w:r>
    </w:p>
    <w:p w:rsidRDefault="00A373E6" w:rsidP="00A373E6" w:rsidR="00A373E6">
      <w:pPr>
        <w:jc w:val="both"/>
      </w:pPr>
    </w:p>
    <w:p w:rsidRDefault="00A373E6" w:rsidP="00A373E6" w:rsidR="00A373E6">
      <w:pPr>
        <w:jc w:val="both"/>
      </w:pPr>
    </w:p>
    <w:p w:rsidRDefault="00A373E6" w:rsidP="00A373E6" w:rsidR="00A373E6">
      <w:pPr>
        <w:jc w:val="both"/>
      </w:pPr>
    </w:p>
    <w:p w:rsidRDefault="00A373E6" w:rsidP="00A373E6" w:rsidR="00A373E6" w:rsidRPr="00BD08E3">
      <w:pPr>
        <w:jc w:val="both"/>
        <w:rPr>
          <w:b/>
        </w:rPr>
      </w:pPr>
      <w:r w:rsidRPr="00BD08E3">
        <w:rPr>
          <w:b/>
        </w:rPr>
        <w:t>DNA.:</w:t>
      </w:r>
    </w:p>
    <w:p w:rsidRDefault="00A373E6" w:rsidP="00A373E6" w:rsidR="00A373E6">
      <w:pPr>
        <w:jc w:val="both"/>
      </w:pPr>
    </w:p>
    <w:p w:rsidRDefault="00ED4D20" w:rsidP="00267941" w:rsidR="00B139AD">
      <w:pPr>
        <w:ind w:left="360"/>
        <w:jc w:val="both"/>
      </w:pPr>
      <w:r>
        <w:t>-potrošaču</w:t>
      </w:r>
    </w:p>
    <w:p w:rsidRDefault="00A373E6" w:rsidP="004F5ABF" w:rsidR="00A373E6">
      <w:pPr>
        <w:ind w:left="360"/>
        <w:jc w:val="both"/>
      </w:pPr>
    </w:p>
    <w:p w:rsidRDefault="00134C15" w:rsidP="00134C15" w:rsidR="00134C15">
      <w:pPr>
        <w:jc w:val="both"/>
      </w:pPr>
    </w:p>
    <w:p w:rsidRDefault="00134C15" w:rsidP="00134C15" w:rsidR="00134C15">
      <w:pPr>
        <w:jc w:val="both"/>
      </w:pPr>
    </w:p>
    <w:p w:rsidRDefault="00255F59" w:rsidP="00134C15" w:rsidR="00255F59">
      <w:pPr>
        <w:jc w:val="both"/>
      </w:pPr>
      <w:r>
        <w:t xml:space="preserve">          </w:t>
      </w:r>
    </w:p>
    <w:p w:rsidRDefault="00A373E6" w:rsidP="00A373E6" w:rsidR="00A373E6">
      <w:pPr>
        <w:jc w:val="both"/>
      </w:pPr>
    </w:p>
    <w:p w:rsidRDefault="00A373E6" w:rsidP="00A373E6" w:rsidR="00A373E6">
      <w:pPr>
        <w:jc w:val="both"/>
      </w:pPr>
      <w:r>
        <w:t xml:space="preserve">                                      </w:t>
      </w:r>
      <w:r w:rsidR="00134C15">
        <w:t xml:space="preserve">                </w:t>
      </w:r>
      <w:r w:rsidR="009D4F9B">
        <w:t>U Rijeci, dne.</w:t>
      </w:r>
      <w:r w:rsidR="00ED4D20">
        <w:t>3.veljače</w:t>
      </w:r>
      <w:r w:rsidR="00134C15">
        <w:t xml:space="preserve"> </w:t>
      </w:r>
      <w:r>
        <w:t>201</w:t>
      </w:r>
      <w:r w:rsidR="00ED4D20">
        <w:t>7</w:t>
      </w:r>
      <w:r>
        <w:t>.g.</w:t>
      </w:r>
    </w:p>
    <w:p w:rsidRDefault="00255F59" w:rsidP="00A373E6" w:rsidR="00255F59">
      <w:pPr>
        <w:jc w:val="both"/>
      </w:pPr>
      <w:r>
        <w:t xml:space="preserve">                                                                                                                      Sudac</w:t>
      </w:r>
    </w:p>
    <w:p w:rsidRDefault="00A373E6" w:rsidP="00A373E6" w:rsidR="00A373E6">
      <w:pPr>
        <w:jc w:val="both"/>
      </w:pPr>
    </w:p>
    <w:p w:rsidRDefault="00BD08E3" w:rsidP="00A373E6" w:rsidR="00BD08E3" w:rsidRPr="00A373E6"/>
    <w:sectPr w:rsidR="00BD08E3" w:rsidRPr="00A373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34589"/>
    <w:multiLevelType w:val="hybridMultilevel"/>
    <w:tmpl w:val="CAE2B3F0"/>
    <w:lvl w:tplc="767A8E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5E60F5"/>
    <w:multiLevelType w:val="hybridMultilevel"/>
    <w:tmpl w:val="7B5E40D6"/>
    <w:lvl w:tplc="4B068D3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8013098"/>
    <w:multiLevelType w:val="hybridMultilevel"/>
    <w:tmpl w:val="13A89652"/>
    <w:lvl w:tplc="B73E62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08E3"/>
    <w:rsid w:val="000B1B8B"/>
    <w:rsid w:val="000D2DDE"/>
    <w:rsid w:val="000E4B09"/>
    <w:rsid w:val="00134C15"/>
    <w:rsid w:val="00150896"/>
    <w:rsid w:val="0018765D"/>
    <w:rsid w:val="001E07D0"/>
    <w:rsid w:val="00247746"/>
    <w:rsid w:val="00255F59"/>
    <w:rsid w:val="00267941"/>
    <w:rsid w:val="00283315"/>
    <w:rsid w:val="002A10E4"/>
    <w:rsid w:val="002D7016"/>
    <w:rsid w:val="00346DCA"/>
    <w:rsid w:val="003636A1"/>
    <w:rsid w:val="003B547A"/>
    <w:rsid w:val="003E2B09"/>
    <w:rsid w:val="004603BD"/>
    <w:rsid w:val="004F5ABF"/>
    <w:rsid w:val="005973A4"/>
    <w:rsid w:val="006F0454"/>
    <w:rsid w:val="007660AB"/>
    <w:rsid w:val="007879EB"/>
    <w:rsid w:val="00794088"/>
    <w:rsid w:val="007F4ABA"/>
    <w:rsid w:val="008521DD"/>
    <w:rsid w:val="008B558E"/>
    <w:rsid w:val="009D4F9B"/>
    <w:rsid w:val="009E0D69"/>
    <w:rsid w:val="00A373E6"/>
    <w:rsid w:val="00A70E53"/>
    <w:rsid w:val="00A9305B"/>
    <w:rsid w:val="00AC3C42"/>
    <w:rsid w:val="00AF4666"/>
    <w:rsid w:val="00B11591"/>
    <w:rsid w:val="00B139AD"/>
    <w:rsid w:val="00B461BB"/>
    <w:rsid w:val="00BD03FB"/>
    <w:rsid w:val="00BD08E3"/>
    <w:rsid w:val="00BD78F3"/>
    <w:rsid w:val="00C84934"/>
    <w:rsid w:val="00CC4C0B"/>
    <w:rsid w:val="00CD30E3"/>
    <w:rsid w:val="00D06BC7"/>
    <w:rsid w:val="00D22992"/>
    <w:rsid w:val="00D56F27"/>
    <w:rsid w:val="00E001BD"/>
    <w:rsid w:val="00ED4D20"/>
    <w:rsid w:val="00EF4B61"/>
    <w:rsid w:val="00F87066"/>
    <w:rsid w:val="00FB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61B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37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0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70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0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0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0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61B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37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0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70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0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0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0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70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Nela</izvorni_sadrzaj>
    <derivirana_varijabla naziv="DomainObject.DonositeljOdluke.Ime_1">Nela</derivirana_varijabla>
  </DomainObject.DonositeljOdluke.Ime>
  <DomainObject.DonositeljOdluke.Prezime>
    <izvorni_sadrzaj>Radičević</izvorni_sadrzaj>
    <derivirana_varijabla naziv="DomainObject.DonositeljOdluke.Prezime_1">Radičević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Sp-23/2016</izvorni_sadrzaj>
    <derivirana_varijabla naziv="DomainObject.Predmet.OznakaBroj_1">Sp-23/2016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47</izvorni_sadrzaj>
    <derivirana_varijabla naziv="DomainObject.Predmet.Referada.Naziv_1">Referada 47</derivirana_varijabla>
  </DomainObject.Predmet.Referada.Naziv>
  <DomainObject.Predmet.Referada.Oznaka>
    <izvorni_sadrzaj>47</izvorni_sadrzaj>
    <derivirana_varijabla naziv="DomainObject.Predmet.Referada.Oznaka_1">47</derivirana_varijabla>
  </DomainObject.Predmet.Referada.Oznaka>
  <DomainObject.Predmet.Referada.Prostorija.Naziv>
    <izvorni_sadrzaj>soba 31</izvorni_sadrzaj>
    <derivirana_varijabla naziv="DomainObject.Predmet.Referada.Prostorija.Naziv_1">soba 31</derivirana_varijabla>
  </DomainObject.Predmet.Referada.Prostorija.Naziv>
  <DomainObject.Predmet.Referada.Prostorija.Oznaka>
    <izvorni_sadrzaj>soba 31</izvorni_sadrzaj>
    <derivirana_varijabla naziv="DomainObject.Predmet.Referada.Prostorija.Oznaka_1">soba 31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Nela Radičević</izvorni_sadrzaj>
    <derivirana_varijabla naziv="DomainObject.Predmet.Referada.Sudac_1">Nela Radičević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Stanković</izvorni_sadrzaj>
    <derivirana_varijabla naziv="DomainObject.Predmet.StrankaFormated_1">  Damir Stanković</derivirana_varijabla>
  </DomainObject.Predmet.StrankaFormated>
  <DomainObject.Predmet.StrankaFormatedOIB>
    <izvorni_sadrzaj>  Damir Stanković, OIB 36173498455</izvorni_sadrzaj>
    <derivirana_varijabla naziv="DomainObject.Predmet.StrankaFormatedOIB_1">  Damir Stanković, OIB 36173498455</derivirana_varijabla>
  </DomainObject.Predmet.StrankaFormatedOIB>
  <DomainObject.Predmet.StrankaFormatedWithAdress>
    <izvorni_sadrzaj> Damir Stanković, Trinajstići 94c, 51215 Kastav</izvorni_sadrzaj>
    <derivirana_varijabla naziv="DomainObject.Predmet.StrankaFormatedWithAdress_1"> Damir Stanković, Trinajstići 94c, 51215 Kastav</derivirana_varijabla>
  </DomainObject.Predmet.StrankaFormatedWithAdress>
  <DomainObject.Predmet.StrankaFormatedWithAdressOIB>
    <izvorni_sadrzaj> Damir Stanković, OIB 36173498455, Trinajstići 94c, 51215 Kastav</izvorni_sadrzaj>
    <derivirana_varijabla naziv="DomainObject.Predmet.StrankaFormatedWithAdressOIB_1"> Damir Stanković, OIB 36173498455, Trinajstići 94c, 51215 Kastav</derivirana_varijabla>
  </DomainObject.Predmet.StrankaFormatedWithAdressOIB>
  <DomainObject.Predmet.StrankaWithAdress>
    <izvorni_sadrzaj>Damir Stanković Trinajstići 94c,51215 Kastav</izvorni_sadrzaj>
    <derivirana_varijabla naziv="DomainObject.Predmet.StrankaWithAdress_1">Damir Stanković Trinajstići 94c,51215 Kastav</derivirana_varijabla>
  </DomainObject.Predmet.StrankaWithAdress>
  <DomainObject.Predmet.StrankaWithAdressOIB>
    <izvorni_sadrzaj>Damir Stanković, OIB 36173498455, Trinajstići 94c,51215 Kastav</izvorni_sadrzaj>
    <derivirana_varijabla naziv="DomainObject.Predmet.StrankaWithAdressOIB_1">Damir Stanković, OIB 36173498455, Trinajstići 94c,51215 Kastav</derivirana_varijabla>
  </DomainObject.Predmet.StrankaWithAdressOIB>
  <DomainObject.Predmet.StrankaNazivFormated>
    <izvorni_sadrzaj>Damir Stanković</izvorni_sadrzaj>
    <derivirana_varijabla naziv="DomainObject.Predmet.StrankaNazivFormated_1">Damir Stanković</derivirana_varijabla>
  </DomainObject.Predmet.StrankaNazivFormated>
  <DomainObject.Predmet.StrankaNazivFormatedOIB>
    <izvorni_sadrzaj>Damir Stanković, OIB 36173498455</izvorni_sadrzaj>
    <derivirana_varijabla naziv="DomainObject.Predmet.StrankaNazivFormatedOIB_1">Damir Stanković, OIB 36173498455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47</izvorni_sadrzaj>
    <derivirana_varijabla naziv="DomainObject.Predmet.TrenutnaLokacijaSpisa.Naziv_1">Referada 47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4/III</izvorni_sadrzaj>
    <derivirana_varijabla naziv="DomainObject.Predmet.UstrojstvenaJedinicaVodi.Prostorija.Naziv_1">soba 4/III</derivirana_varijabla>
  </DomainObject.Predmet.UstrojstvenaJedinicaVodi.Prostorija.Naziv>
  <DomainObject.Predmet.UstrojstvenaJedinicaVodi.Prostorija.Oznaka>
    <izvorni_sadrzaj>soba 4/III</izvorni_sadrzaj>
    <derivirana_varijabla naziv="DomainObject.Predmet.UstrojstvenaJedinicaVodi.Prostorija.Oznaka_1">soba 4/III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Arna Gotlibović</izvorni_sadrzaj>
    <derivirana_varijabla naziv="DomainObject.Predmet.Zapisnicar_1">Arna Gotlibović</derivirana_varijabla>
  </DomainObject.Predmet.Zapisnicar>
  <DomainObject.Predmet.StrankaListFormated>
    <izvorni_sadrzaj>
      <item>Damir Stanković</item>
    </izvorni_sadrzaj>
    <derivirana_varijabla naziv="DomainObject.Predmet.StrankaListFormated_1">
      <item>Damir Stanković</item>
    </derivirana_varijabla>
  </DomainObject.Predmet.StrankaListFormated>
  <DomainObject.Predmet.StrankaListFormatedOIB>
    <izvorni_sadrzaj>
      <item>Damir Stanković, OIB 36173498455</item>
    </izvorni_sadrzaj>
    <derivirana_varijabla naziv="DomainObject.Predmet.StrankaListFormatedOIB_1">
      <item>Damir Stanković, OIB 36173498455</item>
    </derivirana_varijabla>
  </DomainObject.Predmet.StrankaListFormatedOIB>
  <DomainObject.Predmet.StrankaListFormatedWithAdress>
    <izvorni_sadrzaj>
      <item>Damir Stanković, Trinajstići 94c, 51215 Kastav</item>
    </izvorni_sadrzaj>
    <derivirana_varijabla naziv="DomainObject.Predmet.StrankaListFormatedWithAdress_1">
      <item>Damir Stanković, Trinajstići 94c, 51215 Kastav</item>
    </derivirana_varijabla>
  </DomainObject.Predmet.StrankaListFormatedWithAdress>
  <DomainObject.Predmet.StrankaListFormatedWithAdressOIB>
    <izvorni_sadrzaj>
      <item>Damir Stanković, OIB 36173498455, Trinajstići 94c, 51215 Kastav</item>
    </izvorni_sadrzaj>
    <derivirana_varijabla naziv="DomainObject.Predmet.StrankaListFormatedWithAdressOIB_1">
      <item>Damir Stanković, OIB 36173498455, Trinajstići 94c, 51215 Kastav</item>
    </derivirana_varijabla>
  </DomainObject.Predmet.StrankaListFormatedWithAdressOIB>
  <DomainObject.Predmet.StrankaListNazivFormated>
    <izvorni_sadrzaj>
      <item>Damir Stanković</item>
    </izvorni_sadrzaj>
    <derivirana_varijabla naziv="DomainObject.Predmet.StrankaListNazivFormated_1">
      <item>Damir Stanković</item>
    </derivirana_varijabla>
  </DomainObject.Predmet.StrankaListNazivFormated>
  <DomainObject.Predmet.StrankaListNazivFormatedOIB>
    <izvorni_sadrzaj>
      <item>Damir Stanković, OIB 36173498455</item>
    </izvorni_sadrzaj>
    <derivirana_varijabla naziv="DomainObject.Predmet.StrankaListNazivFormatedOIB_1">
      <item>Damir Stanković, OIB 36173498455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Stanković</izvorni_sadrzaj>
    <derivirana_varijabla naziv="DomainObject.Predmet.StrankaIDrugi_1">Damir Stanković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Stanković, OIB 36173498455, Trinajstići 94c, 51215 Kastav</izvorni_sadrzaj>
    <derivirana_varijabla naziv="DomainObject.Predmet.StrankaIDrugiAdressOIB_1">Damir Stanković, OIB 36173498455, Trinajstići 94c, 51215 Kastav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Stanković</item>
    </izvorni_sadrzaj>
    <derivirana_varijabla naziv="DomainObject.Predmet.SudioniciListNaziv_1">
      <item>Damir Stanković</item>
    </derivirana_varijabla>
  </DomainObject.Predmet.SudioniciListNaziv>
  <DomainObject.Predmet.SudioniciListAdressOIB>
    <izvorni_sadrzaj>
      <item>Damir Stanković, OIB 36173498455, Trinajstići 94c,51215 Kastav</item>
    </izvorni_sadrzaj>
    <derivirana_varijabla naziv="DomainObject.Predmet.SudioniciListAdressOIB_1">
      <item>Damir Stanković, OIB 36173498455, Trinajstići 94c,51215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36173498455</item>
    </izvorni_sadrzaj>
    <derivirana_varijabla naziv="DomainObject.Predmet.SudioniciListNazivOIB_1">
      <item>, OIB 36173498455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A201E-8FB2-4021-B519-F131110D4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330</properties:Words>
  <properties:Characters>1684</properties:Characters>
  <properties:Lines>70</properties:Lines>
  <properties:Paragraphs>27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2016-07-01T08:42:00Z</dcterms:created>
  <dc:creator>RH - TDU</dc:creator>
  <cp:lastModifiedBy>Nela Radičević</cp:lastModifiedBy>
  <cp:lastPrinted>2017-02-03T08:52:00Z</cp:lastPrinted>
  <dcterms:modified xmlns:xsi="http://www.w3.org/2001/XMLSchema-instance" xsi:type="dcterms:W3CDTF">2017-02-03T08:54:00Z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