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dbe5" w14:paraId="147dbe5" w:rsidRDefault="000708FA" w:rsidP="001940FB" w:rsidR="000708FA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8472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708FA" w:rsidP="000708FA" w:rsidR="000708F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708FA" w:rsidP="000708FA" w:rsidR="000708F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708FA" w:rsidP="000708FA" w:rsidR="000708F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708FA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708FA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A45C3">
        <w:rPr>
          <w:rFonts w:cs="Calibri" w:eastAsia="Arial Unicode MS" w:hAnsi="Calibri" w:ascii="Calibri"/>
          <w:kern w:val="1"/>
          <w:lang w:eastAsia="ar-SA" w:val="hr-HR"/>
        </w:rPr>
        <w:t>NAĐA BURMAZ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0708FA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A45C3" w:rsidRPr="00DA45C3">
        <w:rPr>
          <w:rFonts w:cs="Calibri" w:hAnsi="Calibri" w:ascii="Calibri"/>
        </w:rPr>
        <w:t>151.953,06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A45C3" w:rsidRPr="00DA45C3">
        <w:rPr>
          <w:rFonts w:cs="Calibri" w:hAnsi="Calibri" w:ascii="Calibri"/>
        </w:rPr>
        <w:t>138.453,06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DA45C3" w:rsidRPr="00DA45C3">
        <w:rPr>
          <w:rFonts w:cs="Calibri" w:hAnsi="Calibri" w:ascii="Calibri"/>
        </w:rPr>
        <w:t>13.500,00 kn</w:t>
      </w:r>
      <w:r w:rsidR="00DA45C3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708FA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708F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708FA" w:rsidRPr="000708F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0708FA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0708FA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A45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NAĐA BURMAZ</w:t>
            </w:r>
            <w:r w:rsidR="00384EA1">
              <w:rPr>
                <w:rFonts w:cs="Calibri"/>
              </w:rPr>
              <w:t xml:space="preserve">, </w:t>
            </w:r>
            <w:r w:rsidR="00384EA1" w:rsidRPr="00384EA1">
              <w:rPr>
                <w:rFonts w:cs="Calibri"/>
              </w:rPr>
              <w:t xml:space="preserve"> </w:t>
            </w:r>
            <w:r w:rsidRPr="00DA45C3">
              <w:rPr>
                <w:rFonts w:cs="Calibri" w:hAnsi="Calibri" w:ascii="Calibri"/>
              </w:rPr>
              <w:t>Trščanska 27, Split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DA45C3">
              <w:rPr>
                <w:rFonts w:cs="Calibri" w:hAnsi="Calibri" w:ascii="Calibri"/>
              </w:rPr>
              <w:t>28587009153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84EA1" w:rsidP="00DA45C3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84EA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A45C3" w:rsidP="00AA6BCF" w:rsidR="00DA45C3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A45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45C3">
              <w:rPr>
                <w:rFonts w:cs="Calibri" w:hAnsi="Calibri" w:ascii="Calibri"/>
              </w:rPr>
              <w:t>151.953,06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A45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45C3">
              <w:rPr>
                <w:rFonts w:cs="Calibri" w:hAnsi="Calibri" w:ascii="Calibri"/>
              </w:rPr>
              <w:t>138.453,06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A45C3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A45C3">
              <w:rPr>
                <w:rFonts w:cs="Calibri" w:hAnsi="Calibri" w:ascii="Calibri"/>
              </w:rPr>
              <w:t>13.500,00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708FA" w:rsidP="000708FA" w:rsidR="000708FA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1583B" w:rsidP="00745F39" w:rsidR="00745F3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5F39" w:rsidP="00745F39" w:rsidR="00745F3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45F39" w:rsidP="00745F39" w:rsidR="00745F3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45F39" w:rsidP="00745F39" w:rsidR="00745F3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811" w:rsidR="00510811">
      <w:pPr>
        <w:spacing w:after="0"/>
      </w:pPr>
      <w:r>
        <w:separator/>
      </w:r>
    </w:p>
  </w:endnote>
  <w:endnote w:id="0" w:type="continuationSeparator">
    <w:p w:rsidRDefault="00510811" w:rsidR="005108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811" w:rsidR="00510811">
      <w:pPr>
        <w:spacing w:after="0"/>
      </w:pPr>
      <w:r>
        <w:separator/>
      </w:r>
    </w:p>
  </w:footnote>
  <w:footnote w:id="0" w:type="continuationSeparator">
    <w:p w:rsidRDefault="00510811" w:rsidR="005108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2F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18C860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8FA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79F6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33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0D47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4727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0811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A6064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3374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5F39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583B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8747C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45C3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56633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32F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3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2F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2F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2F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2F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E3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2F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2F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2F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2F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St-651/2017-266 / Podnesak - Podnesak (-266.docx)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