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7985" w14:paraId="3517985" w:rsidRDefault="00A30390" w:rsidP="003570C9" w:rsidR="00A867EA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FC7EA2">
        <w:rPr>
          <w:sz w:val="24"/>
          <w:szCs w:val="24"/>
        </w:rPr>
        <w:t>STEČAJNI UPRAVITELJ</w:t>
      </w:r>
    </w:p>
    <w:p w:rsidRDefault="00A30390" w:rsidP="003570C9" w:rsidR="00A3039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TOMISLAV ČOGA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845321" w:rsidP="003570C9" w:rsidR="00845321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3570C9" w:rsidRPr="00FC7EA2">
        <w:rPr>
          <w:sz w:val="24"/>
          <w:szCs w:val="24"/>
        </w:rPr>
        <w:t>AMRUŠEVA 2</w:t>
      </w:r>
      <w:r w:rsidRPr="00FC7EA2">
        <w:rPr>
          <w:sz w:val="24"/>
          <w:szCs w:val="24"/>
        </w:rPr>
        <w:t>/II</w:t>
      </w:r>
    </w:p>
    <w:p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3570C9" w:rsidRPr="00FC7EA2">
        <w:rPr>
          <w:sz w:val="24"/>
          <w:szCs w:val="24"/>
        </w:rPr>
        <w:t>ZAGREB</w:t>
      </w:r>
    </w:p>
    <w:p w:rsidRDefault="003570C9" w:rsidP="003570C9" w:rsidR="003570C9">
      <w:pPr>
        <w:pStyle w:val="Bezproreda"/>
        <w:rPr>
          <w:sz w:val="24"/>
          <w:szCs w:val="24"/>
        </w:rPr>
      </w:pPr>
    </w:p>
    <w:p w:rsidRDefault="005D6266" w:rsidP="003570C9" w:rsidR="005D6266">
      <w:pPr>
        <w:pStyle w:val="Bezproreda"/>
        <w:rPr>
          <w:sz w:val="24"/>
          <w:szCs w:val="24"/>
        </w:rPr>
      </w:pPr>
    </w:p>
    <w:p w:rsidRDefault="00845321" w:rsidP="003570C9" w:rsidR="00845321">
      <w:pPr>
        <w:pStyle w:val="Bezproreda"/>
        <w:rPr>
          <w:sz w:val="24"/>
          <w:szCs w:val="24"/>
        </w:rPr>
      </w:pPr>
    </w:p>
    <w:p w:rsidRDefault="005D6266" w:rsidP="003570C9" w:rsidR="005D6266">
      <w:pPr>
        <w:pStyle w:val="Bezproreda"/>
        <w:rPr>
          <w:sz w:val="24"/>
          <w:szCs w:val="24"/>
        </w:rPr>
      </w:pPr>
    </w:p>
    <w:p w:rsidRDefault="008A4FD1" w:rsidP="003570C9" w:rsidR="008A4FD1">
      <w:pPr>
        <w:pStyle w:val="Bezproreda"/>
        <w:rPr>
          <w:sz w:val="24"/>
          <w:szCs w:val="24"/>
        </w:rPr>
      </w:pPr>
    </w:p>
    <w:p w:rsidRDefault="008A4FD1" w:rsidP="003570C9" w:rsidR="008A4FD1" w:rsidRPr="00FC7EA2">
      <w:pPr>
        <w:pStyle w:val="Bezproreda"/>
        <w:rPr>
          <w:sz w:val="24"/>
          <w:szCs w:val="24"/>
        </w:rPr>
      </w:pPr>
    </w:p>
    <w:p w:rsidRDefault="008A4FD1" w:rsidP="008A4FD1" w:rsidR="008A4FD1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IZVJEŠĆE</w:t>
      </w:r>
    </w:p>
    <w:p w:rsidRDefault="008A4FD1" w:rsidP="008A4FD1" w:rsidR="008A4FD1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O GOSPODARSKOM POLOŽAJU STEČAJNOG DUŽNIKA I NJEGOVIM UZROCIMA</w:t>
      </w:r>
    </w:p>
    <w:p w:rsidRDefault="008A4FD1" w:rsidP="008A4FD1" w:rsidR="008A4FD1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845321" w:rsidP="003570C9" w:rsidR="00845321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5D6266" w:rsidP="003570C9" w:rsidR="005D6266">
      <w:pPr>
        <w:pStyle w:val="Bezproreda"/>
        <w:rPr>
          <w:sz w:val="24"/>
          <w:szCs w:val="24"/>
        </w:rPr>
      </w:pPr>
    </w:p>
    <w:p w:rsidRDefault="005D6266" w:rsidP="003570C9" w:rsidR="005D6266">
      <w:pPr>
        <w:pStyle w:val="Bezproreda"/>
        <w:rPr>
          <w:sz w:val="24"/>
          <w:szCs w:val="24"/>
        </w:rPr>
      </w:pPr>
    </w:p>
    <w:p w:rsidRDefault="00845321" w:rsidP="003570C9" w:rsidR="00845321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8F0668" w:rsidRPr="00FC7EA2">
        <w:rPr>
          <w:b/>
          <w:sz w:val="24"/>
          <w:szCs w:val="24"/>
        </w:rPr>
        <w:t>40. St-13</w:t>
      </w:r>
      <w:r w:rsidR="004160AF">
        <w:rPr>
          <w:b/>
          <w:sz w:val="24"/>
          <w:szCs w:val="24"/>
        </w:rPr>
        <w:t>0</w:t>
      </w:r>
      <w:r w:rsidR="008F0668" w:rsidRPr="00FC7EA2">
        <w:rPr>
          <w:b/>
          <w:sz w:val="24"/>
          <w:szCs w:val="24"/>
        </w:rPr>
        <w:t>6/1</w:t>
      </w:r>
      <w:r w:rsidR="004160AF">
        <w:rPr>
          <w:b/>
          <w:sz w:val="24"/>
          <w:szCs w:val="24"/>
        </w:rPr>
        <w:t>3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</w:t>
      </w:r>
      <w:r w:rsidR="004160AF">
        <w:rPr>
          <w:sz w:val="24"/>
          <w:szCs w:val="24"/>
        </w:rPr>
        <w:t>PEJAK NEKRETNINE</w:t>
      </w:r>
      <w:r w:rsidR="008F0668" w:rsidRPr="00FC7EA2">
        <w:rPr>
          <w:sz w:val="24"/>
          <w:szCs w:val="24"/>
        </w:rPr>
        <w:t xml:space="preserve"> d.o.o.</w:t>
      </w:r>
      <w:r w:rsidR="00A4725D">
        <w:rPr>
          <w:sz w:val="24"/>
          <w:szCs w:val="24"/>
        </w:rPr>
        <w:t xml:space="preserve"> u stečaju</w:t>
      </w:r>
      <w:r w:rsidR="008F0668" w:rsidRPr="00FC7EA2">
        <w:rPr>
          <w:sz w:val="24"/>
          <w:szCs w:val="24"/>
        </w:rPr>
        <w:t xml:space="preserve">, </w:t>
      </w:r>
      <w:bookmarkStart w:name="_Hlk535408558" w:id="1"/>
      <w:r w:rsidR="004160AF">
        <w:rPr>
          <w:sz w:val="24"/>
          <w:szCs w:val="24"/>
        </w:rPr>
        <w:t>Velika Gorica</w:t>
      </w:r>
      <w:r w:rsidR="008F0668" w:rsidRPr="00FC7EA2">
        <w:rPr>
          <w:sz w:val="24"/>
          <w:szCs w:val="24"/>
        </w:rPr>
        <w:t xml:space="preserve">, </w:t>
      </w:r>
      <w:r w:rsidR="004160AF">
        <w:rPr>
          <w:sz w:val="24"/>
          <w:szCs w:val="24"/>
        </w:rPr>
        <w:t>Kurilovečka 2/A</w:t>
      </w:r>
      <w:r w:rsidR="008F0668" w:rsidRPr="00FC7EA2">
        <w:rPr>
          <w:sz w:val="24"/>
          <w:szCs w:val="24"/>
        </w:rPr>
        <w:t>, OIB</w:t>
      </w:r>
      <w:r w:rsidR="004160AF">
        <w:rPr>
          <w:sz w:val="24"/>
          <w:szCs w:val="24"/>
        </w:rPr>
        <w:t xml:space="preserve"> 18377865929</w:t>
      </w:r>
    </w:p>
    <w:bookmarkEnd w:id="1"/>
    <w:p w:rsidRDefault="008F0668" w:rsidP="004160AF" w:rsidR="008F0668" w:rsidRPr="00FC7EA2">
      <w:pPr>
        <w:pStyle w:val="Bezproreda"/>
        <w:ind w:right="-142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E1120D" w:rsidP="003570C9" w:rsidR="00E1120D">
      <w:pPr>
        <w:pStyle w:val="Bezproreda"/>
        <w:rPr>
          <w:sz w:val="24"/>
          <w:szCs w:val="24"/>
        </w:rPr>
      </w:pPr>
    </w:p>
    <w:p w:rsidRDefault="00E1120D" w:rsidP="003570C9" w:rsidR="00E1120D" w:rsidRPr="00FC7EA2">
      <w:pPr>
        <w:pStyle w:val="Bezproreda"/>
        <w:rPr>
          <w:sz w:val="24"/>
          <w:szCs w:val="24"/>
        </w:rPr>
      </w:pPr>
    </w:p>
    <w:p w:rsidRDefault="00E00B97" w:rsidP="003570C9" w:rsidR="00C2330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Rješenjem </w:t>
      </w:r>
      <w:r w:rsidR="00A4725D">
        <w:rPr>
          <w:sz w:val="24"/>
          <w:szCs w:val="24"/>
        </w:rPr>
        <w:t xml:space="preserve">Trgovačkog </w:t>
      </w:r>
      <w:r w:rsidRPr="00FC7EA2">
        <w:rPr>
          <w:sz w:val="24"/>
          <w:szCs w:val="24"/>
        </w:rPr>
        <w:t xml:space="preserve">suda </w:t>
      </w:r>
      <w:r w:rsidR="00A4725D">
        <w:rPr>
          <w:sz w:val="24"/>
          <w:szCs w:val="24"/>
        </w:rPr>
        <w:t xml:space="preserve">u Zagrebu </w:t>
      </w:r>
      <w:r w:rsidRPr="00FC7EA2">
        <w:rPr>
          <w:sz w:val="24"/>
          <w:szCs w:val="24"/>
        </w:rPr>
        <w:t xml:space="preserve">od </w:t>
      </w:r>
      <w:r w:rsidR="003B1EC7">
        <w:rPr>
          <w:sz w:val="24"/>
          <w:szCs w:val="24"/>
        </w:rPr>
        <w:t>23</w:t>
      </w:r>
      <w:r w:rsidRPr="00FC7EA2">
        <w:rPr>
          <w:sz w:val="24"/>
          <w:szCs w:val="24"/>
        </w:rPr>
        <w:t>.</w:t>
      </w:r>
      <w:r w:rsidR="00A4725D">
        <w:rPr>
          <w:sz w:val="24"/>
          <w:szCs w:val="24"/>
        </w:rPr>
        <w:t xml:space="preserve"> li</w:t>
      </w:r>
      <w:r w:rsidR="003B1EC7">
        <w:rPr>
          <w:sz w:val="24"/>
          <w:szCs w:val="24"/>
        </w:rPr>
        <w:t xml:space="preserve">stopada </w:t>
      </w:r>
      <w:r w:rsidRPr="00FC7EA2">
        <w:rPr>
          <w:sz w:val="24"/>
          <w:szCs w:val="24"/>
        </w:rPr>
        <w:t>201</w:t>
      </w:r>
      <w:r w:rsidR="00A4725D">
        <w:rPr>
          <w:sz w:val="24"/>
          <w:szCs w:val="24"/>
        </w:rPr>
        <w:t>8</w:t>
      </w:r>
      <w:r w:rsidRPr="00FC7EA2">
        <w:rPr>
          <w:sz w:val="24"/>
          <w:szCs w:val="24"/>
        </w:rPr>
        <w:t xml:space="preserve">. </w:t>
      </w:r>
      <w:r w:rsidR="00A4725D">
        <w:rPr>
          <w:sz w:val="24"/>
          <w:szCs w:val="24"/>
        </w:rPr>
        <w:t xml:space="preserve">otvoren je stečajni postupak nad dužnikom </w:t>
      </w:r>
      <w:r w:rsidR="003B1EC7">
        <w:rPr>
          <w:sz w:val="24"/>
          <w:szCs w:val="24"/>
        </w:rPr>
        <w:t>PEJAK NEKRETNINE</w:t>
      </w:r>
      <w:r w:rsidR="003B1EC7" w:rsidRPr="00FC7EA2">
        <w:rPr>
          <w:sz w:val="24"/>
          <w:szCs w:val="24"/>
        </w:rPr>
        <w:t xml:space="preserve"> d.o.o.</w:t>
      </w:r>
      <w:r w:rsidR="00A4725D">
        <w:rPr>
          <w:sz w:val="24"/>
          <w:szCs w:val="24"/>
        </w:rPr>
        <w:t xml:space="preserve">, </w:t>
      </w:r>
      <w:r w:rsidR="003B1EC7">
        <w:rPr>
          <w:sz w:val="24"/>
          <w:szCs w:val="24"/>
        </w:rPr>
        <w:t>Velika Gorica</w:t>
      </w:r>
      <w:r w:rsidR="003B1EC7" w:rsidRPr="00FC7EA2">
        <w:rPr>
          <w:sz w:val="24"/>
          <w:szCs w:val="24"/>
        </w:rPr>
        <w:t xml:space="preserve">, </w:t>
      </w:r>
      <w:r w:rsidR="003B1EC7">
        <w:rPr>
          <w:sz w:val="24"/>
          <w:szCs w:val="24"/>
        </w:rPr>
        <w:t>Kurilovečka 2/A</w:t>
      </w:r>
      <w:r w:rsidR="003B1EC7" w:rsidRPr="00FC7EA2">
        <w:rPr>
          <w:sz w:val="24"/>
          <w:szCs w:val="24"/>
        </w:rPr>
        <w:t>, OIB</w:t>
      </w:r>
      <w:r w:rsidR="003B1EC7">
        <w:rPr>
          <w:sz w:val="24"/>
          <w:szCs w:val="24"/>
        </w:rPr>
        <w:t xml:space="preserve"> 18377865929</w:t>
      </w:r>
      <w:r w:rsidR="00A4725D">
        <w:rPr>
          <w:sz w:val="24"/>
          <w:szCs w:val="24"/>
        </w:rPr>
        <w:t xml:space="preserve">. Istim </w:t>
      </w:r>
      <w:r w:rsidR="00C2330B" w:rsidRPr="00FC7EA2">
        <w:rPr>
          <w:sz w:val="24"/>
          <w:szCs w:val="24"/>
        </w:rPr>
        <w:t xml:space="preserve">sam </w:t>
      </w:r>
      <w:r w:rsidR="00A4725D">
        <w:rPr>
          <w:sz w:val="24"/>
          <w:szCs w:val="24"/>
        </w:rPr>
        <w:t xml:space="preserve">rješenjem </w:t>
      </w:r>
      <w:r w:rsidR="00C2330B" w:rsidRPr="00FC7EA2">
        <w:rPr>
          <w:sz w:val="24"/>
          <w:szCs w:val="24"/>
        </w:rPr>
        <w:t>postavljen za stečajnog upravitelja</w:t>
      </w:r>
      <w:r w:rsidR="00A4725D">
        <w:rPr>
          <w:sz w:val="24"/>
          <w:szCs w:val="24"/>
        </w:rPr>
        <w:t xml:space="preserve"> dužnika</w:t>
      </w:r>
      <w:r w:rsidR="00C2330B" w:rsidRPr="00FC7EA2">
        <w:rPr>
          <w:sz w:val="24"/>
          <w:szCs w:val="24"/>
        </w:rPr>
        <w:t>.</w:t>
      </w:r>
    </w:p>
    <w:p w:rsidRDefault="00C2330B" w:rsidP="003570C9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C2330B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1. Uvod</w:t>
      </w:r>
    </w:p>
    <w:p w:rsidRDefault="00C2330B" w:rsidP="00C2330B" w:rsidR="00C2330B">
      <w:pPr>
        <w:pStyle w:val="Bezproreda"/>
        <w:rPr>
          <w:sz w:val="24"/>
          <w:szCs w:val="24"/>
        </w:rPr>
      </w:pPr>
    </w:p>
    <w:p w:rsidRDefault="003B1EC7" w:rsidP="003B1EC7" w:rsidR="003B1EC7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 xml:space="preserve">PEJAK NEKRETNINE </w:t>
      </w:r>
      <w:r w:rsidRPr="00FC7EA2">
        <w:rPr>
          <w:sz w:val="24"/>
          <w:szCs w:val="24"/>
        </w:rPr>
        <w:t>d.o.o. Financijska agencija je temeljem odredbe čl.</w:t>
      </w:r>
      <w:r>
        <w:rPr>
          <w:sz w:val="24"/>
          <w:szCs w:val="24"/>
        </w:rPr>
        <w:t>49</w:t>
      </w:r>
      <w:r w:rsidRPr="00FC7EA2">
        <w:rPr>
          <w:sz w:val="24"/>
          <w:szCs w:val="24"/>
        </w:rPr>
        <w:t>.st.</w:t>
      </w:r>
      <w:r>
        <w:rPr>
          <w:sz w:val="24"/>
          <w:szCs w:val="24"/>
        </w:rPr>
        <w:t>2</w:t>
      </w:r>
      <w:r w:rsidRPr="00FC7EA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Zakona o financijskom poslovanju i predstečajnoj nagodbi </w:t>
      </w:r>
      <w:r w:rsidRPr="00FC7EA2">
        <w:rPr>
          <w:sz w:val="24"/>
          <w:szCs w:val="24"/>
        </w:rPr>
        <w:t xml:space="preserve">(NN </w:t>
      </w:r>
      <w:r>
        <w:rPr>
          <w:sz w:val="24"/>
          <w:szCs w:val="24"/>
        </w:rPr>
        <w:t>108</w:t>
      </w:r>
      <w:r w:rsidRPr="00FC7EA2">
        <w:rPr>
          <w:sz w:val="24"/>
          <w:szCs w:val="24"/>
        </w:rPr>
        <w:t>/1</w:t>
      </w:r>
      <w:r>
        <w:rPr>
          <w:sz w:val="24"/>
          <w:szCs w:val="24"/>
        </w:rPr>
        <w:t>2 i 144/12, dalje: ZFPN</w:t>
      </w:r>
      <w:r w:rsidRPr="00FC7EA2">
        <w:rPr>
          <w:sz w:val="24"/>
          <w:szCs w:val="24"/>
        </w:rPr>
        <w:t xml:space="preserve">) podnijela prijedlog </w:t>
      </w:r>
      <w:r>
        <w:rPr>
          <w:sz w:val="24"/>
          <w:szCs w:val="24"/>
        </w:rPr>
        <w:t>za otvaranje steč</w:t>
      </w:r>
      <w:r w:rsidRPr="00FC7EA2">
        <w:rPr>
          <w:sz w:val="24"/>
          <w:szCs w:val="24"/>
        </w:rPr>
        <w:t>ajnog postupka</w:t>
      </w:r>
      <w:r>
        <w:rPr>
          <w:sz w:val="24"/>
          <w:szCs w:val="24"/>
        </w:rPr>
        <w:t xml:space="preserve"> obzirom da je pravomoćnom odlukom od 25. travnja 2013. poslovni broj ur.br. 04-06-13-1909-4 nagodbeno vijeće odbacilo prijedlog dužnika za otvaranje postupka predstečajne nagodbe.</w:t>
      </w:r>
    </w:p>
    <w:p w:rsidRDefault="003B1EC7" w:rsidP="00C2330B" w:rsidR="003B1EC7">
      <w:pPr>
        <w:pStyle w:val="Bezproreda"/>
        <w:rPr>
          <w:sz w:val="24"/>
          <w:szCs w:val="24"/>
        </w:rPr>
      </w:pPr>
    </w:p>
    <w:p w:rsidRDefault="002A591E" w:rsidP="00C2330B" w:rsidR="002A591E">
      <w:pPr>
        <w:pStyle w:val="Bezproreda"/>
        <w:rPr>
          <w:sz w:val="24"/>
          <w:szCs w:val="24"/>
        </w:rPr>
      </w:pPr>
    </w:p>
    <w:p w:rsidRDefault="00845321" w:rsidP="00C2330B" w:rsidR="00845321">
      <w:pPr>
        <w:pStyle w:val="Bezproreda"/>
        <w:rPr>
          <w:sz w:val="24"/>
          <w:szCs w:val="24"/>
        </w:rPr>
      </w:pPr>
    </w:p>
    <w:p w:rsidRDefault="00845321" w:rsidP="00C2330B" w:rsidR="00845321">
      <w:pPr>
        <w:pStyle w:val="Bezproreda"/>
        <w:rPr>
          <w:sz w:val="24"/>
          <w:szCs w:val="24"/>
        </w:rPr>
      </w:pPr>
    </w:p>
    <w:p w:rsidRDefault="00006615" w:rsidP="00C2330B" w:rsidR="00006615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0330AD">
        <w:rPr>
          <w:b/>
          <w:sz w:val="24"/>
          <w:szCs w:val="24"/>
        </w:rPr>
        <w:t>. Osnovni podaci o dužniku</w:t>
      </w:r>
    </w:p>
    <w:p w:rsidRDefault="000330AD" w:rsidP="000330AD" w:rsidR="000330AD">
      <w:pPr>
        <w:pStyle w:val="Bezproreda"/>
        <w:rPr>
          <w:sz w:val="24"/>
          <w:szCs w:val="24"/>
        </w:rPr>
      </w:pPr>
    </w:p>
    <w:p w:rsidRDefault="009A5C77" w:rsidP="009A5C77" w:rsidR="009A5C77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je registriran kod Trgovačkog suda u Zagrebu kao društvo sa ograničenom odgovornošću,  MBS </w:t>
      </w:r>
      <w:r>
        <w:rPr>
          <w:sz w:val="24"/>
          <w:szCs w:val="24"/>
        </w:rPr>
        <w:t>080486056</w:t>
      </w:r>
      <w:r w:rsidRPr="00FC7EA2">
        <w:rPr>
          <w:sz w:val="24"/>
          <w:szCs w:val="24"/>
        </w:rPr>
        <w:t xml:space="preserve">, OIB </w:t>
      </w:r>
      <w:r>
        <w:rPr>
          <w:sz w:val="24"/>
          <w:szCs w:val="24"/>
        </w:rPr>
        <w:t xml:space="preserve">18377865929 </w:t>
      </w:r>
      <w:r w:rsidRPr="00FC7EA2">
        <w:rPr>
          <w:sz w:val="24"/>
          <w:szCs w:val="24"/>
        </w:rPr>
        <w:t xml:space="preserve">pod tvrtkom </w:t>
      </w:r>
      <w:r>
        <w:rPr>
          <w:sz w:val="24"/>
          <w:szCs w:val="24"/>
        </w:rPr>
        <w:t xml:space="preserve">PEJAK NEKRETNINE </w:t>
      </w:r>
      <w:r w:rsidRPr="00FC7EA2">
        <w:rPr>
          <w:sz w:val="24"/>
          <w:szCs w:val="24"/>
        </w:rPr>
        <w:t>d.o.o. za</w:t>
      </w:r>
      <w:r>
        <w:rPr>
          <w:sz w:val="24"/>
          <w:szCs w:val="24"/>
        </w:rPr>
        <w:t xml:space="preserve"> graditeljstvo i usluge</w:t>
      </w:r>
      <w:r w:rsidR="00EE41D8">
        <w:rPr>
          <w:sz w:val="24"/>
          <w:szCs w:val="24"/>
        </w:rPr>
        <w:t xml:space="preserve"> u stečaju</w:t>
      </w:r>
      <w:r w:rsidRPr="00FC7EA2">
        <w:rPr>
          <w:sz w:val="24"/>
          <w:szCs w:val="24"/>
        </w:rPr>
        <w:t xml:space="preserve">. </w:t>
      </w:r>
    </w:p>
    <w:p w:rsidRDefault="009A5C77" w:rsidP="009A5C77" w:rsidR="009A5C77" w:rsidRPr="00FC7EA2">
      <w:pPr>
        <w:pStyle w:val="Bezproreda"/>
        <w:rPr>
          <w:sz w:val="24"/>
          <w:szCs w:val="24"/>
        </w:rPr>
      </w:pPr>
    </w:p>
    <w:p w:rsidRDefault="009A5C77" w:rsidP="009A5C77" w:rsidR="009A5C77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Sjedište dužnika registrirano je u </w:t>
      </w:r>
      <w:r>
        <w:rPr>
          <w:sz w:val="24"/>
          <w:szCs w:val="24"/>
        </w:rPr>
        <w:t>Velikoj Gorici</w:t>
      </w:r>
      <w:r w:rsidRPr="00FC7EA2">
        <w:rPr>
          <w:sz w:val="24"/>
          <w:szCs w:val="24"/>
        </w:rPr>
        <w:t xml:space="preserve">, </w:t>
      </w:r>
      <w:r>
        <w:rPr>
          <w:sz w:val="24"/>
          <w:szCs w:val="24"/>
        </w:rPr>
        <w:t>Kurilovečka 2/A</w:t>
      </w:r>
      <w:r w:rsidRPr="00FC7EA2">
        <w:rPr>
          <w:sz w:val="24"/>
          <w:szCs w:val="24"/>
        </w:rPr>
        <w:t>.</w:t>
      </w:r>
    </w:p>
    <w:p w:rsidRDefault="009A5C77" w:rsidP="009A5C77" w:rsidR="009A5C77" w:rsidRPr="00FC7EA2">
      <w:pPr>
        <w:pStyle w:val="Bezproreda"/>
        <w:rPr>
          <w:sz w:val="24"/>
          <w:szCs w:val="24"/>
        </w:rPr>
      </w:pPr>
    </w:p>
    <w:p w:rsidRDefault="009A5C77" w:rsidP="009A5C77" w:rsidR="009A5C77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Temeljni kapital društva je </w:t>
      </w:r>
      <w:r>
        <w:rPr>
          <w:sz w:val="24"/>
          <w:szCs w:val="24"/>
        </w:rPr>
        <w:t>20.000</w:t>
      </w:r>
      <w:r w:rsidRPr="00FC7EA2">
        <w:rPr>
          <w:sz w:val="24"/>
          <w:szCs w:val="24"/>
        </w:rPr>
        <w:t>,00 kuna.</w:t>
      </w:r>
    </w:p>
    <w:p w:rsidRDefault="009A5C77" w:rsidP="009A5C77" w:rsidR="009A5C77" w:rsidRPr="00FC7EA2">
      <w:pPr>
        <w:pStyle w:val="Bezproreda"/>
        <w:rPr>
          <w:sz w:val="24"/>
          <w:szCs w:val="24"/>
        </w:rPr>
      </w:pPr>
    </w:p>
    <w:p w:rsidRDefault="009A5C77" w:rsidP="009A5C77" w:rsidR="009A5C77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Jedini član društva je </w:t>
      </w:r>
      <w:r>
        <w:rPr>
          <w:sz w:val="24"/>
          <w:szCs w:val="24"/>
        </w:rPr>
        <w:t>Stjepan Pejak</w:t>
      </w:r>
      <w:r w:rsidRPr="00FC7EA2">
        <w:rPr>
          <w:sz w:val="24"/>
          <w:szCs w:val="24"/>
        </w:rPr>
        <w:t xml:space="preserve">, OIB </w:t>
      </w:r>
      <w:r>
        <w:rPr>
          <w:sz w:val="24"/>
          <w:szCs w:val="24"/>
        </w:rPr>
        <w:t>02797144913</w:t>
      </w:r>
      <w:r w:rsidRPr="00FC7EA2">
        <w:rPr>
          <w:sz w:val="24"/>
          <w:szCs w:val="24"/>
        </w:rPr>
        <w:t xml:space="preserve">, iz </w:t>
      </w:r>
      <w:r>
        <w:rPr>
          <w:sz w:val="24"/>
          <w:szCs w:val="24"/>
        </w:rPr>
        <w:t>Velike Gorice</w:t>
      </w:r>
      <w:r w:rsidRPr="00FC7EA2">
        <w:rPr>
          <w:sz w:val="24"/>
          <w:szCs w:val="24"/>
        </w:rPr>
        <w:t xml:space="preserve">, </w:t>
      </w:r>
      <w:r>
        <w:rPr>
          <w:sz w:val="24"/>
          <w:szCs w:val="24"/>
        </w:rPr>
        <w:t>Kurilovečka 2/A</w:t>
      </w:r>
      <w:r w:rsidRPr="00FC7EA2">
        <w:rPr>
          <w:sz w:val="24"/>
          <w:szCs w:val="24"/>
        </w:rPr>
        <w:t>.</w:t>
      </w:r>
    </w:p>
    <w:p w:rsidRDefault="009A5C77" w:rsidP="009A5C77" w:rsidR="009A5C77" w:rsidRPr="00FC7EA2">
      <w:pPr>
        <w:pStyle w:val="Bezproreda"/>
        <w:rPr>
          <w:sz w:val="24"/>
          <w:szCs w:val="24"/>
        </w:rPr>
      </w:pPr>
    </w:p>
    <w:p w:rsidRDefault="0004549E" w:rsidP="009A5C77" w:rsidR="009A5C7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Bivše o</w:t>
      </w:r>
      <w:r w:rsidR="009A5C77" w:rsidRPr="00FC7EA2">
        <w:rPr>
          <w:sz w:val="24"/>
          <w:szCs w:val="24"/>
        </w:rPr>
        <w:t>sob</w:t>
      </w:r>
      <w:r w:rsidR="009A5C77">
        <w:rPr>
          <w:sz w:val="24"/>
          <w:szCs w:val="24"/>
        </w:rPr>
        <w:t>e</w:t>
      </w:r>
      <w:r w:rsidR="009A5C77" w:rsidRPr="00FC7EA2">
        <w:rPr>
          <w:sz w:val="24"/>
          <w:szCs w:val="24"/>
        </w:rPr>
        <w:t xml:space="preserve"> ovlašten</w:t>
      </w:r>
      <w:r w:rsidR="009A5C77">
        <w:rPr>
          <w:sz w:val="24"/>
          <w:szCs w:val="24"/>
        </w:rPr>
        <w:t>e</w:t>
      </w:r>
      <w:r w:rsidR="009A5C77" w:rsidRPr="00FC7EA2">
        <w:rPr>
          <w:sz w:val="24"/>
          <w:szCs w:val="24"/>
        </w:rPr>
        <w:t xml:space="preserve"> za zastupanje </w:t>
      </w:r>
      <w:r w:rsidR="009A5C77">
        <w:rPr>
          <w:sz w:val="24"/>
          <w:szCs w:val="24"/>
        </w:rPr>
        <w:t>su:</w:t>
      </w:r>
    </w:p>
    <w:p w:rsidRDefault="009A5C77" w:rsidP="009A5C77" w:rsidR="009A5C77" w:rsidRPr="00434704">
      <w:pPr>
        <w:pStyle w:val="Bezproreda"/>
        <w:numPr>
          <w:ilvl w:val="0"/>
          <w:numId w:val="14"/>
        </w:numPr>
        <w:rPr>
          <w:sz w:val="24"/>
          <w:szCs w:val="24"/>
        </w:rPr>
      </w:pPr>
      <w:r w:rsidRPr="00434704">
        <w:rPr>
          <w:sz w:val="24"/>
          <w:szCs w:val="24"/>
        </w:rPr>
        <w:t>ŽELJKO MATOŠEVIĆ, OIB: 06273164909</w:t>
      </w:r>
      <w:r>
        <w:rPr>
          <w:sz w:val="24"/>
          <w:szCs w:val="24"/>
        </w:rPr>
        <w:t>,</w:t>
      </w:r>
      <w:r w:rsidRPr="00434704">
        <w:rPr>
          <w:sz w:val="24"/>
          <w:szCs w:val="24"/>
        </w:rPr>
        <w:t xml:space="preserve"> Bribir, JARGOVO 13/A</w:t>
      </w:r>
      <w:r>
        <w:rPr>
          <w:sz w:val="24"/>
          <w:szCs w:val="24"/>
        </w:rPr>
        <w:t>,</w:t>
      </w:r>
      <w:r w:rsidRPr="00434704">
        <w:rPr>
          <w:sz w:val="24"/>
          <w:szCs w:val="24"/>
        </w:rPr>
        <w:t xml:space="preserve"> direktor</w:t>
      </w:r>
    </w:p>
    <w:p w:rsidRDefault="009A5C77" w:rsidP="009A5C77" w:rsidR="009A5C77" w:rsidRPr="00434704">
      <w:pPr>
        <w:pStyle w:val="Bezproreda"/>
        <w:ind w:left="708"/>
        <w:rPr>
          <w:sz w:val="24"/>
          <w:szCs w:val="24"/>
        </w:rPr>
      </w:pPr>
      <w:r>
        <w:rPr>
          <w:sz w:val="24"/>
          <w:szCs w:val="24"/>
        </w:rPr>
        <w:t>(</w:t>
      </w:r>
      <w:r w:rsidRPr="00434704">
        <w:rPr>
          <w:sz w:val="24"/>
          <w:szCs w:val="24"/>
        </w:rPr>
        <w:t>zastupa pojedinačno i samostalno od 07.12.2012. godine</w:t>
      </w:r>
      <w:r>
        <w:rPr>
          <w:sz w:val="24"/>
          <w:szCs w:val="24"/>
        </w:rPr>
        <w:t>).</w:t>
      </w:r>
    </w:p>
    <w:p w:rsidRDefault="009A5C77" w:rsidP="009A5C77" w:rsidR="009A5C77" w:rsidRPr="00FC7EA2">
      <w:pPr>
        <w:pStyle w:val="Bezproreda"/>
        <w:numPr>
          <w:ilvl w:val="0"/>
          <w:numId w:val="14"/>
        </w:numPr>
        <w:rPr>
          <w:sz w:val="24"/>
          <w:szCs w:val="24"/>
        </w:rPr>
      </w:pPr>
      <w:r w:rsidRPr="00434704">
        <w:rPr>
          <w:sz w:val="24"/>
          <w:szCs w:val="24"/>
        </w:rPr>
        <w:t>STJEPAN PEJAK, OIB: 02797144913</w:t>
      </w:r>
      <w:r>
        <w:rPr>
          <w:sz w:val="24"/>
          <w:szCs w:val="24"/>
        </w:rPr>
        <w:t>,</w:t>
      </w:r>
      <w:r w:rsidRPr="00434704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Pr="00434704">
        <w:rPr>
          <w:sz w:val="24"/>
          <w:szCs w:val="24"/>
        </w:rPr>
        <w:t>elika Gorica, KURILOVEČKA 2/A</w:t>
      </w:r>
      <w:r>
        <w:rPr>
          <w:sz w:val="24"/>
          <w:szCs w:val="24"/>
        </w:rPr>
        <w:t xml:space="preserve">, </w:t>
      </w:r>
      <w:r w:rsidRPr="00434704">
        <w:rPr>
          <w:sz w:val="24"/>
          <w:szCs w:val="24"/>
        </w:rPr>
        <w:t>prokurist</w:t>
      </w:r>
      <w:r>
        <w:rPr>
          <w:sz w:val="24"/>
          <w:szCs w:val="24"/>
        </w:rPr>
        <w:t>.</w:t>
      </w:r>
    </w:p>
    <w:p w:rsidRDefault="009A5C77" w:rsidP="009A5C77" w:rsidR="009A5C77">
      <w:pPr>
        <w:pStyle w:val="Bezproreda"/>
        <w:rPr>
          <w:sz w:val="24"/>
          <w:szCs w:val="24"/>
        </w:rPr>
      </w:pPr>
    </w:p>
    <w:p w:rsidRDefault="00006615" w:rsidP="009A5C77" w:rsidR="00006615" w:rsidRPr="00FC7EA2">
      <w:pPr>
        <w:pStyle w:val="Bezproreda"/>
        <w:rPr>
          <w:sz w:val="24"/>
          <w:szCs w:val="24"/>
        </w:rPr>
      </w:pPr>
    </w:p>
    <w:p w:rsidRDefault="000330AD" w:rsidP="00C2330B" w:rsidR="002A591E" w:rsidRPr="00FC7EA2">
      <w:pPr>
        <w:pStyle w:val="Bezproreda"/>
        <w:rPr>
          <w:b/>
          <w:sz w:val="24"/>
          <w:szCs w:val="24"/>
        </w:rPr>
      </w:pPr>
      <w:r w:rsidRPr="000330AD">
        <w:rPr>
          <w:sz w:val="24"/>
          <w:szCs w:val="24"/>
        </w:rPr>
        <w:t> </w:t>
      </w:r>
      <w:r>
        <w:rPr>
          <w:b/>
          <w:sz w:val="24"/>
          <w:szCs w:val="24"/>
        </w:rPr>
        <w:t>3</w:t>
      </w:r>
      <w:r w:rsidR="002A591E" w:rsidRPr="00FC7EA2">
        <w:rPr>
          <w:b/>
          <w:sz w:val="24"/>
          <w:szCs w:val="24"/>
        </w:rPr>
        <w:t>. Provedene aktivnosti</w:t>
      </w:r>
    </w:p>
    <w:p w:rsidRDefault="002A591E" w:rsidP="00C2330B" w:rsidR="002A591E">
      <w:pPr>
        <w:pStyle w:val="Bezproreda"/>
        <w:rPr>
          <w:sz w:val="24"/>
          <w:szCs w:val="24"/>
        </w:rPr>
      </w:pPr>
    </w:p>
    <w:p w:rsidRDefault="000F5319" w:rsidP="000F5319" w:rsidR="000F5319" w:rsidRPr="000F5319">
      <w:pPr>
        <w:spacing w:lineRule="auto" w:line="240" w:after="0"/>
        <w:rPr>
          <w:sz w:val="24"/>
          <w:szCs w:val="24"/>
        </w:rPr>
      </w:pPr>
      <w:r w:rsidRPr="000F5319">
        <w:rPr>
          <w:sz w:val="24"/>
          <w:szCs w:val="24"/>
        </w:rPr>
        <w:t>Nakon otvaranja stečajnog postupka poduzeo sam sljedeće aktivnosti:</w:t>
      </w:r>
    </w:p>
    <w:p w:rsidRDefault="000F5319" w:rsidP="000F5319" w:rsidR="000F5319" w:rsidRPr="000F5319">
      <w:pPr>
        <w:spacing w:lineRule="auto" w:line="240" w:after="0"/>
        <w:rPr>
          <w:sz w:val="24"/>
          <w:szCs w:val="24"/>
        </w:rPr>
      </w:pPr>
    </w:p>
    <w:p w:rsidRDefault="000F5319" w:rsidP="000F5319" w:rsidR="00006615">
      <w:pPr>
        <w:numPr>
          <w:ilvl w:val="0"/>
          <w:numId w:val="9"/>
        </w:numPr>
        <w:spacing w:lineRule="auto" w:line="240" w:after="0"/>
        <w:rPr>
          <w:sz w:val="24"/>
          <w:szCs w:val="24"/>
        </w:rPr>
      </w:pPr>
      <w:r w:rsidRPr="000F5319">
        <w:rPr>
          <w:sz w:val="24"/>
          <w:szCs w:val="24"/>
        </w:rPr>
        <w:t xml:space="preserve">Bivši </w:t>
      </w:r>
      <w:r w:rsidR="00E23740">
        <w:rPr>
          <w:sz w:val="24"/>
          <w:szCs w:val="24"/>
        </w:rPr>
        <w:t>prokurist</w:t>
      </w:r>
      <w:r w:rsidRPr="000F5319">
        <w:rPr>
          <w:sz w:val="24"/>
          <w:szCs w:val="24"/>
        </w:rPr>
        <w:t xml:space="preserve"> dužnika nije predao </w:t>
      </w:r>
      <w:r w:rsidR="00E23740">
        <w:rPr>
          <w:sz w:val="24"/>
          <w:szCs w:val="24"/>
        </w:rPr>
        <w:t xml:space="preserve">svu </w:t>
      </w:r>
      <w:r w:rsidRPr="000F5319">
        <w:rPr>
          <w:sz w:val="24"/>
          <w:szCs w:val="24"/>
        </w:rPr>
        <w:t>poslovnu dokumentaciju društva. Dio dokumentacije koji je bio  nužan  za utvrđivanje  tražbina, te za izradu  početne bilance pribavio sam iz javno dostupnih izvora, od porezne uprave i od vjerovnika.</w:t>
      </w:r>
      <w:r w:rsidR="00E23740">
        <w:rPr>
          <w:sz w:val="24"/>
          <w:szCs w:val="24"/>
        </w:rPr>
        <w:t xml:space="preserve"> </w:t>
      </w:r>
    </w:p>
    <w:p w:rsidRDefault="00006615" w:rsidP="00006615" w:rsidR="00006615">
      <w:pPr>
        <w:spacing w:lineRule="auto" w:line="240" w:after="0"/>
        <w:ind w:left="720"/>
        <w:rPr>
          <w:sz w:val="24"/>
          <w:szCs w:val="24"/>
        </w:rPr>
      </w:pPr>
    </w:p>
    <w:p w:rsidRDefault="00E23740" w:rsidP="000F5319" w:rsidR="000F5319" w:rsidRPr="000F5319">
      <w:pPr>
        <w:numPr>
          <w:ilvl w:val="0"/>
          <w:numId w:val="9"/>
        </w:num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Dokumentaciju vezanu uz izvlaštenje zemljišta površine 1404 m2, k.o. Velika Gorica, zk.ul. 2728 dobio sam od bivšeg prokuriste dužnika te od  Ureda državne uprave u Zagrebačkoj županiji, Službe za prostorno uređenje, zaštitu okoliša, graditeljstvo i imovinsko pravne poslove, Ispostava Velika Gorica.</w:t>
      </w:r>
    </w:p>
    <w:p w:rsidRDefault="000F5319" w:rsidP="000F5319" w:rsidR="000F5319" w:rsidRPr="000F5319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</w:p>
    <w:p w:rsidRDefault="000F5319" w:rsidP="000F5319" w:rsidR="000F5319" w:rsidRPr="000F5319">
      <w:pPr>
        <w:numPr>
          <w:ilvl w:val="0"/>
          <w:numId w:val="9"/>
        </w:numPr>
        <w:spacing w:lineRule="auto" w:line="240" w:after="0"/>
        <w:rPr>
          <w:sz w:val="24"/>
          <w:szCs w:val="24"/>
        </w:rPr>
      </w:pPr>
      <w:r w:rsidRPr="000F5319">
        <w:rPr>
          <w:sz w:val="24"/>
          <w:szCs w:val="24"/>
        </w:rPr>
        <w:t>Napravio sam žig sa naznakom tvrtke u stečaju, ishodio obavijest o razvrstavanju poslovnog subjekta kod Državnog zavoda za statistiku, zatvorio sve postojeće žiro-račune i otvorio novi račun Dužnika u stečaju.</w:t>
      </w:r>
    </w:p>
    <w:p w:rsidRDefault="000F5319" w:rsidP="000F5319" w:rsidR="000F5319" w:rsidRPr="000F5319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</w:p>
    <w:p w:rsidRDefault="000F5319" w:rsidP="000F5319" w:rsidR="000F5319" w:rsidRPr="000F5319">
      <w:pPr>
        <w:numPr>
          <w:ilvl w:val="0"/>
          <w:numId w:val="9"/>
        </w:numPr>
        <w:spacing w:lineRule="auto" w:line="240" w:after="0"/>
        <w:rPr>
          <w:sz w:val="24"/>
          <w:szCs w:val="24"/>
        </w:rPr>
      </w:pPr>
      <w:r w:rsidRPr="000F5319">
        <w:rPr>
          <w:sz w:val="24"/>
          <w:szCs w:val="24"/>
        </w:rPr>
        <w:t>Izradu početne stečajne bilance, kao i obavljanje financijskih i knjigovodstvenih poslova stečajnog dužnika, povjerio sam stručnom knjigovodstvenom servisu.</w:t>
      </w:r>
    </w:p>
    <w:p w:rsidRDefault="000F5319" w:rsidP="000F5319" w:rsidR="000F5319" w:rsidRPr="000F5319">
      <w:pPr>
        <w:spacing w:lineRule="auto" w:line="240" w:after="0"/>
        <w:rPr>
          <w:sz w:val="24"/>
          <w:szCs w:val="24"/>
        </w:rPr>
      </w:pPr>
    </w:p>
    <w:p w:rsidRDefault="000F5319" w:rsidP="000F5319" w:rsidR="000F5319" w:rsidRPr="000F5319">
      <w:pPr>
        <w:numPr>
          <w:ilvl w:val="0"/>
          <w:numId w:val="9"/>
        </w:numPr>
        <w:spacing w:lineRule="auto" w:line="240" w:after="0"/>
        <w:rPr>
          <w:sz w:val="24"/>
          <w:szCs w:val="24"/>
        </w:rPr>
      </w:pPr>
      <w:r w:rsidRPr="000F5319">
        <w:rPr>
          <w:sz w:val="24"/>
          <w:szCs w:val="24"/>
        </w:rPr>
        <w:t>Napravio sam popis predmeta stečajne mase sukladno odredbi članka 221. Stečajnog zakona</w:t>
      </w:r>
      <w:r w:rsidR="00D63B51">
        <w:rPr>
          <w:sz w:val="24"/>
          <w:szCs w:val="24"/>
        </w:rPr>
        <w:t xml:space="preserve"> (NN 71/15 i 104/17, dalje: SZ)</w:t>
      </w:r>
      <w:r w:rsidRPr="000F5319">
        <w:rPr>
          <w:sz w:val="24"/>
          <w:szCs w:val="24"/>
        </w:rPr>
        <w:t xml:space="preserve">.  </w:t>
      </w:r>
    </w:p>
    <w:p w:rsidRDefault="000F5319" w:rsidP="000F5319" w:rsidR="000F5319" w:rsidRPr="000F5319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</w:p>
    <w:p w:rsidRDefault="000F5319" w:rsidP="000F5319" w:rsidR="000F5319" w:rsidRPr="000F5319">
      <w:pPr>
        <w:numPr>
          <w:ilvl w:val="0"/>
          <w:numId w:val="9"/>
        </w:numPr>
        <w:spacing w:lineRule="auto" w:line="240" w:after="0"/>
        <w:rPr>
          <w:sz w:val="24"/>
          <w:szCs w:val="24"/>
        </w:rPr>
      </w:pPr>
      <w:r w:rsidRPr="000F5319">
        <w:rPr>
          <w:sz w:val="24"/>
          <w:szCs w:val="24"/>
        </w:rPr>
        <w:t>Ispitao sam prijavljene tražbine te sastavio popis vjerovnika prema čl. 222. SZ.</w:t>
      </w:r>
    </w:p>
    <w:p w:rsidRDefault="000F5319" w:rsidP="000F5319" w:rsidR="000F5319" w:rsidRPr="000F5319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</w:p>
    <w:p w:rsidRDefault="000F5319" w:rsidP="000F5319" w:rsidR="000F5319">
      <w:pPr>
        <w:numPr>
          <w:ilvl w:val="0"/>
          <w:numId w:val="9"/>
        </w:numPr>
        <w:spacing w:lineRule="auto" w:line="240" w:after="0"/>
        <w:rPr>
          <w:sz w:val="24"/>
          <w:szCs w:val="24"/>
        </w:rPr>
      </w:pPr>
      <w:r w:rsidRPr="000F5319">
        <w:rPr>
          <w:sz w:val="24"/>
          <w:szCs w:val="24"/>
        </w:rPr>
        <w:t>Sastavio sam sustavan pregled imovine i obveza prema čl. 223. SZ.</w:t>
      </w:r>
    </w:p>
    <w:p w:rsidRDefault="00593495" w:rsidP="00593495" w:rsidR="00593495">
      <w:pPr>
        <w:pStyle w:val="Bezproreda"/>
        <w:ind w:left="720"/>
        <w:rPr>
          <w:sz w:val="24"/>
          <w:szCs w:val="24"/>
        </w:rPr>
      </w:pPr>
    </w:p>
    <w:p w:rsidRDefault="00015604" w:rsidP="00015604" w:rsidR="00015604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Pribavio sam već postojeću procjenu nekretnine od razlučnog vjerovnika.</w:t>
      </w:r>
    </w:p>
    <w:p w:rsidRDefault="00015604" w:rsidP="00015604" w:rsidR="00015604" w:rsidRPr="000F5319">
      <w:pPr>
        <w:spacing w:lineRule="auto" w:line="240" w:after="0"/>
        <w:ind w:left="720"/>
        <w:rPr>
          <w:sz w:val="24"/>
          <w:szCs w:val="24"/>
        </w:rPr>
      </w:pPr>
    </w:p>
    <w:p w:rsidRDefault="00C225EB" w:rsidP="00C2330B" w:rsidR="00C225EB" w:rsidRPr="00FC7EA2">
      <w:pPr>
        <w:pStyle w:val="Bezproreda"/>
        <w:rPr>
          <w:sz w:val="24"/>
          <w:szCs w:val="24"/>
        </w:rPr>
      </w:pPr>
    </w:p>
    <w:p w:rsidRDefault="00593495" w:rsidP="00593495" w:rsidR="00593495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Pr="00FC7EA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Radni odnosi</w:t>
      </w:r>
    </w:p>
    <w:p w:rsidRDefault="00593495" w:rsidP="00593495" w:rsidR="00593495">
      <w:pPr>
        <w:pStyle w:val="Bezproreda"/>
        <w:rPr>
          <w:b/>
          <w:sz w:val="24"/>
          <w:szCs w:val="24"/>
        </w:rPr>
      </w:pPr>
    </w:p>
    <w:p w:rsidRDefault="00593495" w:rsidP="00593495" w:rsidR="00593495" w:rsidRPr="00FC1405">
      <w:pPr>
        <w:pStyle w:val="Bezproreda"/>
        <w:rPr>
          <w:sz w:val="24"/>
          <w:szCs w:val="24"/>
        </w:rPr>
      </w:pPr>
      <w:r w:rsidRPr="00FC1405">
        <w:rPr>
          <w:sz w:val="24"/>
          <w:szCs w:val="24"/>
        </w:rPr>
        <w:t xml:space="preserve">Dužnik nema zaposlenika na dan </w:t>
      </w:r>
      <w:r>
        <w:rPr>
          <w:sz w:val="24"/>
          <w:szCs w:val="24"/>
        </w:rPr>
        <w:t>otvaranja stečajnog postupka.</w:t>
      </w:r>
    </w:p>
    <w:p w:rsidRDefault="00593495" w:rsidP="00C2330B" w:rsidR="00593495">
      <w:pPr>
        <w:pStyle w:val="Bezproreda"/>
        <w:rPr>
          <w:b/>
          <w:sz w:val="24"/>
          <w:szCs w:val="24"/>
        </w:rPr>
      </w:pPr>
    </w:p>
    <w:p w:rsidRDefault="00593495" w:rsidP="00C2330B" w:rsidR="00533EC0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533EC0" w:rsidRPr="00FC7EA2">
        <w:rPr>
          <w:b/>
          <w:sz w:val="24"/>
          <w:szCs w:val="24"/>
        </w:rPr>
        <w:t>. Poslovanje dužnika</w:t>
      </w:r>
    </w:p>
    <w:p w:rsidRDefault="00533EC0" w:rsidP="00C2330B" w:rsidR="00533EC0">
      <w:pPr>
        <w:pStyle w:val="Bezproreda"/>
        <w:rPr>
          <w:sz w:val="24"/>
          <w:szCs w:val="24"/>
        </w:rPr>
      </w:pPr>
    </w:p>
    <w:p w:rsidRDefault="00006615" w:rsidP="00006615" w:rsidR="00006615">
      <w:pPr>
        <w:pStyle w:val="Bezproreda"/>
        <w:rPr>
          <w:sz w:val="24"/>
          <w:szCs w:val="24"/>
        </w:rPr>
      </w:pPr>
      <w:r w:rsidRPr="00491CD7">
        <w:rPr>
          <w:sz w:val="24"/>
          <w:szCs w:val="24"/>
        </w:rPr>
        <w:t>Poslovanje dužnika obustavljeno je prije pokretanja prethodnog postupka.</w:t>
      </w:r>
    </w:p>
    <w:p w:rsidRDefault="00D63B51" w:rsidP="00006615" w:rsidR="00D63B5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prije otvaranja stečajnog postupka nije vodio niti predavao godišnja financijska izvješća za godine 2014. do 2018.</w:t>
      </w:r>
    </w:p>
    <w:p w:rsidRDefault="00006615" w:rsidP="00006615" w:rsidR="00006615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Prema izjavi g. Pejaka uzrok pogoršanja gospodarskog položaja dužnika je</w:t>
      </w:r>
      <w:r w:rsidR="00593495">
        <w:rPr>
          <w:sz w:val="24"/>
          <w:szCs w:val="24"/>
        </w:rPr>
        <w:t xml:space="preserve"> značajno povećanje troškova bez adekvatnog povećanja prihoda.</w:t>
      </w:r>
      <w:r>
        <w:rPr>
          <w:sz w:val="24"/>
          <w:szCs w:val="24"/>
        </w:rPr>
        <w:t xml:space="preserve">  </w:t>
      </w:r>
    </w:p>
    <w:p w:rsidRDefault="002F6FFA" w:rsidP="00C2330B" w:rsidR="002F6FFA">
      <w:pPr>
        <w:pStyle w:val="Bezproreda"/>
      </w:pPr>
    </w:p>
    <w:p w:rsidRDefault="00BD5DFD" w:rsidP="00C2330B" w:rsidR="00FA76B0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FA76B0" w:rsidRPr="00FC7EA2">
        <w:rPr>
          <w:b/>
          <w:sz w:val="24"/>
          <w:szCs w:val="24"/>
        </w:rPr>
        <w:t>. Imovina i obveze dužnika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BD5DFD" w:rsidP="00BD5DFD" w:rsidR="00BD5DFD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Nekretnine</w:t>
      </w:r>
    </w:p>
    <w:p w:rsidRDefault="00BD5DFD" w:rsidP="00BD5DFD" w:rsidR="00BD5DFD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</w:t>
      </w:r>
      <w:r>
        <w:rPr>
          <w:sz w:val="24"/>
          <w:szCs w:val="24"/>
        </w:rPr>
        <w:t>u vlasništvu ima sljedeće nekretnine:</w:t>
      </w:r>
    </w:p>
    <w:p w:rsidRDefault="00BD5DFD" w:rsidP="00BD5DFD" w:rsidR="00BD5DFD">
      <w:pPr>
        <w:pStyle w:val="Bezproreda"/>
        <w:numPr>
          <w:ilvl w:val="0"/>
          <w:numId w:val="15"/>
        </w:numPr>
        <w:rPr>
          <w:sz w:val="24"/>
          <w:szCs w:val="24"/>
        </w:rPr>
      </w:pPr>
      <w:bookmarkStart w:name="_Hlk535571089" w:id="2"/>
      <w:r>
        <w:rPr>
          <w:sz w:val="24"/>
          <w:szCs w:val="24"/>
        </w:rPr>
        <w:t xml:space="preserve">Zemljište površine 1404 m2, k.č.br. 2037/1 i 2037/2, k.o. Velika Gorica, Općinski sud u Velikoj Gorici, upisane u zk.ul.br. 2728, u naravi livada površine 744 m2 i livada površine 660 m2, ukupno 1404 m2. </w:t>
      </w:r>
    </w:p>
    <w:bookmarkEnd w:id="2"/>
    <w:p w:rsidRDefault="00BD5DFD" w:rsidP="00BD5DFD" w:rsidR="00BD5DFD">
      <w:pPr>
        <w:pStyle w:val="Bezproreda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Na temelju uvjerenja Ureda državne uprave u Zagrebačkoj županiji, Službe za prostorno uređenje, zaštitu okoliša, graditeljstvo i imovinsko pravne poslove, Ispostava Velika Gorica kl.:943-04/2007-001/00004, Ur.br.:238-04-06-07-2. od 15. studenog 2007. zabilježeno je pokretanje postupka izvlaštenja nekretnina</w:t>
      </w:r>
      <w:r w:rsidR="00C14EE7">
        <w:rPr>
          <w:sz w:val="24"/>
          <w:szCs w:val="24"/>
        </w:rPr>
        <w:t xml:space="preserve"> po prijedlogu HRVATSKIH CESTA d.o.o., Zagreb, a radi izgradnje obilaznice Velika Gorica (I faza)</w:t>
      </w:r>
      <w:r>
        <w:rPr>
          <w:sz w:val="24"/>
          <w:szCs w:val="24"/>
        </w:rPr>
        <w:t>.</w:t>
      </w:r>
    </w:p>
    <w:p w:rsidRDefault="00BD5DFD" w:rsidP="00BD5DFD" w:rsidR="00BD5DFD">
      <w:pPr>
        <w:pStyle w:val="Bezproreda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Prema izjavi g. Stjepana Pejaka, prokuriste, naknada za izvlaštenje u iznosu od 1.710.000,00 kn plaćena je dužniku 2008. godine, te dužnik od tada nije u posjedu predmetnih nekretnina u k.o. Velika Gorica.</w:t>
      </w:r>
    </w:p>
    <w:p w:rsidRDefault="00BD5DFD" w:rsidP="00BD5DFD" w:rsidR="00BD5DFD" w:rsidRPr="00FC7EA2">
      <w:pPr>
        <w:pStyle w:val="Bezproreda"/>
        <w:ind w:left="1080"/>
        <w:rPr>
          <w:sz w:val="24"/>
          <w:szCs w:val="24"/>
        </w:rPr>
      </w:pPr>
    </w:p>
    <w:p w:rsidRDefault="00BD5DFD" w:rsidP="00BD5DFD" w:rsidR="00BD5DFD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Zemljište površine 870 m2, k.č.br. 5139/2 i 5139/3, k.o. Tučepi, Općinski sud u </w:t>
      </w:r>
      <w:r w:rsidR="005C1674">
        <w:rPr>
          <w:sz w:val="24"/>
          <w:szCs w:val="24"/>
        </w:rPr>
        <w:t>Makarskoj</w:t>
      </w:r>
      <w:r>
        <w:rPr>
          <w:sz w:val="24"/>
          <w:szCs w:val="24"/>
        </w:rPr>
        <w:t>, upisan</w:t>
      </w:r>
      <w:r w:rsidR="00B11371">
        <w:rPr>
          <w:sz w:val="24"/>
          <w:szCs w:val="24"/>
        </w:rPr>
        <w:t>o</w:t>
      </w:r>
      <w:r>
        <w:rPr>
          <w:sz w:val="24"/>
          <w:szCs w:val="24"/>
        </w:rPr>
        <w:t xml:space="preserve"> u zk.u.br. 3010, u naravi vrt površine 472 m2 i vrt 398 m2, ukupno 870 m2.</w:t>
      </w:r>
    </w:p>
    <w:p w:rsidRDefault="00BD5DFD" w:rsidP="00BD5DFD" w:rsidR="00BD5DFD">
      <w:pPr>
        <w:pStyle w:val="Bezproreda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Nekretnin</w:t>
      </w:r>
      <w:r w:rsidR="005C1674">
        <w:rPr>
          <w:sz w:val="24"/>
          <w:szCs w:val="24"/>
        </w:rPr>
        <w:t>a</w:t>
      </w:r>
      <w:r>
        <w:rPr>
          <w:sz w:val="24"/>
          <w:szCs w:val="24"/>
        </w:rPr>
        <w:t xml:space="preserve"> se nalaz</w:t>
      </w:r>
      <w:r w:rsidR="005C1674">
        <w:rPr>
          <w:sz w:val="24"/>
          <w:szCs w:val="24"/>
        </w:rPr>
        <w:t>i</w:t>
      </w:r>
      <w:r>
        <w:rPr>
          <w:sz w:val="24"/>
          <w:szCs w:val="24"/>
        </w:rPr>
        <w:t xml:space="preserve"> unutar granica građevinskog područja, no građevne dozvole nisu izdane</w:t>
      </w:r>
    </w:p>
    <w:p w:rsidRDefault="00BD5DFD" w:rsidP="00BD5DFD" w:rsidR="00BD5DFD">
      <w:pPr>
        <w:pStyle w:val="Bezproreda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Nekretnin</w:t>
      </w:r>
      <w:r w:rsidR="005C1674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5C1674">
        <w:rPr>
          <w:sz w:val="24"/>
          <w:szCs w:val="24"/>
        </w:rPr>
        <w:t>je</w:t>
      </w:r>
      <w:r>
        <w:rPr>
          <w:sz w:val="24"/>
          <w:szCs w:val="24"/>
        </w:rPr>
        <w:t xml:space="preserve"> opterećen</w:t>
      </w:r>
      <w:r w:rsidR="005C1674">
        <w:rPr>
          <w:sz w:val="24"/>
          <w:szCs w:val="24"/>
        </w:rPr>
        <w:t>a</w:t>
      </w:r>
      <w:r>
        <w:rPr>
          <w:sz w:val="24"/>
          <w:szCs w:val="24"/>
        </w:rPr>
        <w:t xml:space="preserve"> založnim pravima</w:t>
      </w:r>
      <w:r w:rsidR="005C1674">
        <w:rPr>
          <w:sz w:val="24"/>
          <w:szCs w:val="24"/>
        </w:rPr>
        <w:t xml:space="preserve"> za korist VB LEASING d.o.o., Zagreb i REPUBLIKE HRVATSKE, MINISTARSTVA FINANCIJA.</w:t>
      </w:r>
    </w:p>
    <w:p w:rsidRDefault="00BD5DFD" w:rsidP="00BD5DFD" w:rsidR="00BD5DFD" w:rsidRPr="00FC7EA2">
      <w:pPr>
        <w:pStyle w:val="Bezproreda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Prema procjeni tržišne vrijednosti nekretnin</w:t>
      </w:r>
      <w:r w:rsidR="00B11371">
        <w:rPr>
          <w:sz w:val="24"/>
          <w:szCs w:val="24"/>
        </w:rPr>
        <w:t>e</w:t>
      </w:r>
      <w:r>
        <w:rPr>
          <w:sz w:val="24"/>
          <w:szCs w:val="24"/>
        </w:rPr>
        <w:t xml:space="preserve"> od 28.04.2005., a koju je izvršila Tonka Aljinović Gojak, dipl.ing.građ., vrijednost  k.č.br. 5139/2 i 5139/3, k.o. Tučepi iznosi 169.650,00 eura ili </w:t>
      </w:r>
      <w:r w:rsidRPr="00597840">
        <w:rPr>
          <w:b/>
          <w:sz w:val="24"/>
          <w:szCs w:val="24"/>
        </w:rPr>
        <w:t>1.255.410,00 kn</w:t>
      </w:r>
      <w:r>
        <w:rPr>
          <w:sz w:val="24"/>
          <w:szCs w:val="24"/>
        </w:rPr>
        <w:t xml:space="preserve"> (1 euro=7,40 kn).</w:t>
      </w:r>
    </w:p>
    <w:p w:rsidRDefault="00BD5DFD" w:rsidP="00C2330B" w:rsidR="00BD5DFD">
      <w:pPr>
        <w:pStyle w:val="Bezproreda"/>
        <w:rPr>
          <w:b/>
          <w:sz w:val="24"/>
          <w:szCs w:val="24"/>
        </w:rPr>
      </w:pPr>
    </w:p>
    <w:p w:rsidRDefault="00AA3DC0" w:rsidP="00C2330B" w:rsidR="00AA3DC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 nekretnini je zabilježena ovrha na temelju rješenja o ovrsi Trgovačkog suda u Splitu broj Ovr-90/2011 od 31. ožujka 2011. radi naplate tražbine ovrhovoditelja </w:t>
      </w:r>
      <w:r w:rsidR="002F6539">
        <w:rPr>
          <w:sz w:val="24"/>
          <w:szCs w:val="24"/>
        </w:rPr>
        <w:t>CROATIA LEASING</w:t>
      </w:r>
      <w:r>
        <w:rPr>
          <w:sz w:val="24"/>
          <w:szCs w:val="24"/>
        </w:rPr>
        <w:t xml:space="preserve"> u iznosu od 42.942,16 kn, troškova ovršnog postupka u iznosu od 1.769,16 kn te zakonskih zateznih kamata.</w:t>
      </w:r>
    </w:p>
    <w:p w:rsidRDefault="00AA3DC0" w:rsidP="00C2330B" w:rsidR="00AA3DC0">
      <w:pPr>
        <w:pStyle w:val="Bezproreda"/>
        <w:rPr>
          <w:sz w:val="24"/>
          <w:szCs w:val="24"/>
        </w:rPr>
      </w:pPr>
    </w:p>
    <w:p w:rsidRDefault="00DB792C" w:rsidP="00C2330B" w:rsidR="0045464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lastRenderedPageBreak/>
        <w:t>Nekretnina u vlasništvu dužnika prodavat će se</w:t>
      </w:r>
      <w:r w:rsidRPr="00DB792C">
        <w:rPr>
          <w:sz w:val="24"/>
          <w:szCs w:val="24"/>
        </w:rPr>
        <w:t xml:space="preserve"> elektroničkom javnom dražbom, sukladno čl.247. S</w:t>
      </w:r>
      <w:r w:rsidR="00D63B51">
        <w:rPr>
          <w:sz w:val="24"/>
          <w:szCs w:val="24"/>
        </w:rPr>
        <w:t>Z</w:t>
      </w:r>
      <w:r w:rsidR="004B636B">
        <w:rPr>
          <w:sz w:val="24"/>
          <w:szCs w:val="24"/>
        </w:rPr>
        <w:t>.</w:t>
      </w:r>
    </w:p>
    <w:p w:rsidRDefault="00DB792C" w:rsidP="00C2330B" w:rsidR="00DB792C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Pokretnine</w:t>
      </w:r>
    </w:p>
    <w:p w:rsidRDefault="00B11371" w:rsidP="00B11371" w:rsidR="00B1137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nije evidentiran kao vlasnik vozila.</w:t>
      </w:r>
    </w:p>
    <w:p w:rsidRDefault="00B11371" w:rsidP="00B11371" w:rsidR="00B11371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Obveze</w:t>
      </w:r>
    </w:p>
    <w:p w:rsidRDefault="00C12DF1" w:rsidP="00C12DF1" w:rsidR="00C12DF1" w:rsidRPr="00C12DF1">
      <w:pPr>
        <w:pStyle w:val="Bezproreda"/>
        <w:rPr>
          <w:sz w:val="24"/>
          <w:szCs w:val="24"/>
        </w:rPr>
      </w:pPr>
      <w:r w:rsidRPr="00C12DF1">
        <w:rPr>
          <w:sz w:val="24"/>
          <w:szCs w:val="24"/>
        </w:rPr>
        <w:t xml:space="preserve">Prijavljene tražbine 1. </w:t>
      </w:r>
      <w:r w:rsidRPr="00096E4A">
        <w:rPr>
          <w:sz w:val="24"/>
          <w:szCs w:val="24"/>
        </w:rPr>
        <w:t>višeg isplatnog reda</w:t>
      </w:r>
      <w:r w:rsidRPr="00C12DF1">
        <w:rPr>
          <w:sz w:val="24"/>
          <w:szCs w:val="24"/>
        </w:rPr>
        <w:t xml:space="preserve">: </w:t>
      </w:r>
      <w:r w:rsidR="000655C3">
        <w:rPr>
          <w:sz w:val="24"/>
          <w:szCs w:val="24"/>
        </w:rPr>
        <w:t>27.624,45</w:t>
      </w:r>
      <w:r w:rsidRPr="00C12DF1">
        <w:rPr>
          <w:sz w:val="24"/>
          <w:szCs w:val="24"/>
        </w:rPr>
        <w:t xml:space="preserve"> kn.</w:t>
      </w:r>
    </w:p>
    <w:p w:rsidRDefault="000B3702" w:rsidP="00C12DF1" w:rsidR="000B3702">
      <w:pPr>
        <w:pStyle w:val="Bezproreda"/>
        <w:rPr>
          <w:sz w:val="24"/>
          <w:szCs w:val="24"/>
        </w:rPr>
      </w:pPr>
    </w:p>
    <w:p w:rsidRDefault="00C12DF1" w:rsidP="00C12DF1" w:rsidR="00C12DF1">
      <w:pPr>
        <w:pStyle w:val="Bezproreda"/>
        <w:rPr>
          <w:sz w:val="24"/>
          <w:szCs w:val="24"/>
        </w:rPr>
      </w:pPr>
      <w:r w:rsidRPr="00C12DF1">
        <w:rPr>
          <w:sz w:val="24"/>
          <w:szCs w:val="24"/>
        </w:rPr>
        <w:t xml:space="preserve">Prijavljene tražbine 2. višeg isplatnog reda: </w:t>
      </w:r>
      <w:r w:rsidR="000655C3">
        <w:rPr>
          <w:sz w:val="24"/>
          <w:szCs w:val="24"/>
        </w:rPr>
        <w:t>8.578.973,61</w:t>
      </w:r>
      <w:r w:rsidR="000B3702">
        <w:rPr>
          <w:sz w:val="24"/>
          <w:szCs w:val="24"/>
        </w:rPr>
        <w:t xml:space="preserve"> </w:t>
      </w:r>
      <w:r w:rsidRPr="00C12DF1">
        <w:rPr>
          <w:sz w:val="24"/>
          <w:szCs w:val="24"/>
        </w:rPr>
        <w:t>kn.</w:t>
      </w:r>
    </w:p>
    <w:p w:rsidRDefault="00BF6C58" w:rsidP="00C12DF1" w:rsidR="00BF6C58">
      <w:pPr>
        <w:pStyle w:val="Bezproreda"/>
        <w:rPr>
          <w:sz w:val="24"/>
          <w:szCs w:val="24"/>
        </w:rPr>
      </w:pPr>
    </w:p>
    <w:p w:rsidRDefault="00BF6C58" w:rsidP="00C12DF1" w:rsidR="00BF6C58" w:rsidRPr="00C12DF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Ukupno prijavljene tražbine:</w:t>
      </w:r>
      <w:r w:rsidR="008433E0">
        <w:rPr>
          <w:sz w:val="24"/>
          <w:szCs w:val="24"/>
        </w:rPr>
        <w:t xml:space="preserve"> </w:t>
      </w:r>
      <w:r w:rsidR="000655C3" w:rsidRPr="000655C3">
        <w:rPr>
          <w:b/>
          <w:sz w:val="24"/>
          <w:szCs w:val="24"/>
        </w:rPr>
        <w:t>8.606.598,06</w:t>
      </w:r>
      <w:r w:rsidR="008433E0">
        <w:rPr>
          <w:sz w:val="24"/>
          <w:szCs w:val="24"/>
        </w:rPr>
        <w:t xml:space="preserve"> kn.</w:t>
      </w:r>
    </w:p>
    <w:p w:rsidRDefault="00096E4A" w:rsidP="00C2330B" w:rsidR="00096E4A">
      <w:pPr>
        <w:pStyle w:val="Bezproreda"/>
        <w:rPr>
          <w:sz w:val="24"/>
          <w:szCs w:val="24"/>
        </w:rPr>
      </w:pPr>
    </w:p>
    <w:p w:rsidRDefault="000655C3" w:rsidP="00C2330B" w:rsidR="000655C3" w:rsidRPr="00FC7EA2">
      <w:pPr>
        <w:pStyle w:val="Bezproreda"/>
        <w:rPr>
          <w:sz w:val="24"/>
          <w:szCs w:val="24"/>
        </w:rPr>
      </w:pPr>
    </w:p>
    <w:p w:rsidRDefault="00D068EA" w:rsidP="00915845" w:rsidR="00915845" w:rsidRPr="00915845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915845" w:rsidRPr="00915845">
        <w:rPr>
          <w:b/>
          <w:sz w:val="24"/>
          <w:szCs w:val="24"/>
        </w:rPr>
        <w:t xml:space="preserve">. </w:t>
      </w:r>
      <w:r w:rsidR="008433E0">
        <w:rPr>
          <w:b/>
          <w:sz w:val="24"/>
          <w:szCs w:val="24"/>
        </w:rPr>
        <w:t>P</w:t>
      </w:r>
      <w:r w:rsidR="00915845" w:rsidRPr="00915845">
        <w:rPr>
          <w:b/>
          <w:sz w:val="24"/>
          <w:szCs w:val="24"/>
        </w:rPr>
        <w:t>rijedlozi</w:t>
      </w:r>
      <w:r w:rsidR="008433E0">
        <w:rPr>
          <w:b/>
          <w:sz w:val="24"/>
          <w:szCs w:val="24"/>
        </w:rPr>
        <w:t xml:space="preserve"> odluka</w:t>
      </w:r>
    </w:p>
    <w:p w:rsidRDefault="00915845" w:rsidP="00915845" w:rsidR="00915845" w:rsidRPr="00915845">
      <w:pPr>
        <w:pStyle w:val="Bezproreda"/>
        <w:rPr>
          <w:sz w:val="24"/>
          <w:szCs w:val="24"/>
        </w:rPr>
      </w:pPr>
    </w:p>
    <w:p w:rsidRDefault="00915845" w:rsidP="00915845" w:rsidR="00915845" w:rsidRPr="00915845">
      <w:pPr>
        <w:pStyle w:val="Bezproreda"/>
        <w:rPr>
          <w:sz w:val="24"/>
          <w:szCs w:val="24"/>
        </w:rPr>
      </w:pPr>
      <w:r w:rsidRPr="00915845">
        <w:rPr>
          <w:sz w:val="24"/>
          <w:szCs w:val="24"/>
        </w:rPr>
        <w:t>Iz svega naprijed izloženog stečajni upravitelj predlaže da vjerovnici na ročištu usvoje sljedeće odluke:</w:t>
      </w:r>
    </w:p>
    <w:p w:rsidRDefault="00915845" w:rsidP="00915845" w:rsidR="00915845" w:rsidRPr="00915845">
      <w:pPr>
        <w:pStyle w:val="Bezproreda"/>
        <w:rPr>
          <w:sz w:val="24"/>
          <w:szCs w:val="24"/>
        </w:rPr>
      </w:pPr>
    </w:p>
    <w:p w:rsidRDefault="00915845" w:rsidP="00915845" w:rsidR="00915845" w:rsidRPr="00915845">
      <w:pPr>
        <w:pStyle w:val="Bezproreda"/>
        <w:numPr>
          <w:ilvl w:val="0"/>
          <w:numId w:val="11"/>
        </w:numPr>
        <w:rPr>
          <w:sz w:val="24"/>
          <w:szCs w:val="24"/>
        </w:rPr>
      </w:pPr>
      <w:r w:rsidRPr="00915845">
        <w:rPr>
          <w:sz w:val="24"/>
          <w:szCs w:val="24"/>
        </w:rPr>
        <w:t xml:space="preserve">Prihvaća se Izvješće stečajnog upravitelja o gospodarskom položaju   </w:t>
      </w:r>
    </w:p>
    <w:p w:rsidRDefault="00915845" w:rsidP="00B11371" w:rsidR="00915845" w:rsidRPr="00915845">
      <w:pPr>
        <w:pStyle w:val="Bezproreda"/>
        <w:ind w:left="555"/>
        <w:rPr>
          <w:sz w:val="24"/>
          <w:szCs w:val="24"/>
        </w:rPr>
      </w:pPr>
      <w:r w:rsidRPr="00915845">
        <w:rPr>
          <w:sz w:val="24"/>
          <w:szCs w:val="24"/>
        </w:rPr>
        <w:t xml:space="preserve">       stečajnog dužnika i njegovim uzrocima.</w:t>
      </w:r>
    </w:p>
    <w:p w:rsidRDefault="00915845" w:rsidP="00915845" w:rsidR="00915845" w:rsidRPr="00915845">
      <w:pPr>
        <w:pStyle w:val="Bezproreda"/>
        <w:rPr>
          <w:sz w:val="24"/>
          <w:szCs w:val="24"/>
        </w:rPr>
      </w:pPr>
    </w:p>
    <w:p w:rsidRDefault="00D63B51" w:rsidP="00915845" w:rsidR="00D63B51">
      <w:pPr>
        <w:pStyle w:val="Bezprored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Utvrđuje se da je poslovanje stečajnog dužnika obustavljeno prije otvaranja stečajnog postupka i da se isto ne nastavlja</w:t>
      </w:r>
      <w:r w:rsidR="00ED5814">
        <w:rPr>
          <w:sz w:val="24"/>
          <w:szCs w:val="24"/>
        </w:rPr>
        <w:t>.</w:t>
      </w:r>
    </w:p>
    <w:p w:rsidRDefault="00D63B51" w:rsidP="00D63B51" w:rsidR="00D63B51">
      <w:pPr>
        <w:pStyle w:val="Bezproreda"/>
        <w:ind w:left="930"/>
        <w:rPr>
          <w:sz w:val="24"/>
          <w:szCs w:val="24"/>
        </w:rPr>
      </w:pPr>
    </w:p>
    <w:p w:rsidRDefault="00CC7A6E" w:rsidP="00C14EE7" w:rsidR="00C14EE7" w:rsidRPr="00C14EE7">
      <w:pPr>
        <w:pStyle w:val="Bezprored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Daje se suglasnost stečajnom upravitelju da po primitku pravomoćnog rješenja o izvlaštenju izda tabularnu izjavu</w:t>
      </w:r>
      <w:r w:rsidR="00C14EE7">
        <w:rPr>
          <w:sz w:val="24"/>
          <w:szCs w:val="24"/>
        </w:rPr>
        <w:t xml:space="preserve"> </w:t>
      </w:r>
      <w:r w:rsidR="00973032">
        <w:rPr>
          <w:sz w:val="24"/>
          <w:szCs w:val="24"/>
        </w:rPr>
        <w:t xml:space="preserve">korisniku izvlaštenja </w:t>
      </w:r>
      <w:r w:rsidR="00C14EE7">
        <w:rPr>
          <w:sz w:val="24"/>
          <w:szCs w:val="24"/>
        </w:rPr>
        <w:t>za zemljište</w:t>
      </w:r>
      <w:r w:rsidR="00C14EE7" w:rsidRPr="00C14EE7">
        <w:rPr>
          <w:sz w:val="24"/>
          <w:szCs w:val="24"/>
        </w:rPr>
        <w:t xml:space="preserve"> površine 1404 m2, k.č.br. 2037/1 i 2037/2, k.o. Velika Gorica, Općinski sud u Velikoj Gorici, upisane u zk.ul.br. 2728, u naravi livada površine 744 m2 i livada površine 660 m2, ukupno 1404 m2. </w:t>
      </w:r>
    </w:p>
    <w:p w:rsidRDefault="00CC7A6E" w:rsidP="00CC7A6E" w:rsidR="00CC7A6E">
      <w:pPr>
        <w:pStyle w:val="Odlomakpopisa"/>
        <w:rPr>
          <w:sz w:val="24"/>
          <w:szCs w:val="24"/>
        </w:rPr>
      </w:pPr>
    </w:p>
    <w:p w:rsidRDefault="00915845" w:rsidP="00915845" w:rsidR="008433E0">
      <w:pPr>
        <w:pStyle w:val="Bezproreda"/>
        <w:numPr>
          <w:ilvl w:val="0"/>
          <w:numId w:val="11"/>
        </w:numPr>
        <w:rPr>
          <w:sz w:val="24"/>
          <w:szCs w:val="24"/>
        </w:rPr>
      </w:pPr>
      <w:r w:rsidRPr="00915845">
        <w:rPr>
          <w:sz w:val="24"/>
          <w:szCs w:val="24"/>
        </w:rPr>
        <w:t>Parnice i postupci u tijeku, odnosno novi postupci nastaviti će se, ili pokrenuti u korist stečajne mase odnosno obustaviti ovisno o procjeni stečajnog upravitelja</w:t>
      </w:r>
      <w:r w:rsidR="008433E0">
        <w:rPr>
          <w:sz w:val="24"/>
          <w:szCs w:val="24"/>
        </w:rPr>
        <w:t>, sukladno čl</w:t>
      </w:r>
      <w:r w:rsidRPr="00915845">
        <w:rPr>
          <w:sz w:val="24"/>
          <w:szCs w:val="24"/>
        </w:rPr>
        <w:t>.</w:t>
      </w:r>
      <w:r w:rsidR="008433E0">
        <w:rPr>
          <w:sz w:val="24"/>
          <w:szCs w:val="24"/>
        </w:rPr>
        <w:t>230.st.2.tč</w:t>
      </w:r>
      <w:r w:rsidR="000F140E">
        <w:rPr>
          <w:sz w:val="24"/>
          <w:szCs w:val="24"/>
        </w:rPr>
        <w:t>.</w:t>
      </w:r>
      <w:r w:rsidR="008433E0">
        <w:rPr>
          <w:sz w:val="24"/>
          <w:szCs w:val="24"/>
        </w:rPr>
        <w:t>3. SZ.</w:t>
      </w:r>
    </w:p>
    <w:p w:rsidRDefault="008433E0" w:rsidP="008433E0" w:rsidR="008433E0">
      <w:pPr>
        <w:pStyle w:val="Bezproreda"/>
        <w:ind w:left="555"/>
        <w:rPr>
          <w:sz w:val="24"/>
          <w:szCs w:val="24"/>
        </w:rPr>
      </w:pPr>
    </w:p>
    <w:p w:rsidRDefault="00915845" w:rsidP="00915845" w:rsidR="00915845" w:rsidRPr="00915845">
      <w:pPr>
        <w:pStyle w:val="Bezproreda"/>
        <w:numPr>
          <w:ilvl w:val="0"/>
          <w:numId w:val="11"/>
        </w:numPr>
        <w:rPr>
          <w:sz w:val="24"/>
          <w:szCs w:val="24"/>
        </w:rPr>
      </w:pPr>
      <w:r w:rsidRPr="00915845">
        <w:rPr>
          <w:sz w:val="24"/>
          <w:szCs w:val="24"/>
        </w:rPr>
        <w:t xml:space="preserve"> Daje se suglasnost stečajnom upravitelju da izda punomoć za zastupanje odvjetniku</w:t>
      </w:r>
      <w:r w:rsidR="008433E0">
        <w:rPr>
          <w:sz w:val="24"/>
          <w:szCs w:val="24"/>
        </w:rPr>
        <w:t xml:space="preserve"> sukladno čl.230.st.2.tč</w:t>
      </w:r>
      <w:r w:rsidR="000F140E">
        <w:rPr>
          <w:sz w:val="24"/>
          <w:szCs w:val="24"/>
        </w:rPr>
        <w:t>.</w:t>
      </w:r>
      <w:r w:rsidR="008433E0">
        <w:rPr>
          <w:sz w:val="24"/>
          <w:szCs w:val="24"/>
        </w:rPr>
        <w:t>4</w:t>
      </w:r>
      <w:r w:rsidRPr="00915845">
        <w:rPr>
          <w:sz w:val="24"/>
          <w:szCs w:val="24"/>
        </w:rPr>
        <w:t>.</w:t>
      </w:r>
      <w:r w:rsidR="008433E0">
        <w:rPr>
          <w:sz w:val="24"/>
          <w:szCs w:val="24"/>
        </w:rPr>
        <w:t xml:space="preserve"> SZ.</w:t>
      </w:r>
    </w:p>
    <w:p w:rsidRDefault="00915845" w:rsidP="00915845" w:rsidR="00915845" w:rsidRPr="00915845">
      <w:pPr>
        <w:pStyle w:val="Bezproreda"/>
        <w:rPr>
          <w:sz w:val="24"/>
          <w:szCs w:val="24"/>
          <w:lang w:val="en-US"/>
        </w:rPr>
      </w:pPr>
    </w:p>
    <w:p w:rsidRDefault="008433E0" w:rsidP="008A6A33" w:rsidR="008433E0">
      <w:pPr>
        <w:pStyle w:val="Bezproreda"/>
        <w:rPr>
          <w:sz w:val="24"/>
          <w:szCs w:val="24"/>
        </w:rPr>
      </w:pPr>
    </w:p>
    <w:p w:rsidRDefault="008433E0" w:rsidP="008A6A33" w:rsidR="008433E0">
      <w:pPr>
        <w:pStyle w:val="Bezproreda"/>
        <w:rPr>
          <w:sz w:val="24"/>
          <w:szCs w:val="24"/>
        </w:rPr>
      </w:pPr>
    </w:p>
    <w:p w:rsidRDefault="008433E0" w:rsidP="008A6A33" w:rsidR="008433E0">
      <w:pPr>
        <w:pStyle w:val="Bezproreda"/>
        <w:rPr>
          <w:sz w:val="24"/>
          <w:szCs w:val="24"/>
        </w:rPr>
      </w:pPr>
    </w:p>
    <w:p w:rsidRDefault="008A6A33" w:rsidP="00A017C7" w:rsidR="008A6A33" w:rsidRPr="009B2038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U Zagrebu, </w:t>
      </w:r>
      <w:r w:rsidR="007B0FC7">
        <w:rPr>
          <w:sz w:val="24"/>
          <w:szCs w:val="24"/>
        </w:rPr>
        <w:t>18</w:t>
      </w:r>
      <w:r w:rsidRPr="00FC7EA2">
        <w:rPr>
          <w:sz w:val="24"/>
          <w:szCs w:val="24"/>
        </w:rPr>
        <w:t>.</w:t>
      </w:r>
      <w:r w:rsidR="007B0FC7">
        <w:rPr>
          <w:sz w:val="24"/>
          <w:szCs w:val="24"/>
        </w:rPr>
        <w:t>0</w:t>
      </w:r>
      <w:r w:rsidRPr="00FC7EA2">
        <w:rPr>
          <w:sz w:val="24"/>
          <w:szCs w:val="24"/>
        </w:rPr>
        <w:t>1.201</w:t>
      </w:r>
      <w:r w:rsidR="007B0FC7">
        <w:rPr>
          <w:sz w:val="24"/>
          <w:szCs w:val="24"/>
        </w:rPr>
        <w:t>9</w:t>
      </w:r>
      <w:r w:rsidRPr="00FC7EA2">
        <w:rPr>
          <w:sz w:val="24"/>
          <w:szCs w:val="24"/>
        </w:rPr>
        <w:t>.</w:t>
      </w:r>
      <w:r w:rsidR="009B2038">
        <w:t xml:space="preserve">                                                                                             </w:t>
      </w:r>
      <w:r w:rsidR="001779FC" w:rsidRPr="009B2038">
        <w:rPr>
          <w:sz w:val="24"/>
          <w:szCs w:val="24"/>
        </w:rPr>
        <w:t>S</w:t>
      </w:r>
      <w:r w:rsidRPr="009B2038">
        <w:rPr>
          <w:sz w:val="24"/>
          <w:szCs w:val="24"/>
        </w:rPr>
        <w:t>tečajni upravitelj</w:t>
      </w:r>
    </w:p>
    <w:p w:rsidRDefault="008A6A33" w:rsidP="008A6A33" w:rsidR="008A6A33" w:rsidRPr="009B2038">
      <w:pPr>
        <w:pStyle w:val="Bezproreda"/>
        <w:jc w:val="center"/>
        <w:rPr>
          <w:sz w:val="24"/>
          <w:szCs w:val="24"/>
        </w:rPr>
      </w:pPr>
      <w:r w:rsidRPr="009B2038">
        <w:rPr>
          <w:sz w:val="24"/>
          <w:szCs w:val="24"/>
        </w:rPr>
        <w:t xml:space="preserve">                                         </w:t>
      </w:r>
      <w:r w:rsidR="009B2038">
        <w:rPr>
          <w:sz w:val="24"/>
          <w:szCs w:val="24"/>
        </w:rPr>
        <w:t xml:space="preserve">                                                                                To</w:t>
      </w:r>
      <w:r w:rsidRPr="009B2038">
        <w:rPr>
          <w:sz w:val="24"/>
          <w:szCs w:val="24"/>
        </w:rPr>
        <w:t>mislav Čoga</w:t>
      </w:r>
    </w:p>
    <w:sectPr w:rsidR="008A6A33" w:rsidRPr="009B20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AD28EB"/>
    <w:multiLevelType w:val="hybridMultilevel"/>
    <w:tmpl w:val="E4F88BD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4">
    <w:nsid w:val="34D336C9"/>
    <w:multiLevelType w:val="hybridMultilevel"/>
    <w:tmpl w:val="58B48016"/>
    <w:lvl w:tplc="334EC15A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8A96FAD"/>
    <w:multiLevelType w:val="hybridMultilevel"/>
    <w:tmpl w:val="30126C5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DA512A"/>
    <w:multiLevelType w:val="hybridMultilevel"/>
    <w:tmpl w:val="EA44F12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844F03"/>
    <w:multiLevelType w:val="hybridMultilevel"/>
    <w:tmpl w:val="E994643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09C6E7F"/>
    <w:multiLevelType w:val="hybridMultilevel"/>
    <w:tmpl w:val="82A225D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3B4A74"/>
    <w:multiLevelType w:val="hybridMultilevel"/>
    <w:tmpl w:val="57F233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AF3A16"/>
    <w:multiLevelType w:val="hybridMultilevel"/>
    <w:tmpl w:val="83B4F6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13711C3"/>
    <w:multiLevelType w:val="hybridMultilevel"/>
    <w:tmpl w:val="0FB27E9E"/>
    <w:lvl w:tplc="0409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78134CA3"/>
    <w:multiLevelType w:val="hybridMultilevel"/>
    <w:tmpl w:val="8C3EAFB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BF53526"/>
    <w:multiLevelType w:val="hybridMultilevel"/>
    <w:tmpl w:val="597C568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3"/>
  </w:num>
  <w:num w:numId="6">
    <w:abstractNumId w:val="8"/>
  </w:num>
  <w:num w:numId="7">
    <w:abstractNumId w:val="9"/>
  </w:num>
  <w:num w:numId="8">
    <w:abstractNumId w:val="1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10"/>
  </w:num>
  <w:num w:numId="15">
    <w:abstractNumId w:val="4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06615"/>
    <w:rsid w:val="00015604"/>
    <w:rsid w:val="000269AB"/>
    <w:rsid w:val="000278FB"/>
    <w:rsid w:val="00030D30"/>
    <w:rsid w:val="000330AD"/>
    <w:rsid w:val="0004549E"/>
    <w:rsid w:val="000655C3"/>
    <w:rsid w:val="00096E4A"/>
    <w:rsid w:val="000A4E09"/>
    <w:rsid w:val="000B3702"/>
    <w:rsid w:val="000E1312"/>
    <w:rsid w:val="000E3635"/>
    <w:rsid w:val="000F140E"/>
    <w:rsid w:val="000F5319"/>
    <w:rsid w:val="0010183C"/>
    <w:rsid w:val="00105FEC"/>
    <w:rsid w:val="00115E11"/>
    <w:rsid w:val="00120965"/>
    <w:rsid w:val="00121911"/>
    <w:rsid w:val="00163FB8"/>
    <w:rsid w:val="001779FC"/>
    <w:rsid w:val="001961F5"/>
    <w:rsid w:val="001B190A"/>
    <w:rsid w:val="001D1D2E"/>
    <w:rsid w:val="001F2459"/>
    <w:rsid w:val="001F3479"/>
    <w:rsid w:val="00225D15"/>
    <w:rsid w:val="0023156D"/>
    <w:rsid w:val="0025060E"/>
    <w:rsid w:val="00273F28"/>
    <w:rsid w:val="00280E29"/>
    <w:rsid w:val="002828F8"/>
    <w:rsid w:val="00286BC4"/>
    <w:rsid w:val="00292574"/>
    <w:rsid w:val="002A591E"/>
    <w:rsid w:val="002D0906"/>
    <w:rsid w:val="002E7F48"/>
    <w:rsid w:val="002F6539"/>
    <w:rsid w:val="002F6FFA"/>
    <w:rsid w:val="003570C9"/>
    <w:rsid w:val="0038064E"/>
    <w:rsid w:val="003979E0"/>
    <w:rsid w:val="00397CFC"/>
    <w:rsid w:val="003B1EC7"/>
    <w:rsid w:val="003D4D34"/>
    <w:rsid w:val="003F4344"/>
    <w:rsid w:val="00411882"/>
    <w:rsid w:val="004160AF"/>
    <w:rsid w:val="0045464E"/>
    <w:rsid w:val="00473638"/>
    <w:rsid w:val="0049510C"/>
    <w:rsid w:val="004A060D"/>
    <w:rsid w:val="004B45A2"/>
    <w:rsid w:val="004B636B"/>
    <w:rsid w:val="004C3C9C"/>
    <w:rsid w:val="004D0384"/>
    <w:rsid w:val="004E3AA0"/>
    <w:rsid w:val="00507D02"/>
    <w:rsid w:val="00511B39"/>
    <w:rsid w:val="00524644"/>
    <w:rsid w:val="00530270"/>
    <w:rsid w:val="00532629"/>
    <w:rsid w:val="00533EC0"/>
    <w:rsid w:val="005344E5"/>
    <w:rsid w:val="00545DF1"/>
    <w:rsid w:val="005478AF"/>
    <w:rsid w:val="005614E6"/>
    <w:rsid w:val="0056304E"/>
    <w:rsid w:val="00593495"/>
    <w:rsid w:val="005967AA"/>
    <w:rsid w:val="005B7FC2"/>
    <w:rsid w:val="005C1674"/>
    <w:rsid w:val="005C5D39"/>
    <w:rsid w:val="005D6266"/>
    <w:rsid w:val="005E7338"/>
    <w:rsid w:val="00601B96"/>
    <w:rsid w:val="006051E7"/>
    <w:rsid w:val="00614762"/>
    <w:rsid w:val="00614A74"/>
    <w:rsid w:val="00624166"/>
    <w:rsid w:val="006628B4"/>
    <w:rsid w:val="00671CBE"/>
    <w:rsid w:val="006B28E2"/>
    <w:rsid w:val="006D03E3"/>
    <w:rsid w:val="006E600F"/>
    <w:rsid w:val="006F2BE5"/>
    <w:rsid w:val="006F4039"/>
    <w:rsid w:val="006F4D31"/>
    <w:rsid w:val="0070425C"/>
    <w:rsid w:val="007132E8"/>
    <w:rsid w:val="00717B02"/>
    <w:rsid w:val="00730D0E"/>
    <w:rsid w:val="00734CC0"/>
    <w:rsid w:val="0075184C"/>
    <w:rsid w:val="00766934"/>
    <w:rsid w:val="007A6885"/>
    <w:rsid w:val="007B0FC7"/>
    <w:rsid w:val="007B56D0"/>
    <w:rsid w:val="007D18D4"/>
    <w:rsid w:val="007F48BB"/>
    <w:rsid w:val="007F7563"/>
    <w:rsid w:val="007F7C64"/>
    <w:rsid w:val="00802BB7"/>
    <w:rsid w:val="00811E8D"/>
    <w:rsid w:val="00834516"/>
    <w:rsid w:val="008433E0"/>
    <w:rsid w:val="00845321"/>
    <w:rsid w:val="0086787E"/>
    <w:rsid w:val="008A4FD1"/>
    <w:rsid w:val="008A6A33"/>
    <w:rsid w:val="008B1FB1"/>
    <w:rsid w:val="008D18D3"/>
    <w:rsid w:val="008F0668"/>
    <w:rsid w:val="008F27D8"/>
    <w:rsid w:val="008F5BAF"/>
    <w:rsid w:val="009115FE"/>
    <w:rsid w:val="00915845"/>
    <w:rsid w:val="009179A9"/>
    <w:rsid w:val="00946525"/>
    <w:rsid w:val="00967BBA"/>
    <w:rsid w:val="00973032"/>
    <w:rsid w:val="00984A5F"/>
    <w:rsid w:val="009A3B54"/>
    <w:rsid w:val="009A5C77"/>
    <w:rsid w:val="009B2038"/>
    <w:rsid w:val="009B6D72"/>
    <w:rsid w:val="009B7C83"/>
    <w:rsid w:val="009C0895"/>
    <w:rsid w:val="009C42C5"/>
    <w:rsid w:val="009D0631"/>
    <w:rsid w:val="00A017C7"/>
    <w:rsid w:val="00A1028D"/>
    <w:rsid w:val="00A17905"/>
    <w:rsid w:val="00A228D6"/>
    <w:rsid w:val="00A30390"/>
    <w:rsid w:val="00A4725D"/>
    <w:rsid w:val="00A52030"/>
    <w:rsid w:val="00A57605"/>
    <w:rsid w:val="00A67A17"/>
    <w:rsid w:val="00A705FB"/>
    <w:rsid w:val="00A72CA4"/>
    <w:rsid w:val="00A867EA"/>
    <w:rsid w:val="00AA3DC0"/>
    <w:rsid w:val="00AB499A"/>
    <w:rsid w:val="00AF5A4A"/>
    <w:rsid w:val="00B01F1C"/>
    <w:rsid w:val="00B05CDA"/>
    <w:rsid w:val="00B11371"/>
    <w:rsid w:val="00B15828"/>
    <w:rsid w:val="00B340F4"/>
    <w:rsid w:val="00B82E02"/>
    <w:rsid w:val="00BA2614"/>
    <w:rsid w:val="00BA6863"/>
    <w:rsid w:val="00BC1D58"/>
    <w:rsid w:val="00BD5DFD"/>
    <w:rsid w:val="00BD73AE"/>
    <w:rsid w:val="00BE183B"/>
    <w:rsid w:val="00BF6C58"/>
    <w:rsid w:val="00C12DF1"/>
    <w:rsid w:val="00C14EE7"/>
    <w:rsid w:val="00C22256"/>
    <w:rsid w:val="00C225EB"/>
    <w:rsid w:val="00C2330B"/>
    <w:rsid w:val="00C501D4"/>
    <w:rsid w:val="00C8518A"/>
    <w:rsid w:val="00C967A6"/>
    <w:rsid w:val="00CA1BAA"/>
    <w:rsid w:val="00CA1D84"/>
    <w:rsid w:val="00CB1528"/>
    <w:rsid w:val="00CC048B"/>
    <w:rsid w:val="00CC7A6E"/>
    <w:rsid w:val="00CD0757"/>
    <w:rsid w:val="00D068EA"/>
    <w:rsid w:val="00D63B51"/>
    <w:rsid w:val="00DA5314"/>
    <w:rsid w:val="00DA6E04"/>
    <w:rsid w:val="00DB792C"/>
    <w:rsid w:val="00DC683D"/>
    <w:rsid w:val="00E00B97"/>
    <w:rsid w:val="00E1120D"/>
    <w:rsid w:val="00E22F70"/>
    <w:rsid w:val="00E23740"/>
    <w:rsid w:val="00E5491E"/>
    <w:rsid w:val="00E67DCC"/>
    <w:rsid w:val="00E84B42"/>
    <w:rsid w:val="00ED5814"/>
    <w:rsid w:val="00EE41D8"/>
    <w:rsid w:val="00EF71D6"/>
    <w:rsid w:val="00F80BDC"/>
    <w:rsid w:val="00FA607F"/>
    <w:rsid w:val="00FA76B0"/>
    <w:rsid w:val="00FC7EA2"/>
    <w:rsid w:val="00FD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671CB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71CBE"/>
  </w:style>
  <w:style w:styleId="Odlomakpopisa" w:type="paragraph">
    <w:name w:val="List Paragraph"/>
    <w:basedOn w:val="Normal"/>
    <w:uiPriority w:val="34"/>
    <w:qFormat/>
    <w:rsid w:val="00CD0757"/>
    <w:pPr>
      <w:ind w:left="720"/>
      <w:contextualSpacing/>
    </w:pPr>
  </w:style>
  <w:style w:styleId="Reetkatablice" w:type="table">
    <w:name w:val="Table Grid"/>
    <w:basedOn w:val="Obinatablica"/>
    <w:uiPriority w:val="39"/>
    <w:rsid w:val="00C501D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6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1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1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1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1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671CB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71CBE"/>
  </w:style>
  <w:style w:styleId="Odlomakpopisa" w:type="paragraph">
    <w:name w:val="List Paragraph"/>
    <w:basedOn w:val="Normal"/>
    <w:uiPriority w:val="34"/>
    <w:qFormat/>
    <w:rsid w:val="00CD0757"/>
    <w:pPr>
      <w:ind w:left="720"/>
      <w:contextualSpacing/>
    </w:pPr>
  </w:style>
  <w:style w:styleId="Reetkatablice" w:type="table">
    <w:name w:val="Table Grid"/>
    <w:basedOn w:val="Obinatablica"/>
    <w:uiPriority w:val="39"/>
    <w:rsid w:val="00C501D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6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1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1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1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1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3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261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4</properties:Pages>
  <properties:Words>922</properties:Words>
  <properties:Characters>5693</properties:Characters>
  <properties:Lines>184</properties:Lines>
  <properties:Paragraphs>65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2019-01-22T09:20:00Z</dcterms:created>
  <dc:creator>Tomislav Coga</dc:creator>
  <cp:lastModifiedBy>Valentina Delač</cp:lastModifiedBy>
  <cp:lastPrinted>2018-01-15T09:27:00Z</cp:lastPrinted>
  <dcterms:modified xmlns:xsi="http://www.w3.org/2001/XMLSchema-instance" xsi:type="dcterms:W3CDTF">2019-01-22T09:21:00Z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St-1306/2013-25 / Podnesak - Izvješće o financijsko-gospodarskom stanju dužnika (PEJAK NEKRETNINE Izvješće o gospodarskom polozaju stecajnog duznika.docx)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