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77cc" w14:paraId="23177cc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="00A30070" w:rsidRPr="00A81B91">
        <w:rPr>
          <w:sz w:val="24"/>
        </w:rPr>
        <w:t>St-</w:t>
      </w:r>
      <w:r w:rsidR="00511D1A">
        <w:rPr>
          <w:sz w:val="24"/>
        </w:rPr>
        <w:t>2366/2016-4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511D1A">
        <w:rPr>
          <w:sz w:val="24"/>
        </w:rPr>
        <w:t xml:space="preserve">COLARIĆ TIM d.o.o. za trgovinu i usluge u likvidaciji, Grožnjan, </w:t>
      </w:r>
      <w:proofErr w:type="spellStart"/>
      <w:r w:rsidR="00511D1A">
        <w:rPr>
          <w:sz w:val="24"/>
        </w:rPr>
        <w:t>Vinceta</w:t>
      </w:r>
      <w:proofErr w:type="spellEnd"/>
      <w:r w:rsidR="00511D1A">
        <w:rPr>
          <w:sz w:val="24"/>
        </w:rPr>
        <w:t xml:space="preserve"> iz </w:t>
      </w:r>
      <w:proofErr w:type="spellStart"/>
      <w:r w:rsidR="00511D1A">
        <w:rPr>
          <w:sz w:val="24"/>
        </w:rPr>
        <w:t>Kastva</w:t>
      </w:r>
      <w:proofErr w:type="spellEnd"/>
      <w:r w:rsidR="00511D1A">
        <w:rPr>
          <w:sz w:val="24"/>
        </w:rPr>
        <w:t xml:space="preserve"> 2, OIB 44910482439</w:t>
      </w:r>
      <w:r w:rsidR="00A81B91">
        <w:rPr>
          <w:sz w:val="24"/>
        </w:rPr>
        <w:t xml:space="preserve">, dana </w:t>
      </w:r>
      <w:r w:rsidR="000B41E2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511D1A">
        <w:rPr>
          <w:sz w:val="24"/>
        </w:rPr>
        <w:t xml:space="preserve">COLARIĆ TIM d.o.o. za trgovinu i usluge u likvidaciji, Grožnjan, </w:t>
      </w:r>
      <w:proofErr w:type="spellStart"/>
      <w:r w:rsidR="00511D1A">
        <w:rPr>
          <w:sz w:val="24"/>
        </w:rPr>
        <w:t>Vinceta</w:t>
      </w:r>
      <w:proofErr w:type="spellEnd"/>
      <w:r w:rsidR="00511D1A">
        <w:rPr>
          <w:sz w:val="24"/>
        </w:rPr>
        <w:t xml:space="preserve"> iz </w:t>
      </w:r>
      <w:proofErr w:type="spellStart"/>
      <w:r w:rsidR="00511D1A">
        <w:rPr>
          <w:sz w:val="24"/>
        </w:rPr>
        <w:t>Kastva</w:t>
      </w:r>
      <w:proofErr w:type="spellEnd"/>
      <w:r w:rsidR="00511D1A">
        <w:rPr>
          <w:sz w:val="24"/>
        </w:rPr>
        <w:t xml:space="preserve"> 2, OIB 44910482439</w:t>
      </w:r>
      <w:r w:rsidR="00060AA4">
        <w:rPr>
          <w:sz w:val="24"/>
        </w:rPr>
        <w:t>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511D1A">
        <w:rPr>
          <w:sz w:val="24"/>
        </w:rPr>
        <w:t>RC Rijeka Podružnica Pula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</w:t>
      </w:r>
      <w:r w:rsidR="002E012D">
        <w:rPr>
          <w:sz w:val="24"/>
        </w:rPr>
        <w:t xml:space="preserve">Trgovačkom sudu u </w:t>
      </w:r>
      <w:r w:rsidR="00665D4C">
        <w:rPr>
          <w:sz w:val="24"/>
        </w:rPr>
        <w:t>Pazinu</w:t>
      </w:r>
      <w:r w:rsidR="002E012D">
        <w:rPr>
          <w:sz w:val="24"/>
        </w:rPr>
        <w:t xml:space="preserve"> </w:t>
      </w:r>
      <w:r w:rsidR="000C7F57">
        <w:rPr>
          <w:sz w:val="24"/>
        </w:rPr>
        <w:t xml:space="preserve">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511D1A">
        <w:rPr>
          <w:sz w:val="24"/>
        </w:rPr>
        <w:t xml:space="preserve">COLARIĆ TIM d.o.o. za trgovinu i usluge u likvidaciji, Grožnjan, </w:t>
      </w:r>
      <w:proofErr w:type="spellStart"/>
      <w:r w:rsidR="00511D1A">
        <w:rPr>
          <w:sz w:val="24"/>
        </w:rPr>
        <w:t>Vinceta</w:t>
      </w:r>
      <w:proofErr w:type="spellEnd"/>
      <w:r w:rsidR="00511D1A">
        <w:rPr>
          <w:sz w:val="24"/>
        </w:rPr>
        <w:t xml:space="preserve"> iz </w:t>
      </w:r>
      <w:proofErr w:type="spellStart"/>
      <w:r w:rsidR="00511D1A">
        <w:rPr>
          <w:sz w:val="24"/>
        </w:rPr>
        <w:t>Kastva</w:t>
      </w:r>
      <w:proofErr w:type="spellEnd"/>
      <w:r w:rsidR="00511D1A">
        <w:rPr>
          <w:sz w:val="24"/>
        </w:rPr>
        <w:t xml:space="preserve"> 2, OIB 44910482439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665D4C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dalje SZ). </w:t>
      </w:r>
    </w:p>
    <w:p w:rsidRDefault="002E012D" w:rsidR="002E012D">
      <w:pPr>
        <w:jc w:val="both"/>
        <w:rPr>
          <w:sz w:val="24"/>
        </w:rPr>
      </w:pPr>
      <w:r>
        <w:rPr>
          <w:sz w:val="24"/>
        </w:rPr>
        <w:tab/>
        <w:t>Rješenjem predsjednika Visokog trgovačkog suda RH Zagreb</w:t>
      </w:r>
      <w:r w:rsidR="00665D4C">
        <w:rPr>
          <w:sz w:val="24"/>
        </w:rPr>
        <w:t xml:space="preserve"> br. Su-889/16-2 od 15.rujna 2016</w:t>
      </w:r>
      <w:r>
        <w:rPr>
          <w:sz w:val="24"/>
        </w:rPr>
        <w:t>, ovaj sud je određen kao drugi stvarno nadležni sud za postupanje u konkretnom stečajnom predmetu na temelju odredbe čl.11 st 2 Zakona o sudovima.</w:t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>zahtjevu se</w:t>
      </w:r>
      <w:r>
        <w:rPr>
          <w:sz w:val="24"/>
        </w:rPr>
        <w:t xml:space="preserve"> navodi da dužnik na dan </w:t>
      </w:r>
      <w:r w:rsidR="00665D4C">
        <w:rPr>
          <w:sz w:val="24"/>
        </w:rPr>
        <w:t>10.05.2016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665D4C">
        <w:rPr>
          <w:sz w:val="24"/>
        </w:rPr>
        <w:t>120</w:t>
      </w:r>
      <w:r>
        <w:rPr>
          <w:sz w:val="24"/>
        </w:rPr>
        <w:t xml:space="preserve"> dana, u ukupnom iznosu od </w:t>
      </w:r>
      <w:r w:rsidR="00511D1A">
        <w:rPr>
          <w:sz w:val="24"/>
        </w:rPr>
        <w:t>28.438,59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E012D" w:rsidP="002E012D" w:rsidR="00AB400D">
      <w:pPr>
        <w:jc w:val="both"/>
        <w:rPr>
          <w:sz w:val="24"/>
        </w:rPr>
      </w:pPr>
      <w:r>
        <w:rPr>
          <w:sz w:val="24"/>
        </w:rPr>
        <w:tab/>
        <w:t xml:space="preserve">Iz pribavljenih podataka registra Trgovačkog suda u </w:t>
      </w:r>
      <w:r w:rsidR="00665D4C">
        <w:rPr>
          <w:sz w:val="24"/>
        </w:rPr>
        <w:t>Pazinu</w:t>
      </w:r>
      <w:r>
        <w:rPr>
          <w:sz w:val="24"/>
        </w:rPr>
        <w:t xml:space="preserve"> utvrđeno je da je </w:t>
      </w:r>
      <w:r w:rsidR="00665D4C">
        <w:rPr>
          <w:sz w:val="24"/>
        </w:rPr>
        <w:t xml:space="preserve">dužnik prije podnošenja zahtjeva donio odluku o prestanku društva te imenovanju likvidatora, a kako se likvidacija pravne osobe </w:t>
      </w:r>
      <w:r>
        <w:rPr>
          <w:sz w:val="24"/>
        </w:rPr>
        <w:t xml:space="preserve">provodi u cilju brisanja dužnika iz sudskog registra, to ovaj sud </w:t>
      </w: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lastRenderedPageBreak/>
        <w:t>ocjenjuje da nisu ispunjene sve pretpostavke za provođenje skraćenoga stečajnoga postupka 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4332DA">
        <w:rPr>
          <w:sz w:val="24"/>
        </w:rPr>
        <w:t xml:space="preserve"> </w:t>
      </w:r>
      <w:r w:rsidR="002E012D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2C312E" w:rsidR="002C312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 xml:space="preserve">Vesna Vukelić </w:t>
      </w:r>
    </w:p>
    <w:p w:rsidRDefault="00AB400D" w:rsidP="00AB400D" w:rsidR="00AB400D">
      <w:pPr>
        <w:rPr>
          <w:sz w:val="24"/>
        </w:rPr>
      </w:pP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8B49BD" w:rsidR="008B49B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8B49B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0F5247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C312E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1D1A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65D4C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49BD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B40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A639B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80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2366</izvorni_sadrzaj>
    <derivirana_varijabla naziv="DomainObject.Predmet.Broj_1">2366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sudovina</izvorni_sadrzaj>
    <derivirana_varijabla naziv="DomainObject.Predmet.Opis_1">članak 11. Zakona o sudovina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St-2366/2016</izvorni_sadrzaj>
    <derivirana_varijabla naziv="DomainObject.Predmet.OznakaBroj_1">St-2366/2016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COLARIĆ TIM d.o.o. "u likvidaciji" GROŽNJAN</izvorni_sadrzaj>
    <derivirana_varijabla naziv="DomainObject.Predmet.ProtustrankaFormated_1">  COLARIĆ TIM d.o.o. "u likvidaciji" GROŽNJAN</derivirana_varijabla>
  </DomainObject.Predmet.ProtustrankaFormated>
  <DomainObject.Predmet.ProtustrankaFormatedOIB>
    <izvorni_sadrzaj>  COLARIĆ TIM d.o.o. "u likvidaciji" GROŽNJAN, OIB 44910482439</izvorni_sadrzaj>
    <derivirana_varijabla naziv="DomainObject.Predmet.ProtustrankaFormatedOIB_1">  COLARIĆ TIM d.o.o. "u likvidaciji" GROŽNJAN, OIB 44910482439</derivirana_varijabla>
  </DomainObject.Predmet.ProtustrankaFormatedOIB>
  <DomainObject.Predmet.ProtustrankaFormatedWithAdress>
    <izvorni_sadrzaj> COLARIĆ TIM d.o.o. "u likvidaciji" GROŽNJAN, Vincenta iz Kastva 2, 52429 Grožnjan</izvorni_sadrzaj>
    <derivirana_varijabla naziv="DomainObject.Predmet.ProtustrankaFormatedWithAdress_1"> COLARIĆ TIM d.o.o. "u likvidaciji" GROŽNJAN, Vincenta iz Kastva 2, 52429 Grožnjan</derivirana_varijabla>
  </DomainObject.Predmet.ProtustrankaFormatedWithAdress>
  <DomainObject.Predmet.ProtustrankaFormatedWithAdressOIB>
    <izvorni_sadrzaj> COLARIĆ TIM d.o.o. "u likvidaciji" GROŽNJAN, OIB 44910482439, Vincenta iz Kastva 2, 52429 Grožnjan</izvorni_sadrzaj>
    <derivirana_varijabla naziv="DomainObject.Predmet.ProtustrankaFormatedWithAdressOIB_1"> COLARIĆ TIM d.o.o. "u likvidaciji" GROŽNJAN, OIB 44910482439, Vincenta iz Kastva 2, 52429 Grožnjan</derivirana_varijabla>
  </DomainObject.Predmet.ProtustrankaFormatedWithAdressOIB>
  <DomainObject.Predmet.ProtustrankaWithAdress>
    <izvorni_sadrzaj>COLARIĆ TIM d.o.o. "u likvidaciji" GROŽNJAN Vincenta iz Kastva 2, 52429 Grožnjan</izvorni_sadrzaj>
    <derivirana_varijabla naziv="DomainObject.Predmet.ProtustrankaWithAdress_1">COLARIĆ TIM d.o.o. "u likvidaciji" GROŽNJAN Vincenta iz Kastva 2, 52429 Grožnjan</derivirana_varijabla>
  </DomainObject.Predmet.ProtustrankaWithAdress>
  <DomainObject.Predmet.ProtustrankaWithAdressOIB>
    <izvorni_sadrzaj>COLARIĆ TIM d.o.o. "u likvidaciji" GROŽNJAN, OIB 44910482439, Vincenta iz Kastva 2, 52429 Grožnjan</izvorni_sadrzaj>
    <derivirana_varijabla naziv="DomainObject.Predmet.ProtustrankaWithAdressOIB_1">COLARIĆ TIM d.o.o. "u likvidaciji" GROŽNJAN, OIB 44910482439, Vincenta iz Kastva 2, 52429 Grožnjan</derivirana_varijabla>
  </DomainObject.Predmet.ProtustrankaWithAdressOIB>
  <DomainObject.Predmet.ProtustrankaNazivFormated>
    <izvorni_sadrzaj>COLARIĆ TIM d.o.o. "u likvidaciji" GROŽNJAN</izvorni_sadrzaj>
    <derivirana_varijabla naziv="DomainObject.Predmet.ProtustrankaNazivFormated_1">COLARIĆ TIM d.o.o. "u likvidaciji" GROŽNJAN</derivirana_varijabla>
  </DomainObject.Predmet.ProtustrankaNazivFormated>
  <DomainObject.Predmet.ProtustrankaNazivFormatedOIB>
    <izvorni_sadrzaj>COLARIĆ TIM d.o.o. "u likvidaciji" GROŽNJAN, OIB 44910482439</izvorni_sadrzaj>
    <derivirana_varijabla naziv="DomainObject.Predmet.ProtustrankaNazivFormatedOIB_1">COLARIĆ TIM d.o.o. "u likvidaciji" GROŽNJAN, OIB 44910482439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28438.59</izvorni_sadrzaj>
    <derivirana_varijabla naziv="DomainObject.Predmet.TrenutnaVrijednost_1">28438.59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COLARIĆ TIM d.o.o. "u likvidaciji" GROŽNJAN</item>
    </izvorni_sadrzaj>
    <derivirana_varijabla naziv="DomainObject.Predmet.ProtuStrankaListFormated_1">
      <item>COLARIĆ TIM d.o.o. "u likvidaciji" GROŽNJAN</item>
    </derivirana_varijabla>
  </DomainObject.Predmet.ProtuStrankaListFormated>
  <DomainObject.Predmet.ProtuStrankaListFormatedOIB>
    <izvorni_sadrzaj>
      <item>COLARIĆ TIM d.o.o. "u likvidaciji" GROŽNJAN, OIB 44910482439</item>
    </izvorni_sadrzaj>
    <derivirana_varijabla naziv="DomainObject.Predmet.ProtuStrankaListFormatedOIB_1">
      <item>COLARIĆ TIM d.o.o. "u likvidaciji" GROŽNJAN, OIB 44910482439</item>
    </derivirana_varijabla>
  </DomainObject.Predmet.ProtuStrankaListFormatedOIB>
  <DomainObject.Predmet.ProtuStrankaListFormatedWithAdress>
    <izvorni_sadrzaj>
      <item>COLARIĆ TIM d.o.o. "u likvidaciji" GROŽNJAN, Vincenta iz Kastva 2, 52429 Grožnjan</item>
    </izvorni_sadrzaj>
    <derivirana_varijabla naziv="DomainObject.Predmet.ProtuStrankaListFormatedWithAdress_1">
      <item>COLARIĆ TIM d.o.o. "u likvidaciji" GROŽNJAN, Vincenta iz Kastva 2, 52429 Grožnjan</item>
    </derivirana_varijabla>
  </DomainObject.Predmet.ProtuStrankaListFormatedWithAdress>
  <DomainObject.Predmet.ProtuStrankaListFormatedWithAdressOIB>
    <izvorni_sadrzaj>
      <item>COLARIĆ TIM d.o.o. "u likvidaciji" GROŽNJAN, OIB 44910482439, Vincenta iz Kastva 2, 52429 Grožnjan</item>
    </izvorni_sadrzaj>
    <derivirana_varijabla naziv="DomainObject.Predmet.ProtuStrankaListFormatedWithAdressOIB_1">
      <item>COLARIĆ TIM d.o.o. "u likvidaciji" GROŽNJAN, OIB 44910482439, Vincenta iz Kastva 2, 52429 Grožnjan</item>
    </derivirana_varijabla>
  </DomainObject.Predmet.ProtuStrankaListFormatedWithAdressOIB>
  <DomainObject.Predmet.ProtuStrankaListNazivFormated>
    <izvorni_sadrzaj>
      <item>COLARIĆ TIM d.o.o. "u likvidaciji" GROŽNJAN</item>
    </izvorni_sadrzaj>
    <derivirana_varijabla naziv="DomainObject.Predmet.ProtuStrankaListNazivFormated_1">
      <item>COLARIĆ TIM d.o.o. "u likvidaciji" GROŽNJAN</item>
    </derivirana_varijabla>
  </DomainObject.Predmet.ProtuStrankaListNazivFormated>
  <DomainObject.Predmet.ProtuStrankaListNazivFormatedOIB>
    <izvorni_sadrzaj>
      <item>COLARIĆ TIM d.o.o. "u likvidaciji" GROŽNJAN, OIB 44910482439</item>
    </izvorni_sadrzaj>
    <derivirana_varijabla naziv="DomainObject.Predmet.ProtuStrankaListNazivFormatedOIB_1">
      <item>COLARIĆ TIM d.o.o. "u likvidaciji" GROŽNJAN, OIB 44910482439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COLARIĆ TIM d.o.o. "u likvidaciji" GROŽNJAN</izvorni_sadrzaj>
    <derivirana_varijabla naziv="DomainObject.Predmet.ProtustrankaIDrugi_1">COLARIĆ TIM d.o.o. "u likvidaciji"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COLARIĆ TIM d.o.o. "u likvidaciji" GROŽNJAN, OIB 44910482439, Vincenta iz Kastva 2, 52429 Grožnjan</izvorni_sadrzaj>
    <derivirana_varijabla naziv="DomainObject.Predmet.ProtustrankaIDrugiAdressOIB_1">COLARIĆ TIM d.o.o. "u likvidaciji" GROŽNJAN, OIB 44910482439, Vincenta iz Kastva 2,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COLARIĆ TIM d.o.o. "u likvidaciji" GROŽNJAN</item>
    </izvorni_sadrzaj>
    <derivirana_varijabla naziv="DomainObject.Predmet.SudioniciListNaziv_1">
      <item>FINANCIJSKA AGENCIJA, RC RIJEKA, PODRUŽNICA PULA, PULA</item>
      <item>COLARIĆ TIM d.o.o. "u likvidaciji" GROŽNJAN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COLARIĆ TIM d.o.o. "u likvidaciji" GROŽNJAN, OIB 44910482439, Vincenta iz Kastva 2,52429 Grožnjan</item>
    </izvorni_sadrzaj>
    <derivirana_varijabla naziv="DomainObject.Predmet.SudioniciListAdressOIB_1">
      <item>FINANCIJSKA AGENCIJA, RC RIJEKA, PODRUŽNICA PULA, PULA, OIB 85821130368, Giardini 5,52100 Pula</item>
      <item>COLARIĆ TIM d.o.o. "u likvidaciji" GROŽNJAN, OIB 44910482439, Vincenta iz Kastva 2,52429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44910482439</item>
    </izvorni_sadrzaj>
    <derivirana_varijabla naziv="DomainObject.Predmet.SudioniciListNazivOIB_1">
      <item>, OIB 85821130368</item>
      <item>, OIB 44910482439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467</properties:Words>
  <properties:Characters>2474</properties:Characters>
  <properties:Lines>67</properties:Lines>
  <properties:Paragraphs>29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2017-07-31T10:12:00Z</dcterms:created>
  <dc:creator>Trgovacki sud</dc:creator>
  <cp:keywords/>
  <cp:lastModifiedBy>wsadmin</cp:lastModifiedBy>
  <cp:lastPrinted>2017-07-31T11:43:00Z</cp:lastPrinted>
  <dcterms:modified xmlns:xsi="http://www.w3.org/2001/XMLSchema-instance" xsi:type="dcterms:W3CDTF">2017-07-31T11:43:00Z</dcterms:modified>
  <cp:revision>11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