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ab38" w14:paraId="e0fab38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6D730A">
        <w:rPr>
          <w:rFonts w:cs="Times New Roman" w:eastAsia="MS Mincho" w:hAnsi="Times New Roman" w:ascii="Times New Roman"/>
          <w:sz w:val="24"/>
        </w:rPr>
        <w:t>22. svibnja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6D730A" w:rsidR="005F022A" w:rsidRPr="006D730A">
      <w:pPr>
        <w:pStyle w:val="Default"/>
        <w:jc w:val="both"/>
      </w:pPr>
      <w:r w:rsidRPr="006D730A">
        <w:rPr>
          <w:rFonts w:eastAsia="MS Mincho"/>
        </w:rPr>
        <w:t>sastavljen kod Trgovačkog suda u Rijeci, u prethodnom postupku radi izjašnjenja o prijedlogu za otvaranje stečajnog postupka nad dužnikom</w:t>
      </w:r>
      <w:r w:rsidRPr="006D730A">
        <w:t xml:space="preserve"> </w:t>
      </w:r>
      <w:r w:rsidR="006D730A" w:rsidRPr="006D730A">
        <w:t>MA – MI COMMERCE jednostavno društvo s ograničenom odgovornošću za ugostiteljstvo Rijeka, Blaža Polića 4/A (MBS 040384088 - OIB 13507819157)</w:t>
      </w:r>
    </w:p>
    <w:p w:rsidRDefault="006D730A" w:rsidP="006D730A" w:rsidR="006D730A">
      <w:pPr>
        <w:pStyle w:val="Default"/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6D730A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5F022A">
        <w:rPr>
          <w:rFonts w:cs="Times New Roman" w:eastAsia="MS Mincho" w:hAnsi="Times New Roman" w:ascii="Times New Roman"/>
          <w:sz w:val="24"/>
        </w:rPr>
        <w:t>3</w:t>
      </w:r>
      <w:r w:rsidR="00155FA0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614330" w:rsidP="00614330" w:rsidR="00614330">
      <w:pPr>
        <w:ind w:firstLine="360"/>
        <w:jc w:val="both"/>
      </w:pPr>
      <w:r>
        <w:t xml:space="preserve">Utvrđuje se da se Financijska agencija pisano očitovala u podnesku od </w:t>
      </w:r>
      <w:r w:rsidR="006D730A">
        <w:t>19. travnja</w:t>
      </w:r>
      <w:r>
        <w:t xml:space="preserve"> 2019.  u kojem je navela da ostaje kod navoda iz prijedloga da je dužnik na dan 1. </w:t>
      </w:r>
      <w:r w:rsidR="006D730A">
        <w:t>travnja</w:t>
      </w:r>
      <w:r>
        <w:t xml:space="preserve"> 2019. imao neizvršene osnove za plaćanje u neprekinutom razdoblju od 120 dana u ukupnom iznosu od </w:t>
      </w:r>
      <w:r w:rsidR="006D730A">
        <w:t>17.890,95</w:t>
      </w:r>
      <w:r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614330" w:rsidP="00614330" w:rsidR="00614330">
      <w:pPr>
        <w:ind w:firstLine="360"/>
        <w:jc w:val="both"/>
      </w:pP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022C35" w:rsidP="00614330" w:rsidR="00614330">
      <w:pPr>
        <w:jc w:val="center"/>
      </w:pPr>
      <w:r>
        <w:t>27. lipnja</w:t>
      </w:r>
      <w:r w:rsidR="00614330">
        <w:t xml:space="preserve"> 2019. u </w:t>
      </w:r>
      <w:r>
        <w:t>9</w:t>
      </w:r>
      <w:r w:rsidR="00614330">
        <w:t>,00 sati</w:t>
      </w:r>
    </w:p>
    <w:p w:rsidRDefault="00614330" w:rsidP="00614330" w:rsidR="00614330">
      <w:pPr>
        <w:jc w:val="both"/>
      </w:pPr>
      <w:r>
        <w:t>na koje će se 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6D730A">
        <w:t>169</w:t>
      </w:r>
      <w:r>
        <w:t>/2019 predaju sudu pisano izvješće o financijsko-gospodarskom stanju dužnika.</w:t>
      </w:r>
    </w:p>
    <w:p w:rsidRDefault="00614330" w:rsidP="00614330" w:rsidR="00614330">
      <w:pPr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6D730A">
        <w:t>10</w:t>
      </w:r>
      <w:r>
        <w:t>,</w:t>
      </w:r>
      <w:r w:rsidR="00022C35">
        <w:t>33</w:t>
      </w:r>
      <w:r>
        <w:t xml:space="preserve"> sati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  <w:r>
        <w:t>Sudac</w:t>
      </w:r>
    </w:p>
    <w:p w:rsidRDefault="00022C35" w:rsidP="00614330" w:rsidR="00022C35">
      <w:pPr>
        <w:jc w:val="center"/>
      </w:pPr>
    </w:p>
    <w:p w:rsidRDefault="00614330" w:rsidP="00614330" w:rsidR="00614330">
      <w:pPr>
        <w:jc w:val="center"/>
      </w:pPr>
    </w:p>
    <w:p w:rsidRDefault="00614330" w:rsidP="00022C35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F05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C00938">
      <w:t>169/2019-7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2C35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6D730A"/>
    <w:rsid w:val="00722721"/>
    <w:rsid w:val="0083778F"/>
    <w:rsid w:val="0085095B"/>
    <w:rsid w:val="008A4F05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00938"/>
    <w:rsid w:val="00C2178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2019.</izvorni_sadrzaj>
    <derivirana_varijabla naziv="DomainObject.StvarniPocetakDatum_1">22. svibnja 2019.</derivirana_varijabla>
  </DomainObject.StvarniPocetakDatum>
  <DomainObject.StvarniZavrsetakDatum>
    <izvorni_sadrzaj>22. svibnja 2019.</izvorni_sadrzaj>
    <derivirana_varijabla naziv="DomainObject.StvarniZavrsetakDatum_1">22. svibnja 2019.</derivirana_varijabla>
  </DomainObject.StvarniZavrsetakDatum>
  <DomainObject.PlaniraniZavrsetakDatum>
    <izvorni_sadrzaj>22. svibnja 2019.</izvorni_sadrzaj>
    <derivirana_varijabla naziv="DomainObject.PlaniraniZavrsetakDatum_1">22. svibnja 2019.</derivirana_varijabla>
  </DomainObject.PlaniraniZavrsetakDatum>
  <DomainObject.PlaniraniPocetakDatum>
    <izvorni_sadrzaj>22. svibnja 2019.</izvorni_sadrzaj>
    <derivirana_varijabla naziv="DomainObject.PlaniraniPocetakDatum_1">22.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2019.</izvorni_sadrzaj>
    <derivirana_varijabla naziv="DomainObject.Zapisnik.DatumKreiranja_1">22.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St-169/2019-7</izvorni_sadrzaj>
    <derivirana_varijabla naziv="DomainObject.Zapisnik.Oznaka_1">St-169/2019-7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St-169/2019</izvorni_sadrzaj>
    <derivirana_varijabla naziv="DomainObject.Predmet.OznakaBroj_1">St-169/2019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– MI COMMERCE j.d.o.o. zastupanog po punomoćniku Milan Jelkić</izvorni_sadrzaj>
    <derivirana_varijabla naziv="DomainObject.Predmet.ProtustrankaFormated_1">  MA – MI COMMERCE j.d.o.o. zastupanog po punomoćniku Milan Jelkić</derivirana_varijabla>
  </DomainObject.Predmet.ProtustrankaFormated>
  <DomainObject.Predmet.ProtustrankaFormatedOIB>
    <izvorni_sadrzaj>  MA – MI COMMERCE j.d.o.o., OIB 13507819157 zastupanog po punomoćniku Milan Jelkić</izvorni_sadrzaj>
    <derivirana_varijabla naziv="DomainObject.Predmet.ProtustrankaFormatedOIB_1">  MA – MI COMMERCE j.d.o.o., OIB 13507819157 zastupanog po punomoćniku Milan Jelkić</derivirana_varijabla>
  </DomainObject.Predmet.ProtustrankaFormatedOIB>
  <DomainObject.Predmet.ProtustrankaFormatedWithAdress>
    <izvorni_sadrzaj> MA – MI COMMERCE j.d.o.o., Blaža Polića 4a, 51000 Rijeka zastupanog po punomoćniku Milan Jelkić</izvorni_sadrzaj>
    <derivirana_varijabla naziv="DomainObject.Predmet.ProtustrankaFormatedWithAdress_1"> MA – MI COMMERCE j.d.o.o., Blaža Polića 4a, 51000 Rijeka zastupanog po punomoćniku Milan Jelkić</derivirana_varijabla>
  </DomainObject.Predmet.ProtustrankaFormatedWithAdress>
  <DomainObject.Predmet.ProtustrankaFormatedWithAdressOIB>
    <izvorni_sadrzaj> MA – MI COMMERCE j.d.o.o., OIB 13507819157, Blaža Polića 4a, 51000 Rijeka zastupanog po punomoćniku Milan Jelkić</izvorni_sadrzaj>
    <derivirana_varijabla naziv="DomainObject.Predmet.ProtustrankaFormatedWithAdressOIB_1"> MA – MI COMMERCE j.d.o.o., OIB 13507819157, Blaža Polića 4a, 51000 Rijeka zastupanog po punomoćniku Milan Jelkić</derivirana_varijabla>
  </DomainObject.Predmet.ProtustrankaFormatedWithAdressOIB>
  <DomainObject.Predmet.ProtustrankaWithAdress>
    <izvorni_sadrzaj>MA – MI COMMERCE j.d.o.o. Blaža Polića 4a, 51000 Rijeka</izvorni_sadrzaj>
    <derivirana_varijabla naziv="DomainObject.Predmet.ProtustrankaWithAdress_1">MA – MI COMMERCE j.d.o.o. Blaža Polića 4a, 51000 Rijeka</derivirana_varijabla>
  </DomainObject.Predmet.ProtustrankaWithAdress>
  <DomainObject.Predmet.ProtustrankaWithAdressOIB>
    <izvorni_sadrzaj>MA – MI COMMERCE j.d.o.o., OIB 13507819157, Blaža Polića 4a, 51000 Rijeka</izvorni_sadrzaj>
    <derivirana_varijabla naziv="DomainObject.Predmet.ProtustrankaWithAdressOIB_1">MA – MI COMMERCE j.d.o.o., OIB 13507819157, Blaža Polića 4a, 51000 Rijeka</derivirana_varijabla>
  </DomainObject.Predmet.ProtustrankaWithAdressOIB>
  <DomainObject.Predmet.ProtustrankaNazivFormated>
    <izvorni_sadrzaj>MA – MI COMMERCE j.d.o.o.</izvorni_sadrzaj>
    <derivirana_varijabla naziv="DomainObject.Predmet.ProtustrankaNazivFormated_1">MA – MI COMMERCE j.d.o.o.</derivirana_varijabla>
  </DomainObject.Predmet.ProtustrankaNazivFormated>
  <DomainObject.Predmet.ProtustrankaNazivFormatedOIB>
    <izvorni_sadrzaj>MA – MI COMMERCE j.d.o.o., OIB 13507819157</izvorni_sadrzaj>
    <derivirana_varijabla naziv="DomainObject.Predmet.ProtustrankaNazivFormatedOIB_1">MA – MI COMMERCE j.d.o.o., OIB 13507819157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 – MI COMMERCE j.d.o.o. zastupanog po punomoćniku Milan Jelkić</item>
    </izvorni_sadrzaj>
    <derivirana_varijabla naziv="DomainObject.Predmet.ProtuStrankaListFormated_1">
      <item>MA – MI COMMERCE j.d.o.o. zastupanog po punomoćniku Milan Jelkić</item>
    </derivirana_varijabla>
  </DomainObject.Predmet.ProtuStrankaListFormated>
  <DomainObject.Predmet.ProtuStrankaListFormatedOIB>
    <izvorni_sadrzaj>
      <item>MA – MI COMMERCE j.d.o.o., OIB 13507819157 zastupanog po punomoćniku Milan Jelkić</item>
    </izvorni_sadrzaj>
    <derivirana_varijabla naziv="DomainObject.Predmet.ProtuStrankaListFormatedOIB_1">
      <item>MA – MI COMMERCE j.d.o.o., OIB 13507819157 zastupanog po punomoćniku Milan Jelkić</item>
    </derivirana_varijabla>
  </DomainObject.Predmet.ProtuStrankaListFormatedOIB>
  <DomainObject.Predmet.ProtuStrankaListFormatedWithAdress>
    <izvorni_sadrzaj>
      <item>MA – MI COMMERCE j.d.o.o., Blaža Polića 4a, 51000 Rijeka zastupanog po punomoćniku Milan Jelkić</item>
    </izvorni_sadrzaj>
    <derivirana_varijabla naziv="DomainObject.Predmet.ProtuStrankaListFormatedWithAdress_1">
      <item>MA – MI COMMERCE j.d.o.o., Blaža Polića 4a, 51000 Rijeka zastupanog po punomoćniku Milan Jelkić</item>
    </derivirana_varijabla>
  </DomainObject.Predmet.ProtuStrankaListFormatedWithAdress>
  <DomainObject.Predmet.ProtuStrankaListFormatedWithAdressOIB>
    <izvorni_sadrzaj>
      <item>MA – MI COMMERCE j.d.o.o., OIB 13507819157, Blaža Polića 4a, 51000 Rijeka zastupanog po punomoćniku Milan Jelkić</item>
    </izvorni_sadrzaj>
    <derivirana_varijabla naziv="DomainObject.Predmet.ProtuStrankaListFormatedWithAdressOIB_1">
      <item>MA – MI COMMERCE j.d.o.o., OIB 13507819157, Blaža Polića 4a, 51000 Rijeka zastupanog po punomoćniku Milan Jelkić</item>
    </derivirana_varijabla>
  </DomainObject.Predmet.ProtuStrankaListFormatedWithAdressOIB>
  <DomainObject.Predmet.ProtuStrankaListNazivFormated>
    <izvorni_sadrzaj>
      <item>MA – MI COMMERCE j.d.o.o.</item>
    </izvorni_sadrzaj>
    <derivirana_varijabla naziv="DomainObject.Predmet.ProtuStrankaListNazivFormated_1">
      <item>MA – MI COMMERCE j.d.o.o.</item>
    </derivirana_varijabla>
  </DomainObject.Predmet.ProtuStrankaListNazivFormated>
  <DomainObject.Predmet.ProtuStrankaListNazivFormatedOIB>
    <izvorni_sadrzaj>
      <item>MA – MI COMMERCE j.d.o.o., OIB 13507819157</item>
    </izvorni_sadrzaj>
    <derivirana_varijabla naziv="DomainObject.Predmet.ProtuStrankaListNazivFormatedOIB_1">
      <item>MA – MI COMMERCE j.d.o.o., OIB 13507819157</item>
    </derivirana_varijabla>
  </DomainObject.Predmet.ProtuStrankaListNazivFormatedOIB>
  <DomainObject.Predmet.OstaliListFormated>
    <izvorni_sadrzaj>
      <item>Milan Jelkić punomoćnik sudionika u postupku MA – MI COMMERCE j.d.o.o.</item>
    </izvorni_sadrzaj>
    <derivirana_varijabla naziv="DomainObject.Predmet.OstaliListFormated_1">
      <item>Milan Jelkić punomoćnik sudionika u postupku MA – MI COMMERCE j.d.o.o.</item>
    </derivirana_varijabla>
  </DomainObject.Predmet.OstaliListFormated>
  <DomainObject.Predmet.OstaliListFormatedOIB>
    <izvorni_sadrzaj>
      <item>Milan Jelkić, OIB 06607914867 punomoćnik sudionika u postupku MA – MI COMMERCE j.d.o.o.</item>
    </izvorni_sadrzaj>
    <derivirana_varijabla naziv="DomainObject.Predmet.OstaliListFormatedOIB_1">
      <item>Milan Jelkić, OIB 06607914867 punomoćnik sudionika u postupku MA – MI COMMERCE j.d.o.o.</item>
    </derivirana_varijabla>
  </DomainObject.Predmet.OstaliListFormatedOIB>
  <DomainObject.Predmet.OstaliListFormatedWithAdress>
    <izvorni_sadrzaj>
      <item>Milan Jelkić, Radnička 73, 31551 Bistrinci punomoćnik sudionika u postupku MA – MI COMMERCE j.d.o.o.</item>
    </izvorni_sadrzaj>
    <derivirana_varijabla naziv="DomainObject.Predmet.OstaliListFormatedWithAdress_1">
      <item>Milan Jelkić, Radnička 73, 31551 Bistrinci punomoćnik sudionika u postupku MA – MI COMMERCE j.d.o.o.</item>
    </derivirana_varijabla>
  </DomainObject.Predmet.OstaliListFormatedWithAdress>
  <DomainObject.Predmet.OstaliListFormatedWithAdressOIB>
    <izvorni_sadrzaj>
      <item>Milan Jelkić, OIB 06607914867, Radnička 73, 31551 Bistrinci punomoćnik sudionika u postupku MA – MI COMMERCE j.d.o.o.</item>
    </izvorni_sadrzaj>
    <derivirana_varijabla naziv="DomainObject.Predmet.OstaliListFormatedWithAdressOIB_1">
      <item>Milan Jelkić, OIB 06607914867, Radnička 73, 31551 Bistrinci punomoćnik sudionika u postupku MA – MI COMMERCE j.d.o.o.</item>
    </derivirana_varijabla>
  </DomainObject.Predmet.OstaliListFormatedWithAdressOIB>
  <DomainObject.Predmet.OstaliListNazivFormated>
    <izvorni_sadrzaj>
      <item>Milan Jelkić</item>
    </izvorni_sadrzaj>
    <derivirana_varijabla naziv="DomainObject.Predmet.OstaliListNazivFormated_1">
      <item>Milan Jelkić</item>
    </derivirana_varijabla>
  </DomainObject.Predmet.OstaliListNazivFormated>
  <DomainObject.Predmet.OstaliListNazivFormatedOIB>
    <izvorni_sadrzaj>
      <item>Milan Jelkić, OIB 06607914867</item>
    </izvorni_sadrzaj>
    <derivirana_varijabla naziv="DomainObject.Predmet.OstaliListNazivFormatedOIB_1">
      <item>Milan Jelkić, OIB 06607914867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St-169/2019-7</izvorni_sadrzaj>
    <derivirana_varijabla naziv="DomainObject.PoslovniBrojDokumenta_1">St-169/2019-7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 – MI COMMERCE j.d.o.o.</izvorni_sadrzaj>
    <derivirana_varijabla naziv="DomainObject.Predmet.ProtustrankaIDrugi_1">MA – MI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 – MI COMMERCE j.d.o.o., OIB 13507819157, Blaža Polića 4a, 51000 Rijeka</izvorni_sadrzaj>
    <derivirana_varijabla naziv="DomainObject.Predmet.ProtustrankaIDrugiAdressOIB_1">MA – MI COMMERCE j.d.o.o., OIB 13507819157,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 – MI COMMERCE j.d.o.o.</item>
      <item>Milan Jelkić</item>
    </izvorni_sadrzaj>
    <derivirana_varijabla naziv="DomainObject.Predmet.SudioniciListNaziv_1">
      <item>FINA  Rijeka</item>
      <item>MA – MI COMMERCE j.d.o.o.</item>
      <item>Milan Jelkić</item>
    </derivirana_varijabla>
  </DomainObject.Predmet.SudioniciListNaziv>
  <DomainObject.Predmet.SudioniciListAdressOIB>
    <izvorni_sadrzaj>
      <item>FINA  Rijeka, OIB 85821130368, Frana Kurelca 8,51000 Rijeka</item>
      <item>MA – MI COMMERCE j.d.o.o., OIB 13507819157, Blaža Polića 4a,51000 Rijeka</item>
      <item>Milan Jelkić, OIB 06607914867, Radnička 73,31551 Bistrinci</item>
    </izvorni_sadrzaj>
    <derivirana_varijabla naziv="DomainObject.Predmet.SudioniciListAdressOIB_1">
      <item>FINA  Rijeka, OIB 85821130368, Frana Kurelca 8,51000 Rijeka</item>
      <item>MA – MI COMMERCE j.d.o.o., OIB 13507819157, Blaža Polića 4a,51000 Rijeka</item>
      <item>Milan Jelkić, OIB 06607914867, Radnička 73,31551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13507819157</item>
      <item>, OIB 06607914867</item>
    </izvorni_sadrzaj>
    <derivirana_varijabla naziv="DomainObject.Predmet.SudioniciListNazivOIB_1">
      <item>, OIB 85821130368</item>
      <item>, OIB 13507819157</item>
      <item>, OIB 06607914867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1372</properties:Characters>
  <properties:Lines>50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2019-05-22T06:14:00Z</dcterms:created>
  <dc:creator>Liljana Ugrin</dc:creator>
  <cp:lastModifiedBy>Elizabet Jovanović</cp:lastModifiedBy>
  <cp:lastPrinted>2019-05-22T08:32:00Z</cp:lastPrinted>
  <dcterms:modified xmlns:xsi="http://www.w3.org/2001/XMLSchema-instance" xsi:type="dcterms:W3CDTF">2019-05-22T08:33:00Z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St-169/2019-7 / Zapisnik - Ročište radi izjašnjenja o prijedlogu za otvaranje steč.post (169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