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4910" w:rsidR="000E3CD6" w:rsidRPr="000E3CD6">
        <w:tc>
          <w:tcPr>
            <w:tcW w:type="dxa" w:w="2985"/>
            <w:shd w:fill="auto" w:color="auto" w:val="clear"/>
          </w:tcPr>
          <w:p w:rsidRDefault="000E3CD6" w:rsidP="000E3CD6" w:rsidR="000E3CD6" w:rsidRPr="000E3CD6">
            <w:pPr>
              <w:jc w:val="center"/>
              <w:rPr>
                <w:rFonts w:cstheme="minorBidi" w:eastAsiaTheme="minorHAnsi"/>
                <w:lang w:eastAsia="en-US"/>
              </w:rPr>
            </w:pPr>
            <w:bookmarkStart w:name="_GoBack" w:id="0"/>
            <w:bookmarkEnd w:id="0"/>
            <w:r w:rsidRPr="000E3CD6">
              <w:rPr>
                <w:rFonts w:cstheme="minorBidi" w:eastAsiaTheme="minorHAns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Republika Hrvatska</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Trgovački sud u Varaždinu</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Varaždin, Braće Radić 2</w:t>
            </w:r>
          </w:p>
        </w:tc>
      </w:tr>
    </w:tbl>
    <w:p w14:textId="7ea93c4" w14:paraId="7ea93c4" w:rsidRDefault="000E3CD6" w:rsidP="000E3CD6" w:rsidR="000E3CD6" w:rsidRPr="000E3CD6">
      <w:pPr>
        <w:jc w:val="right"/>
        <w15:collapsed w:val="false"/>
        <w:rPr>
          <w:rFonts w:cstheme="minorBidi" w:eastAsiaTheme="minorHAns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384910" w:rsidR="000E3CD6" w:rsidRPr="000E3CD6">
        <w:trPr>
          <w:jc w:val="right"/>
        </w:trPr>
        <w:tc>
          <w:tcPr>
            <w:tcW w:type="dxa" w:w="4320"/>
          </w:tcPr>
          <w:p w:rsidRDefault="000E3CD6" w:rsidP="00CF2C59" w:rsidR="000E3CD6" w:rsidRPr="000E3CD6">
            <w:pPr>
              <w:jc w:val="right"/>
            </w:pPr>
            <w:r>
              <w:t>Poslovni broj: 5 St-</w:t>
            </w:r>
            <w:r w:rsidR="00CF2C59">
              <w:t>309/17-14</w:t>
            </w:r>
            <w:r w:rsidRPr="000E3CD6">
              <w:t xml:space="preserve"> </w:t>
            </w:r>
          </w:p>
        </w:tc>
      </w:tr>
    </w:tbl>
    <w:p w:rsidRDefault="000E3CD6" w:rsidP="000E3CD6" w:rsidR="000E3CD6" w:rsidRPr="000E3CD6">
      <w:pPr>
        <w:jc w:val="both"/>
        <w:rPr>
          <w:rFonts w:cstheme="minorBidi" w:eastAsiaTheme="minorHAnsi"/>
          <w:lang w:eastAsia="en-US"/>
        </w:rPr>
      </w:pPr>
    </w:p>
    <w:p w:rsidRDefault="000E3CD6" w:rsidP="000E3CD6" w:rsidR="000E3CD6" w:rsidRPr="000E3CD6">
      <w:pPr>
        <w:rPr>
          <w:rFonts w:cstheme="minorBidi" w:eastAsiaTheme="minorHAnsi"/>
          <w:bCs/>
          <w:lang w:eastAsia="en-US"/>
        </w:rPr>
      </w:pPr>
      <w:r w:rsidRPr="000E3CD6">
        <w:rPr>
          <w:rFonts w:cstheme="minorBidi" w:eastAsiaTheme="minorHAnsi"/>
          <w:bCs/>
          <w:lang w:eastAsia="en-US"/>
        </w:rPr>
        <w:t xml:space="preserve">                   </w:t>
      </w:r>
    </w:p>
    <w:p w:rsidRDefault="00A94F01" w:rsidP="000E3CD6" w:rsidR="00A94F01">
      <w:pPr>
        <w:spacing w:after="200"/>
        <w:jc w:val="both"/>
      </w:pPr>
    </w:p>
    <w:p w:rsidRDefault="00A94F01" w:rsidP="00333B2F" w:rsidR="00A94F01">
      <w:pPr>
        <w:spacing w:after="200"/>
        <w:ind w:firstLine="708"/>
        <w:jc w:val="both"/>
      </w:pPr>
      <w:r>
        <w:t>Trgovački sud u Varaždinu, po sucu t</w:t>
      </w:r>
      <w:r w:rsidR="000E3CD6">
        <w:t xml:space="preserve">oga suda Kseniji Flack-Makitan, </w:t>
      </w:r>
      <w:r w:rsidR="000E3CD6" w:rsidRPr="00E22AB1">
        <w:t xml:space="preserve">u predstečajnom postupku koji se vodi nad dužnikom </w:t>
      </w:r>
      <w:r w:rsidR="00CF2C59">
        <w:t>NOSTRO d.o.o., Slemenice 23, Čakovec, OIB: 50087006510, 8. studenog</w:t>
      </w:r>
      <w:r w:rsidR="000E3CD6">
        <w:t xml:space="preserve"> </w:t>
      </w:r>
      <w:r w:rsidR="00333B2F">
        <w:t>2017.</w:t>
      </w:r>
      <w:r w:rsidR="00A3317C">
        <w:t xml:space="preserve"> donosi</w:t>
      </w:r>
    </w:p>
    <w:p w:rsidRDefault="00333B2F" w:rsidP="00333B2F" w:rsidR="00333B2F">
      <w:pPr>
        <w:spacing w:after="200"/>
        <w:ind w:firstLine="708"/>
        <w:jc w:val="both"/>
      </w:pPr>
    </w:p>
    <w:p w:rsidRDefault="00A3317C" w:rsidP="00A94F01" w:rsidR="00A94F01">
      <w:pPr>
        <w:spacing w:after="200"/>
        <w:ind w:firstLine="708"/>
        <w:jc w:val="center"/>
      </w:pPr>
      <w:r>
        <w:t>POZIV ZA ROČIŠTE ZA GLASOVANJE</w:t>
      </w:r>
    </w:p>
    <w:p w:rsidRDefault="00A3317C" w:rsidP="00333B2F" w:rsidR="00A3317C">
      <w:pPr>
        <w:spacing w:after="200"/>
        <w:jc w:val="both"/>
      </w:pPr>
    </w:p>
    <w:p w:rsidRDefault="00A94F01" w:rsidP="00A3317C" w:rsidR="00A94F01">
      <w:pPr>
        <w:pStyle w:val="Odlomakpopisa"/>
        <w:numPr>
          <w:ilvl w:val="0"/>
          <w:numId w:val="7"/>
        </w:numPr>
        <w:jc w:val="both"/>
      </w:pPr>
      <w:r w:rsidRPr="00A94F01">
        <w:t>U ovome predmetu zakazuje se ročište za glasovanje o planu restrukturiranja dužnika</w:t>
      </w:r>
      <w:r w:rsidR="000E3CD6">
        <w:t xml:space="preserve"> kod ovoga suda, soba broj 232/II</w:t>
      </w:r>
      <w:r>
        <w:t xml:space="preserve">, za dan </w:t>
      </w:r>
      <w:r w:rsidR="00CF2C59">
        <w:rPr>
          <w:b/>
          <w:u w:val="single"/>
        </w:rPr>
        <w:t>12. prosinca</w:t>
      </w:r>
      <w:r w:rsidR="000E3CD6">
        <w:rPr>
          <w:b/>
          <w:u w:val="single"/>
        </w:rPr>
        <w:t xml:space="preserve"> </w:t>
      </w:r>
      <w:r w:rsidRPr="00A3317C">
        <w:rPr>
          <w:b/>
          <w:u w:val="single"/>
        </w:rPr>
        <w:t>2017. u</w:t>
      </w:r>
      <w:r w:rsidR="000E3CD6">
        <w:rPr>
          <w:b/>
          <w:u w:val="single"/>
        </w:rPr>
        <w:t xml:space="preserve"> </w:t>
      </w:r>
      <w:r w:rsidR="00CF2C59">
        <w:rPr>
          <w:b/>
          <w:u w:val="single"/>
        </w:rPr>
        <w:t>12,00</w:t>
      </w:r>
      <w:r w:rsidR="000E3CD6">
        <w:rPr>
          <w:b/>
          <w:u w:val="single"/>
        </w:rPr>
        <w:t xml:space="preserve"> </w:t>
      </w:r>
      <w:r w:rsidRPr="00A3317C">
        <w:rPr>
          <w:b/>
          <w:u w:val="single"/>
        </w:rPr>
        <w:t>sati</w:t>
      </w:r>
      <w:r w:rsidRPr="00A94F01">
        <w:t>, te se ovaj poziv vjerovnicima ovog dužnika</w:t>
      </w:r>
      <w:r w:rsidR="00CF2C59">
        <w:t xml:space="preserve"> NOSTRO d.o.o., Slemenice 23, Čakovec, OIB: 50087006510</w:t>
      </w:r>
      <w:r w:rsidRPr="00A94F01">
        <w:t xml:space="preserve">, objavljuje na </w:t>
      </w:r>
      <w:r w:rsidR="00333B2F">
        <w:t>mrežnoj stranici e-Oglasna ploča</w:t>
      </w:r>
      <w:r w:rsidRPr="00A94F01">
        <w:t xml:space="preserve"> sudova. Na pravo glasa vjerovnika o planu restrukturiranja na odgovarajući se način primjenjuju pravila Stečajnog zakona o utvrđivanju prava glasa u stečajnom planu.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t>zapisnik koji potpisuju dužnik i</w:t>
      </w:r>
      <w:r w:rsidRPr="00A94F01">
        <w:t xml:space="preserve"> povjerenik.</w:t>
      </w:r>
    </w:p>
    <w:p w:rsidRDefault="00A3317C" w:rsidP="00333B2F" w:rsidR="00333B2F">
      <w:pPr>
        <w:pStyle w:val="Odlomakpopisa"/>
        <w:numPr>
          <w:ilvl w:val="0"/>
          <w:numId w:val="7"/>
        </w:numPr>
        <w:spacing w:after="200"/>
        <w:jc w:val="both"/>
      </w:pPr>
      <w:r w:rsidRPr="00A94F01">
        <w:t>Ovo rješenje objaviti će se na mrežnoj stranici e-Oglasna ploča sudova.</w:t>
      </w:r>
    </w:p>
    <w:p w:rsidRDefault="000E3CD6" w:rsidP="000E3CD6" w:rsidR="000E3CD6">
      <w:pPr>
        <w:pStyle w:val="Odlomakpopisa"/>
        <w:numPr>
          <w:ilvl w:val="0"/>
          <w:numId w:val="7"/>
        </w:numPr>
        <w:spacing w:after="200"/>
        <w:jc w:val="both"/>
      </w:pPr>
      <w:r>
        <w:t>Nalaže se dužniku</w:t>
      </w:r>
      <w:r w:rsidR="00CF2C59">
        <w:t xml:space="preserve"> NOSTRO d.o.o., Slemenice 23, Čakovec, OIB: 50087006510</w:t>
      </w:r>
      <w:r w:rsidRPr="00E22AB1">
        <w:t>,</w:t>
      </w:r>
      <w:r>
        <w:t xml:space="preserve"> da ukoliko plan restrukturiranja ne obuhvaća sve utvrđene i osporene tražbine u ovome postupku, da u roku od 8 dana od dana od objave na mrežnoj stranici e-Oglasna ploča sudova dostavi sudu izmijenjeni plan restrukturiranja.</w:t>
      </w:r>
    </w:p>
    <w:p w:rsidRDefault="00333B2F" w:rsidP="00333B2F" w:rsidR="00333B2F">
      <w:pPr>
        <w:jc w:val="center"/>
      </w:pPr>
      <w:r>
        <w:t xml:space="preserve">U Varaždinu, </w:t>
      </w:r>
      <w:r w:rsidR="00CF2C59">
        <w:t>8. studenog</w:t>
      </w:r>
      <w:r>
        <w:t xml:space="preserve"> 2017.</w:t>
      </w:r>
    </w:p>
    <w:p w:rsidRDefault="00A3317C" w:rsidP="000E3CD6" w:rsidR="00A3317C">
      <w:pPr>
        <w:jc w:val="both"/>
      </w:pPr>
    </w:p>
    <w:p w:rsidRDefault="000E3CD6" w:rsidP="000E3CD6" w:rsidR="000E3CD6" w:rsidRPr="00102896">
      <w:pPr>
        <w:ind w:left="4248"/>
        <w:jc w:val="center"/>
      </w:pPr>
      <w:r w:rsidRPr="00102896">
        <w:t>Sudac:</w:t>
      </w:r>
    </w:p>
    <w:p w:rsidRDefault="000E3CD6" w:rsidP="000E3CD6" w:rsidR="000E3CD6" w:rsidRPr="00102896">
      <w:pPr>
        <w:ind w:left="4248"/>
        <w:jc w:val="center"/>
      </w:pPr>
    </w:p>
    <w:p w:rsidRDefault="000E3CD6" w:rsidP="000E3CD6" w:rsidR="000E3CD6" w:rsidRPr="00102896">
      <w:pPr>
        <w:ind w:left="4248"/>
        <w:jc w:val="center"/>
      </w:pPr>
      <w:r w:rsidRPr="00102896">
        <w:t>Ksenija Flack-Makitan, v. r.</w:t>
      </w:r>
    </w:p>
    <w:p w:rsidRDefault="000E3CD6" w:rsidP="000E3CD6" w:rsidR="000E3CD6" w:rsidRPr="00102896">
      <w:pPr>
        <w:ind w:left="4248"/>
        <w:jc w:val="center"/>
      </w:pPr>
    </w:p>
    <w:p w:rsidRDefault="000E3CD6" w:rsidP="000E3CD6" w:rsidR="000E3CD6" w:rsidRPr="00102896">
      <w:pPr>
        <w:ind w:left="4248"/>
        <w:jc w:val="center"/>
      </w:pPr>
    </w:p>
    <w:p w:rsidRDefault="000E3CD6" w:rsidP="000E3CD6" w:rsidR="000E3CD6" w:rsidRPr="00102896">
      <w:pPr>
        <w:ind w:left="4248"/>
        <w:jc w:val="center"/>
      </w:pPr>
      <w:r w:rsidRPr="00102896">
        <w:t>Za točnost otpravka – ovlašteni službenik</w:t>
      </w:r>
    </w:p>
    <w:p w:rsidRDefault="000E3CD6" w:rsidP="00333B2F" w:rsidR="000E3CD6">
      <w:pPr>
        <w:ind w:left="4956"/>
        <w:jc w:val="both"/>
      </w:pPr>
    </w:p>
    <w:p w:rsidRDefault="00A3317C" w:rsidP="00333B2F" w:rsidR="00A3317C">
      <w:pPr>
        <w:ind w:left="4956"/>
        <w:jc w:val="both"/>
      </w:pPr>
    </w:p>
    <w:p w:rsidRDefault="00333B2F" w:rsidP="00A3317C" w:rsidR="00333B2F">
      <w:pPr>
        <w:jc w:val="both"/>
      </w:pPr>
      <w:r>
        <w:t>DNA:</w:t>
      </w:r>
    </w:p>
    <w:p w:rsidRDefault="00333B2F" w:rsidP="00A3317C" w:rsidR="00333B2F">
      <w:pPr>
        <w:pStyle w:val="Odlomakpopisa"/>
        <w:numPr>
          <w:ilvl w:val="0"/>
          <w:numId w:val="6"/>
        </w:numPr>
        <w:jc w:val="both"/>
      </w:pPr>
      <w:r>
        <w:t xml:space="preserve">Povjereniku </w:t>
      </w:r>
      <w:r w:rsidR="00CF2C59">
        <w:t>Mijo Rončević, Vijenac Ivana Meštrovića 74, Osijek,</w:t>
      </w:r>
    </w:p>
    <w:p w:rsidRDefault="00333B2F" w:rsidP="00A3317C" w:rsidR="00333B2F">
      <w:pPr>
        <w:pStyle w:val="Odlomakpopisa"/>
        <w:numPr>
          <w:ilvl w:val="0"/>
          <w:numId w:val="6"/>
        </w:numPr>
        <w:jc w:val="both"/>
      </w:pPr>
      <w:r>
        <w:t>Financijskoj agenciji Zagreb, Ulica grada Vukovara 70,</w:t>
      </w:r>
    </w:p>
    <w:p w:rsidRDefault="00333B2F" w:rsidP="00A3317C" w:rsidR="00AA12C3">
      <w:pPr>
        <w:pStyle w:val="Odlomakpopisa"/>
        <w:numPr>
          <w:ilvl w:val="0"/>
          <w:numId w:val="6"/>
        </w:numPr>
        <w:spacing w:after="200"/>
        <w:jc w:val="both"/>
      </w:pPr>
      <w:r>
        <w:t>E-Oglasna ploča suda</w:t>
      </w:r>
    </w:p>
    <w:sectPr w:rsidSect="000E3CD6" w:rsidR="00AA12C3">
      <w:headerReference w:type="default" r:id="rId11"/>
      <w:headerReference w:type="first" r:id="rId12"/>
      <w:pgSz w:h="16838" w:w="11906"/>
      <w:pgMar w:gutter="0" w:footer="709" w:header="709" w:left="1418" w:bottom="56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4E9A" w:rsidP="00063095" w:rsidR="00FD4E9A">
      <w:r>
        <w:separator/>
      </w:r>
    </w:p>
  </w:endnote>
  <w:endnote w:id="0" w:type="continuationSeparator">
    <w:p w:rsidRDefault="00FD4E9A" w:rsidP="00063095" w:rsidR="00FD4E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4E9A" w:rsidP="00063095" w:rsidR="00FD4E9A">
      <w:r>
        <w:separator/>
      </w:r>
    </w:p>
  </w:footnote>
  <w:footnote w:id="0" w:type="continuationSeparator">
    <w:p w:rsidRDefault="00FD4E9A" w:rsidP="00063095" w:rsidR="00FD4E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3C23FF">
          <w:rPr>
            <w:noProof/>
          </w:rPr>
          <w:t>2</w:t>
        </w:r>
        <w:r>
          <w:fldChar w:fldCharType="end"/>
        </w:r>
      </w:p>
    </w:sdtContent>
  </w:sdt>
  <w:p w:rsidRDefault="005D2253" w:rsidR="005D2253">
    <w:pPr>
      <w:pStyle w:val="Zaglavlje"/>
    </w:pPr>
    <w:r>
      <w:tab/>
    </w:r>
    <w:r w:rsidR="009D3492">
      <w:tab/>
    </w:r>
    <w:r w:rsidR="00A3317C">
      <w:t>Poslovni broj: 5 St-</w:t>
    </w:r>
    <w:r w:rsidR="00CF2C59">
      <w:t>309/17-14</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6">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E3CD6"/>
    <w:rsid w:val="000F0776"/>
    <w:rsid w:val="00106AAF"/>
    <w:rsid w:val="00122573"/>
    <w:rsid w:val="001C6ECD"/>
    <w:rsid w:val="00222D17"/>
    <w:rsid w:val="00247D30"/>
    <w:rsid w:val="002572A8"/>
    <w:rsid w:val="00290DE5"/>
    <w:rsid w:val="002976B5"/>
    <w:rsid w:val="002B5920"/>
    <w:rsid w:val="002D5974"/>
    <w:rsid w:val="00333B2F"/>
    <w:rsid w:val="00346135"/>
    <w:rsid w:val="00391EAB"/>
    <w:rsid w:val="003B0EE4"/>
    <w:rsid w:val="003C23FF"/>
    <w:rsid w:val="003C61CD"/>
    <w:rsid w:val="003E316E"/>
    <w:rsid w:val="003F53A8"/>
    <w:rsid w:val="004330A6"/>
    <w:rsid w:val="00444233"/>
    <w:rsid w:val="00484B2C"/>
    <w:rsid w:val="004A0F47"/>
    <w:rsid w:val="004E1D9A"/>
    <w:rsid w:val="00516A20"/>
    <w:rsid w:val="005230DA"/>
    <w:rsid w:val="0052328B"/>
    <w:rsid w:val="005276BA"/>
    <w:rsid w:val="005600C6"/>
    <w:rsid w:val="00577197"/>
    <w:rsid w:val="005802E8"/>
    <w:rsid w:val="00586DC0"/>
    <w:rsid w:val="005A4C24"/>
    <w:rsid w:val="005A6F73"/>
    <w:rsid w:val="005D2253"/>
    <w:rsid w:val="005F1246"/>
    <w:rsid w:val="00643E51"/>
    <w:rsid w:val="006B0DAE"/>
    <w:rsid w:val="006B6396"/>
    <w:rsid w:val="00722D2A"/>
    <w:rsid w:val="00760556"/>
    <w:rsid w:val="00772C64"/>
    <w:rsid w:val="007837B4"/>
    <w:rsid w:val="007A4096"/>
    <w:rsid w:val="007C6257"/>
    <w:rsid w:val="00823F73"/>
    <w:rsid w:val="00826138"/>
    <w:rsid w:val="00836AC5"/>
    <w:rsid w:val="008A4576"/>
    <w:rsid w:val="008B7C54"/>
    <w:rsid w:val="008F11E1"/>
    <w:rsid w:val="008F5066"/>
    <w:rsid w:val="009050BF"/>
    <w:rsid w:val="00954519"/>
    <w:rsid w:val="009B4709"/>
    <w:rsid w:val="009D3492"/>
    <w:rsid w:val="009D77B2"/>
    <w:rsid w:val="009E442F"/>
    <w:rsid w:val="009F10B5"/>
    <w:rsid w:val="00A20D17"/>
    <w:rsid w:val="00A21061"/>
    <w:rsid w:val="00A224A8"/>
    <w:rsid w:val="00A3317C"/>
    <w:rsid w:val="00A72785"/>
    <w:rsid w:val="00A867B7"/>
    <w:rsid w:val="00A92C07"/>
    <w:rsid w:val="00A94F01"/>
    <w:rsid w:val="00AA12C3"/>
    <w:rsid w:val="00AD523A"/>
    <w:rsid w:val="00B540F7"/>
    <w:rsid w:val="00B7101E"/>
    <w:rsid w:val="00B916DA"/>
    <w:rsid w:val="00BC0DCD"/>
    <w:rsid w:val="00BE4AB3"/>
    <w:rsid w:val="00BE7D10"/>
    <w:rsid w:val="00BF3A2C"/>
    <w:rsid w:val="00BF4F90"/>
    <w:rsid w:val="00CC75B9"/>
    <w:rsid w:val="00CD21DC"/>
    <w:rsid w:val="00CD5F7F"/>
    <w:rsid w:val="00CE1490"/>
    <w:rsid w:val="00CE3CAD"/>
    <w:rsid w:val="00CF2C59"/>
    <w:rsid w:val="00D32554"/>
    <w:rsid w:val="00D34120"/>
    <w:rsid w:val="00D72892"/>
    <w:rsid w:val="00D90E75"/>
    <w:rsid w:val="00E8612B"/>
    <w:rsid w:val="00ED148D"/>
    <w:rsid w:val="00ED45CA"/>
    <w:rsid w:val="00ED555E"/>
    <w:rsid w:val="00EE4C64"/>
    <w:rsid w:val="00F41B07"/>
    <w:rsid w:val="00F57700"/>
    <w:rsid w:val="00F63A71"/>
    <w:rsid w:val="00F92C1E"/>
    <w:rsid w:val="00FA1E9C"/>
    <w:rsid w:val="00FD4E9A"/>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3C23FF"/>
    <w:rPr>
      <w:color w:val="808080"/>
      <w:bdr w:space="0" w:sz="0" w:color="auto" w:val="none"/>
      <w:shd w:fill="auto" w:color="auto" w:val="clear"/>
    </w:rPr>
  </w:style>
  <w:style w:customStyle="true" w:styleId="eSPISCCParagraphDefaultFont" w:type="character">
    <w:name w:val="eSPIS_CC_Paragraph Default Font"/>
    <w:basedOn w:val="Zadanifontodlomka"/>
    <w:rsid w:val="003C23FF"/>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3C23FF"/>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3C23FF"/>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C23FF"/>
    <w:rPr>
      <w:rFonts w:cstheme="minorBidi" w:eastAsiaTheme="minorHAns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3C23FF"/>
    <w:rPr>
      <w:color w:val="808080"/>
      <w:bdr w:color="auto" w:space="0" w:sz="0" w:val="none"/>
      <w:shd w:color="auto" w:fill="auto" w:val="clear"/>
    </w:rPr>
  </w:style>
  <w:style w:customStyle="1" w:styleId="eSPISCCParagraphDefaultFont" w:type="character">
    <w:name w:val="eSPIS_CC_Paragraph Default Font"/>
    <w:basedOn w:val="Zadanifontodlomka"/>
    <w:rsid w:val="003C23FF"/>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3C23FF"/>
    <w:rPr>
      <w:rFonts w:cstheme="minorBidi"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3C23FF"/>
    <w:rPr>
      <w:rFonts w:ascii="Times New Roman" w:cstheme="minorBidi"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C23FF"/>
    <w:rPr>
      <w:rFonts w:ascii="Times New Roman" w:cstheme="minorBidi"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St-309/2017</izvorni_sadrzaj>
    <derivirana_varijabla naziv="DomainObject.Predmet.OznakaBroj_1">St-309/2017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NOSTRO društvo s ograničenom odgovornošću za tekstilnu proizvodnju, turistička agencija</izvorni_sadrzaj>
    <derivirana_varijabla naziv="DomainObject.Predmet.StrankaFormated_1">  NOSTRO društvo s ograničenom odgovornošću za tekstilnu proizvodnju, turistička agencija</derivirana_varijabla>
  </DomainObject.Predmet.StrankaFormated>
  <DomainObject.Predmet.StrankaFormatedOIB>
    <izvorni_sadrzaj>  NOSTRO društvo s ograničenom odgovornošću za tekstilnu proizvodnju, turistička agencija, OIB 50087006510</izvorni_sadrzaj>
    <derivirana_varijabla naziv="DomainObject.Predmet.StrankaFormatedOIB_1">  NOSTRO društvo s ograničenom odgovornošću za tekstilnu proizvodnju, turistička agencija, OIB 50087006510</derivirana_varijabla>
  </DomainObject.Predmet.StrankaFormatedOIB>
  <DomainObject.Predmet.StrankaFormatedWithAdress>
    <izvorni_sadrzaj> NOSTRO društvo s ograničenom odgovornošću za tekstilnu proizvodnju, turistička agencija, Slemenice 23, 40000 Slemenice</izvorni_sadrzaj>
    <derivirana_varijabla naziv="DomainObject.Predmet.StrankaFormatedWithAdress_1"> NOSTRO društvo s ograničenom odgovornošću za tekstilnu proizvodnju, turistička agencija, Slemenice 23, 40000 Slemenice</derivirana_varijabla>
  </DomainObject.Predmet.StrankaFormatedWithAdress>
  <DomainObject.Predmet.StrankaFormatedWithAdressOIB>
    <izvorni_sadrzaj> NOSTRO društvo s ograničenom odgovornošću za tekstilnu proizvodnju, turistička agencija, OIB 50087006510, Slemenice 23, 40000 Slemenice</izvorni_sadrzaj>
    <derivirana_varijabla naziv="DomainObject.Predmet.StrankaFormatedWithAdressOIB_1"> NOSTRO društvo s ograničenom odgovornošću za tekstilnu proizvodnju, turistička agencija, OIB 50087006510, Slemenice 23, 40000 Slemenice</derivirana_varijabla>
  </DomainObject.Predmet.StrankaFormatedWithAdressOIB>
  <DomainObject.Predmet.StrankaWithAdress>
    <izvorni_sadrzaj>NOSTRO društvo s ograničenom odgovornošću za tekstilnu proizvodnju, turistička agencija Slemenice 23,40000 Slemenice</izvorni_sadrzaj>
    <derivirana_varijabla naziv="DomainObject.Predmet.StrankaWithAdress_1">NOSTRO društvo s ograničenom odgovornošću za tekstilnu proizvodnju, turistička agencija Slemenice 23,40000 Slemenice</derivirana_varijabla>
  </DomainObject.Predmet.StrankaWithAdress>
  <DomainObject.Predmet.StrankaWithAdressOIB>
    <izvorni_sadrzaj>NOSTRO društvo s ograničenom odgovornošću za tekstilnu proizvodnju, turistička agencija, OIB 50087006510, Slemenice 23,40000 Slemenice</izvorni_sadrzaj>
    <derivirana_varijabla naziv="DomainObject.Predmet.StrankaWithAdressOIB_1">NOSTRO društvo s ograničenom odgovornošću za tekstilnu proizvodnju, turistička agencija, OIB 50087006510, Slemenice 23,40000 Slemenice</derivirana_varijabla>
  </DomainObject.Predmet.StrankaWithAdressOIB>
  <DomainObject.Predmet.StrankaNazivFormated>
    <izvorni_sadrzaj>NOSTRO društvo s ograničenom odgovornošću za tekstilnu proizvodnju, turistička agencija</izvorni_sadrzaj>
    <derivirana_varijabla naziv="DomainObject.Predmet.StrankaNazivFormated_1">NOSTRO društvo s ograničenom odgovornošću za tekstilnu proizvodnju, turistička agencija</derivirana_varijabla>
  </DomainObject.Predmet.StrankaNazivFormated>
  <DomainObject.Predmet.StrankaNazivFormatedOIB>
    <izvorni_sadrzaj>NOSTRO društvo s ograničenom odgovornošću za tekstilnu proizvodnju, turistička agencija, OIB 50087006510</izvorni_sadrzaj>
    <derivirana_varijabla naziv="DomainObject.Predmet.StrankaNazivFormatedOIB_1">NOSTRO društvo s ograničenom odgovornošću za tekstilnu proizvodnju, turistička agencija, OIB 50087006510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227556.01</izvorni_sadrzaj>
    <derivirana_varijabla naziv="DomainObject.Predmet.TrenutnaVrijednost_1">227556.01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NOSTRO društvo s ograničenom odgovornošću za tekstilnu proizvodnju, turistička agencija</item>
    </izvorni_sadrzaj>
    <derivirana_varijabla naziv="DomainObject.Predmet.StrankaListFormated_1">
      <item>NOSTRO društvo s ograničenom odgovornošću za tekstilnu proizvodnju, turistička agencija</item>
    </derivirana_varijabla>
  </DomainObject.Predmet.StrankaListFormated>
  <DomainObject.Predmet.StrankaListFormatedOIB>
    <izvorni_sadrzaj>
      <item>NOSTRO društvo s ograničenom odgovornošću za tekstilnu proizvodnju, turistička agencija, OIB 50087006510</item>
    </izvorni_sadrzaj>
    <derivirana_varijabla naziv="DomainObject.Predmet.StrankaListFormatedOIB_1">
      <item>NOSTRO društvo s ograničenom odgovornošću za tekstilnu proizvodnju, turistička agencija, OIB 50087006510</item>
    </derivirana_varijabla>
  </DomainObject.Predmet.StrankaListFormatedOIB>
  <DomainObject.Predmet.StrankaListFormatedWithAdress>
    <izvorni_sadrzaj>
      <item>NOSTRO društvo s ograničenom odgovornošću za tekstilnu proizvodnju, turistička agencija, Slemenice 23, 40000 Slemenice</item>
    </izvorni_sadrzaj>
    <derivirana_varijabla naziv="DomainObject.Predmet.StrankaListFormatedWithAdress_1">
      <item>NOSTRO društvo s ograničenom odgovornošću za tekstilnu proizvodnju, turistička agencija, Slemenice 23, 40000 Slemenice</item>
    </derivirana_varijabla>
  </DomainObject.Predmet.StrankaListFormatedWithAdress>
  <DomainObject.Predmet.StrankaListFormatedWithAdressOIB>
    <izvorni_sadrzaj>
      <item>NOSTRO društvo s ograničenom odgovornošću za tekstilnu proizvodnju, turistička agencija, OIB 50087006510, Slemenice 23, 40000 Slemenice</item>
    </izvorni_sadrzaj>
    <derivirana_varijabla naziv="DomainObject.Predmet.StrankaListFormatedWithAdressOIB_1">
      <item>NOSTRO društvo s ograničenom odgovornošću za tekstilnu proizvodnju, turistička agencija, OIB 50087006510, Slemenice 23, 40000 Slemenice</item>
    </derivirana_varijabla>
  </DomainObject.Predmet.StrankaListFormatedWithAdressOIB>
  <DomainObject.Predmet.StrankaListNazivFormated>
    <izvorni_sadrzaj>
      <item>NOSTRO društvo s ograničenom odgovornošću za tekstilnu proizvodnju, turistička agencija</item>
    </izvorni_sadrzaj>
    <derivirana_varijabla naziv="DomainObject.Predmet.StrankaListNazivFormated_1">
      <item>NOSTRO društvo s ograničenom odgovornošću za tekstilnu proizvodnju, turistička agencija</item>
    </derivirana_varijabla>
  </DomainObject.Predmet.StrankaListNazivFormated>
  <DomainObject.Predmet.StrankaListNazivFormatedOIB>
    <izvorni_sadrzaj>
      <item>NOSTRO društvo s ograničenom odgovornošću za tekstilnu proizvodnju, turistička agencija, OIB 50087006510</item>
    </izvorni_sadrzaj>
    <derivirana_varijabla naziv="DomainObject.Predmet.StrankaListNazivFormatedOIB_1">
      <item>NOSTRO društvo s ograničenom odgovornošću za tekstilnu proizvodnju, turistička agencija, OIB 50087006510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e-oglasna ploča</item>
      <item>Financijska agencija</item>
    </izvorni_sadrzaj>
    <derivirana_varijabla naziv="DomainObject.Predmet.OstaliListFormated_1">
      <item>Sudski registar</item>
      <item>e-oglasna ploča</item>
      <item>Financijska agencija</item>
    </derivirana_varijabla>
  </DomainObject.Predmet.OstaliListFormated>
  <DomainObject.Predmet.OstaliListFormatedOIB>
    <izvorni_sadrzaj>
      <item>Sudski registar</item>
      <item>e-oglasna ploča</item>
      <item>Financijska agencija, OIB 85821130368</item>
    </izvorni_sadrzaj>
    <derivirana_varijabla naziv="DomainObject.Predmet.OstaliListFormatedOIB_1">
      <item>Sudski registar</item>
      <item>e-oglasna ploča</item>
      <item>Financijska agencija, OIB 85821130368</item>
    </derivirana_varijabla>
  </DomainObject.Predmet.OstaliListFormatedOIB>
  <DomainObject.Predmet.OstaliListFormatedWithAdress>
    <izvorni_sadrzaj>
      <item>Sudski registar</item>
      <item>e-oglasna ploča</item>
      <item>Financijska agencija, Ulica grada Vukovara 70, 10000 Zagreb</item>
    </izvorni_sadrzaj>
    <derivirana_varijabla naziv="DomainObject.Predmet.OstaliListFormatedWithAdress_1">
      <item>Sudski registar</item>
      <item>e-oglasna ploča</item>
      <item>Financijska agencija, Ulica grada Vukovara 70, 10000 Zagreb</item>
    </derivirana_varijabla>
  </DomainObject.Predmet.OstaliListFormatedWithAdress>
  <DomainObject.Predmet.OstaliListFormatedWithAdressOIB>
    <izvorni_sadrzaj>
      <item>Sudski registar</item>
      <item>e-oglasna ploča</item>
      <item>Financijska agencija, OIB 85821130368, Ulica grada Vukovara 70, 10000 Zagreb</item>
    </izvorni_sadrzaj>
    <derivirana_varijabla naziv="DomainObject.Predmet.OstaliListFormatedWithAdressOIB_1">
      <item>Sudski registar</item>
      <item>e-oglasna ploča</item>
      <item>Financijska agencija, OIB 85821130368, Ulica grada Vukovara 70, 10000 Zagreb</item>
    </derivirana_varijabla>
  </DomainObject.Predmet.OstaliListFormatedWithAdressOIB>
  <DomainObject.Predmet.OstaliListNazivFormated>
    <izvorni_sadrzaj>
      <item>Sudski registar</item>
      <item>e-oglasna ploča</item>
      <item>Financijska agencija</item>
    </izvorni_sadrzaj>
    <derivirana_varijabla naziv="DomainObject.Predmet.OstaliListNazivFormated_1">
      <item>Sudski registar</item>
      <item>e-oglasna ploča</item>
      <item>Financijska agencija</item>
    </derivirana_varijabla>
  </DomainObject.Predmet.OstaliListNazivFormated>
  <DomainObject.Predmet.OstaliListNazivFormatedOIB>
    <izvorni_sadrzaj>
      <item>Sudski registar</item>
      <item>e-oglasna ploča</item>
      <item>Financijska agencija, OIB 85821130368</item>
    </izvorni_sadrzaj>
    <derivirana_varijabla naziv="DomainObject.Predmet.OstaliListNazivFormatedOIB_1">
      <item>Sudski registar</item>
      <item>e-oglasna ploča</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NOSTRO društvo s ograničenom odgovornošću za tekstilnu proizvodnju, turistička agencija</izvorni_sadrzaj>
    <derivirana_varijabla naziv="DomainObject.Predmet.StrankaIDrugi_1">NOSTRO društvo s ograničenom odgovornošću za tekstilnu proizvodnju,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NOSTRO društvo s ograničenom odgovornošću za tekstilnu proizvodnju, turistička agencija, OIB 50087006510, Slemenice 23, 40000 Slemenice</izvorni_sadrzaj>
    <derivirana_varijabla naziv="DomainObject.Predmet.StrankaIDrugiAdressOIB_1">NOSTRO društvo s ograničenom odgovornošću za tekstilnu proizvodnju, turistička agencija, OIB 50087006510, Slemenice 23, 40000 Slemenice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NOSTRO društvo s ograničenom odgovornošću za tekstilnu proizvodnju, turistička agencija</item>
      <item>Sudski registar</item>
      <item>e-oglasna ploča</item>
      <item>Financijska agencija</item>
    </izvorni_sadrzaj>
    <derivirana_varijabla naziv="DomainObject.Predmet.SudioniciListNaziv_1">
      <item>NOSTRO društvo s ograničenom odgovornošću za tekstilnu proizvodnju, turistička agencija</item>
      <item>Sudski registar</item>
      <item>e-oglasna ploča</item>
      <item>Financijska agencija</item>
    </derivirana_varijabla>
  </DomainObject.Predmet.SudioniciListNaziv>
  <DomainObject.Predmet.SudioniciListAdressOIB>
    <izvorni_sadrzaj>
      <item>NOSTRO društvo s ograničenom odgovornošću za tekstilnu proizvodnju, turistička agencija, OIB 50087006510, Slemenice 23,40000 Slemenice</item>
      <item>Sudski registar</item>
      <item>e-oglasna ploča</item>
      <item>Financijska agencija, OIB 85821130368, Ulica grada Vukovara 70,10000 Zagreb</item>
    </izvorni_sadrzaj>
    <derivirana_varijabla naziv="DomainObject.Predmet.SudioniciListAdressOIB_1">
      <item>NOSTRO društvo s ograničenom odgovornošću za tekstilnu proizvodnju, turistička agencija, OIB 50087006510, Slemenice 23,40000 Slemenice</item>
      <item>Sudski registar</item>
      <item>e-oglasna ploča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50087006510</item>
      <item>, OIB null</item>
      <item>, OIB null</item>
      <item>, OIB 85821130368</item>
    </izvorni_sadrzaj>
    <derivirana_varijabla naziv="DomainObject.Predmet.SudioniciListNazivOIB_1">
      <item>, OIB 50087006510</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CAB4A-5F89-4DAF-99D1-F15AA90C9D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2062</properties:Characters>
  <properties:Lines>52</properties:Lines>
  <properties:Paragraphs>17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2017-11-08T12:49:00Z</cp:lastPrinted>
  <dcterms:modified xmlns:xsi="http://www.w3.org/2001/XMLSchema-instance" xsi:type="dcterms:W3CDTF">2017-11-08T12:50:00Z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