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1621" w14:paraId="7671621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B2055C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7B3371">
        <w:rPr>
          <w:rFonts w:cs="Times New Roman" w:eastAsia="MS Mincho" w:hAnsi="Times New Roman" w:ascii="Times New Roman"/>
          <w:sz w:val="24"/>
        </w:rPr>
        <w:t>16. srpnja</w:t>
      </w:r>
      <w:r w:rsidR="006720D2">
        <w:rPr>
          <w:rFonts w:cs="Times New Roman" w:eastAsia="MS Mincho" w:hAnsi="Times New Roman" w:ascii="Times New Roman"/>
          <w:sz w:val="24"/>
        </w:rPr>
        <w:t xml:space="preserve"> 2019.</w:t>
      </w:r>
      <w:r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260608" w:rsidP="007B3371" w:rsidR="006720D2" w:rsidRPr="007B3371">
      <w:pPr>
        <w:pStyle w:val="Default"/>
        <w:jc w:val="both"/>
      </w:pPr>
      <w:r w:rsidRPr="007B3371">
        <w:rPr>
          <w:rFonts w:eastAsia="MS Mincho"/>
        </w:rPr>
        <w:t>sastavljen kod Trgovačkog suda u Rijeci, u prethodnom postupku radi rasprave o pretpostavkama za otvaranje stečajnog postupka nad dužnikom</w:t>
      </w:r>
      <w:r w:rsidRPr="007B3371">
        <w:t xml:space="preserve"> </w:t>
      </w:r>
      <w:r w:rsidR="007B3371" w:rsidRPr="007B3371">
        <w:t>ZVONCE jednostavno društvo s ograničenom odgovornošću za ugostiteljstvo, turizam i usluge Rijeka, Ružićeva 22 (MBS 040331654 - OIB 35764954293)</w:t>
      </w:r>
    </w:p>
    <w:p w:rsidRDefault="00460621" w:rsidP="007B3371" w:rsidR="00460621" w:rsidRPr="007B3371">
      <w:pPr>
        <w:jc w:val="both"/>
        <w:rPr>
          <w:lang w:eastAsia="en-US"/>
        </w:rPr>
      </w:pPr>
    </w:p>
    <w:p w:rsidRDefault="00C3778E" w:rsidP="00460621" w:rsidR="00C3778E" w:rsidRPr="00C3778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ED33B6" w:rsidP="00BD433E" w:rsidR="00ED33B6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2055C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6720D2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AB66AE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394981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</w:t>
      </w:r>
      <w:r w:rsidR="001E49AD">
        <w:rPr>
          <w:rFonts w:cs="Times New Roman" w:eastAsia="MS Mincho" w:hAnsi="Times New Roman" w:ascii="Times New Roman"/>
          <w:sz w:val="24"/>
        </w:rPr>
        <w:t xml:space="preserve"> nitko, dostava poziva uredno iskazana</w:t>
      </w:r>
    </w:p>
    <w:p w:rsidRDefault="00BD433E" w:rsidP="001E49AD" w:rsidR="00BD433E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5E4CE6" w:rsidP="005E4CE6" w:rsidR="005E4CE6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rasprava o pretpostavkama za otvaranje stečajnoga postupka. </w:t>
      </w:r>
    </w:p>
    <w:p w:rsidRDefault="005E4CE6" w:rsidP="005E4CE6" w:rsidR="005E4CE6">
      <w:pPr>
        <w:ind w:firstLine="360"/>
        <w:jc w:val="both"/>
      </w:pPr>
      <w:r>
        <w:t xml:space="preserve">Utvrđuje se da je predlagatelj dana </w:t>
      </w:r>
      <w:r w:rsidR="007B3371">
        <w:t>24. svibnja</w:t>
      </w:r>
      <w:r w:rsidR="006720D2">
        <w:t xml:space="preserve"> 2019</w:t>
      </w:r>
      <w:r>
        <w:t xml:space="preserve">. dostavio podnesak u kojem je naveo da u cijelosti ustraje kod navoda iz prijedloga </w:t>
      </w:r>
      <w:r w:rsidR="00E74D24">
        <w:t xml:space="preserve">za otvaranje stečajnog postupka te da je dužnik na dan </w:t>
      </w:r>
      <w:r w:rsidR="007B3371">
        <w:t>23. svibnja</w:t>
      </w:r>
      <w:r w:rsidR="006720D2">
        <w:t xml:space="preserve"> 2019</w:t>
      </w:r>
      <w:r w:rsidR="00E74D24">
        <w:t xml:space="preserve">. imao neizvršene osnove za plaćanje u neprekinutom razdoblju od </w:t>
      </w:r>
      <w:r w:rsidR="007B3371">
        <w:t>176</w:t>
      </w:r>
      <w:r w:rsidR="00E74D24">
        <w:t xml:space="preserve"> dana u ukupnom iznosu od </w:t>
      </w:r>
      <w:r w:rsidR="007B3371">
        <w:t>53.105,29</w:t>
      </w:r>
      <w:r w:rsidR="00E74D24">
        <w:t xml:space="preserve"> kn.</w:t>
      </w:r>
    </w:p>
    <w:p w:rsidRDefault="001F4A73" w:rsidP="001F4A73" w:rsidR="001F4A73" w:rsidRPr="001D0B5D">
      <w:pPr>
        <w:ind w:firstLine="360"/>
        <w:jc w:val="both"/>
      </w:pPr>
      <w:r w:rsidRPr="001D0B5D">
        <w:t xml:space="preserve">Utvrđuje se da je uvidom u Očevidnik neizvršenih osnova za plaćanje na dan </w:t>
      </w:r>
      <w:r w:rsidR="007B3371">
        <w:t>16. srpnja</w:t>
      </w:r>
      <w:r w:rsidR="006720D2" w:rsidRPr="006720D2">
        <w:t xml:space="preserve"> 2019</w:t>
      </w:r>
      <w:r w:rsidRPr="006720D2">
        <w:t>.</w:t>
      </w:r>
      <w:r w:rsidRPr="001D0B5D">
        <w:t xml:space="preserve"> utvrđeno da iznos obveza po svim neizvršenim osnovama za plaćanje s kamatom iznosi </w:t>
      </w:r>
      <w:r w:rsidR="00335A17" w:rsidRPr="00335A17">
        <w:t>65.644,10</w:t>
      </w:r>
      <w:r w:rsidRPr="001D0B5D">
        <w:t xml:space="preserve"> kn.</w:t>
      </w:r>
    </w:p>
    <w:p w:rsidRDefault="005E4CE6" w:rsidP="005E4CE6" w:rsidR="005E4CE6" w:rsidRPr="00FE715E">
      <w:pPr>
        <w:ind w:firstLine="360"/>
        <w:jc w:val="both"/>
      </w:pPr>
      <w:r w:rsidRPr="00FE715E">
        <w:t xml:space="preserve">Vrši se uvid u dokumentaciju koja prileži spisu. </w:t>
      </w:r>
    </w:p>
    <w:p w:rsidRDefault="005E4CE6" w:rsidP="005E4CE6" w:rsidR="005E4CE6">
      <w:pPr>
        <w:ind w:firstLine="360"/>
        <w:jc w:val="both"/>
      </w:pPr>
    </w:p>
    <w:p w:rsidRDefault="00335A17" w:rsidP="00335A17" w:rsidR="00335A17">
      <w:pPr>
        <w:ind w:firstLine="360"/>
        <w:jc w:val="both"/>
      </w:pPr>
      <w:r>
        <w:t xml:space="preserve">Sudac donosi </w:t>
      </w:r>
    </w:p>
    <w:p w:rsidRDefault="00335A17" w:rsidP="00335A17" w:rsidR="00335A17">
      <w:pPr>
        <w:jc w:val="center"/>
      </w:pPr>
      <w:r>
        <w:t>r j e š e n j e</w:t>
      </w:r>
    </w:p>
    <w:p w:rsidRDefault="00335A17" w:rsidP="00335A17" w:rsidR="00335A17">
      <w:pPr>
        <w:jc w:val="both"/>
      </w:pPr>
    </w:p>
    <w:p w:rsidRDefault="00335A17" w:rsidP="00335A17" w:rsidR="00335A17">
      <w:pPr>
        <w:jc w:val="both"/>
      </w:pPr>
      <w:r>
        <w:t>I</w:t>
      </w:r>
      <w:r>
        <w:tab/>
        <w:t xml:space="preserve">Današnje ročište se odgađa, a iduće ročište radi rasprave o pretpostavkama za otvaranje stečajnog postupka zakazuje se za dan </w:t>
      </w:r>
    </w:p>
    <w:p w:rsidRDefault="00335A17" w:rsidP="00335A17" w:rsidR="00335A17">
      <w:pPr>
        <w:jc w:val="center"/>
      </w:pPr>
      <w:r>
        <w:t>24. rujna 2019. u 9,00 sati</w:t>
      </w:r>
    </w:p>
    <w:p w:rsidRDefault="00335A17" w:rsidP="00335A17" w:rsidR="00335A17">
      <w:pPr>
        <w:jc w:val="both"/>
      </w:pPr>
      <w:r>
        <w:t>na koje će se predlagatelj, dužnik i zastupnik dužnika po zakonu pozvati kopijom ovog raspravnog rješenja.</w:t>
      </w:r>
    </w:p>
    <w:p w:rsidRDefault="00335A17" w:rsidP="00335A17" w:rsidR="00335A17">
      <w:pPr>
        <w:jc w:val="both"/>
        <w:rPr>
          <w:b/>
        </w:rPr>
      </w:pPr>
    </w:p>
    <w:p w:rsidRDefault="005E4CE6" w:rsidP="005E4CE6" w:rsidR="005E4CE6">
      <w:pPr>
        <w:ind w:firstLine="708" w:left="2832"/>
        <w:jc w:val="both"/>
      </w:pPr>
      <w:r>
        <w:t xml:space="preserve">Dovršeno u </w:t>
      </w:r>
      <w:r w:rsidR="006720D2">
        <w:t>9</w:t>
      </w:r>
      <w:r>
        <w:t>.</w:t>
      </w:r>
      <w:r w:rsidR="001D0B5D">
        <w:t>06</w:t>
      </w:r>
      <w:r>
        <w:t xml:space="preserve"> sati</w:t>
      </w:r>
    </w:p>
    <w:p w:rsidRDefault="005E4CE6" w:rsidP="005E4CE6" w:rsidR="005E4CE6"/>
    <w:p w:rsidRDefault="005E4CE6" w:rsidP="006720D2" w:rsidR="005E4CE6">
      <w:pPr>
        <w:jc w:val="center"/>
      </w:pPr>
      <w:r>
        <w:t>Sudac</w:t>
      </w:r>
    </w:p>
    <w:p w:rsidRDefault="005E4CE6" w:rsidP="006720D2" w:rsidR="005E4CE6">
      <w:pPr>
        <w:jc w:val="center"/>
      </w:pPr>
    </w:p>
    <w:p w:rsidRDefault="005E4CE6" w:rsidP="006720D2" w:rsidR="005E4CE6">
      <w:pPr>
        <w:jc w:val="center"/>
      </w:pPr>
    </w:p>
    <w:p w:rsidRDefault="005E4CE6" w:rsidP="006720D2" w:rsidR="00FE715E">
      <w:pPr>
        <w:jc w:val="center"/>
      </w:pPr>
      <w:r>
        <w:t>Zapisničar</w:t>
      </w:r>
    </w:p>
    <w:sectPr w:rsidSect="004624D4" w:rsidR="00FE715E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25207F">
      <w:t>160/2019-10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27B5A"/>
    <w:rsid w:val="000379E8"/>
    <w:rsid w:val="000A5CAD"/>
    <w:rsid w:val="00181934"/>
    <w:rsid w:val="00194B67"/>
    <w:rsid w:val="001D0B5D"/>
    <w:rsid w:val="001D36A1"/>
    <w:rsid w:val="001E49AD"/>
    <w:rsid w:val="001F4A73"/>
    <w:rsid w:val="00234783"/>
    <w:rsid w:val="0025207F"/>
    <w:rsid w:val="00260608"/>
    <w:rsid w:val="002C4CC0"/>
    <w:rsid w:val="00335A17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551D5D"/>
    <w:rsid w:val="005A3BDB"/>
    <w:rsid w:val="005C683A"/>
    <w:rsid w:val="005D22F4"/>
    <w:rsid w:val="005E3184"/>
    <w:rsid w:val="005E4CE6"/>
    <w:rsid w:val="006720D2"/>
    <w:rsid w:val="006D13FD"/>
    <w:rsid w:val="00740E2A"/>
    <w:rsid w:val="007B3371"/>
    <w:rsid w:val="007D7137"/>
    <w:rsid w:val="0085095B"/>
    <w:rsid w:val="008F42EA"/>
    <w:rsid w:val="00913824"/>
    <w:rsid w:val="009178DD"/>
    <w:rsid w:val="00962833"/>
    <w:rsid w:val="0098615C"/>
    <w:rsid w:val="009A2EEE"/>
    <w:rsid w:val="009A3FD8"/>
    <w:rsid w:val="00A009B9"/>
    <w:rsid w:val="00A166BD"/>
    <w:rsid w:val="00A6654D"/>
    <w:rsid w:val="00AB66AE"/>
    <w:rsid w:val="00B05B08"/>
    <w:rsid w:val="00B2055C"/>
    <w:rsid w:val="00B53685"/>
    <w:rsid w:val="00B5386D"/>
    <w:rsid w:val="00B66213"/>
    <w:rsid w:val="00BD433E"/>
    <w:rsid w:val="00C124F1"/>
    <w:rsid w:val="00C21785"/>
    <w:rsid w:val="00C3778E"/>
    <w:rsid w:val="00CE4094"/>
    <w:rsid w:val="00D30D4D"/>
    <w:rsid w:val="00D4540C"/>
    <w:rsid w:val="00D75781"/>
    <w:rsid w:val="00D818D5"/>
    <w:rsid w:val="00DC18BB"/>
    <w:rsid w:val="00E41FD0"/>
    <w:rsid w:val="00E43590"/>
    <w:rsid w:val="00E74D24"/>
    <w:rsid w:val="00EA5D5D"/>
    <w:rsid w:val="00EB4704"/>
    <w:rsid w:val="00ED33B6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4F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4F1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4F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4F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true" w:styleId="Default" w:type="paragraph">
    <w:name w:val="Default"/>
    <w:rsid w:val="007B3371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7B3371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98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75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237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6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16. srpnja 2019.</izvorni_sadrzaj>
    <derivirana_varijabla naziv="DomainObject.StvarniPocetakDatum_1">16. srpnja 2019.</derivirana_varijabla>
  </DomainObject.StvarniPocetakDatum>
  <DomainObject.StvarniZavrsetakDatum>
    <izvorni_sadrzaj>16. srpnja 2019.</izvorni_sadrzaj>
    <derivirana_varijabla naziv="DomainObject.StvarniZavrsetakDatum_1">16. srpnja 2019.</derivirana_varijabla>
  </DomainObject.StvarniZavrsetakDatum>
  <DomainObject.PlaniraniZavrsetakDatum>
    <izvorni_sadrzaj>16. srpnja 2019.</izvorni_sadrzaj>
    <derivirana_varijabla naziv="DomainObject.PlaniraniZavrsetakDatum_1">16. srpnja 2019.</derivirana_varijabla>
  </DomainObject.PlaniraniZavrsetakDatum>
  <DomainObject.PlaniraniPocetakDatum>
    <izvorni_sadrzaj>16. srpnja 2019.</izvorni_sadrzaj>
    <derivirana_varijabla naziv="DomainObject.PlaniraniPocetakDatum_1">16. srpnja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09:06</izvorni_sadrzaj>
    <derivirana_varijabla naziv="DomainObject.StvarniZavrsetakVrijeme_1">09:06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srpnja 2019.</izvorni_sadrzaj>
    <derivirana_varijabla naziv="DomainObject.Zapisnik.DatumKreiranja_1">16.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St-160/2019-10</izvorni_sadrzaj>
    <derivirana_varijabla naziv="DomainObject.Zapisnik.Oznaka_1">St-160/2019-10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St-160/2019</izvorni_sadrzaj>
    <derivirana_varijabla naziv="DomainObject.Predmet.OznakaBroj_1">St-160/2019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ZVONCE j.d.o.o. zastupanog po punomoćniku Saša Jovanović</izvorni_sadrzaj>
    <derivirana_varijabla naziv="DomainObject.Predmet.ProtustrankaFormated_1">  ZVONCE j.d.o.o. zastupanog po punomoćniku Saša Jovanović</derivirana_varijabla>
  </DomainObject.Predmet.ProtustrankaFormated>
  <DomainObject.Predmet.ProtustrankaFormatedOIB>
    <izvorni_sadrzaj>  ZVONCE j.d.o.o., OIB 35764954293 zastupanog po punomoćniku Saša Jovanović</izvorni_sadrzaj>
    <derivirana_varijabla naziv="DomainObject.Predmet.ProtustrankaFormatedOIB_1">  ZVONCE j.d.o.o., OIB 35764954293 zastupanog po punomoćniku Saša Jovanović</derivirana_varijabla>
  </DomainObject.Predmet.ProtustrankaFormatedOIB>
  <DomainObject.Predmet.ProtustrankaFormatedWithAdress>
    <izvorni_sadrzaj> ZVONCE j.d.o.o., Ružićeva 22, 51000 Rijeka zastupanog po punomoćniku Saša Jovanović</izvorni_sadrzaj>
    <derivirana_varijabla naziv="DomainObject.Predmet.ProtustrankaFormatedWithAdress_1"> ZVONCE j.d.o.o., Ružićeva 22, 51000 Rijeka zastupanog po punomoćniku Saša Jovanović</derivirana_varijabla>
  </DomainObject.Predmet.ProtustrankaFormatedWithAdress>
  <DomainObject.Predmet.ProtustrankaFormatedWithAdressOIB>
    <izvorni_sadrzaj> ZVONCE j.d.o.o., OIB 35764954293, Ružićeva 22, 51000 Rijeka zastupanog po punomoćniku Saša Jovanović</izvorni_sadrzaj>
    <derivirana_varijabla naziv="DomainObject.Predmet.ProtustrankaFormatedWithAdressOIB_1"> ZVONCE j.d.o.o., OIB 35764954293, Ružićeva 22, 51000 Rijeka zastupanog po punomoćniku Saša Jovanović</derivirana_varijabla>
  </DomainObject.Predmet.ProtustrankaFormatedWithAdressOIB>
  <DomainObject.Predmet.ProtustrankaWithAdress>
    <izvorni_sadrzaj>ZVONCE j.d.o.o. Ružićeva 22, 51000 Rijeka</izvorni_sadrzaj>
    <derivirana_varijabla naziv="DomainObject.Predmet.ProtustrankaWithAdress_1">ZVONCE j.d.o.o. Ružićeva 22, 51000 Rijeka</derivirana_varijabla>
  </DomainObject.Predmet.ProtustrankaWithAdress>
  <DomainObject.Predmet.ProtustrankaWithAdressOIB>
    <izvorni_sadrzaj>ZVONCE j.d.o.o., OIB 35764954293, Ružićeva 22, 51000 Rijeka</izvorni_sadrzaj>
    <derivirana_varijabla naziv="DomainObject.Predmet.ProtustrankaWithAdressOIB_1">ZVONCE j.d.o.o., OIB 35764954293, Ružićeva 22, 51000 Rijeka</derivirana_varijabla>
  </DomainObject.Predmet.ProtustrankaWithAdressOIB>
  <DomainObject.Predmet.ProtustrankaNazivFormated>
    <izvorni_sadrzaj>ZVONCE j.d.o.o.</izvorni_sadrzaj>
    <derivirana_varijabla naziv="DomainObject.Predmet.ProtustrankaNazivFormated_1">ZVONCE j.d.o.o.</derivirana_varijabla>
  </DomainObject.Predmet.ProtustrankaNazivFormated>
  <DomainObject.Predmet.ProtustrankaNazivFormatedOIB>
    <izvorni_sadrzaj>ZVONCE j.d.o.o., OIB 35764954293</izvorni_sadrzaj>
    <derivirana_varijabla naziv="DomainObject.Predmet.ProtustrankaNazivFormatedOIB_1">ZVONCE j.d.o.o., OIB 35764954293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ZVONCE j.d.o.o. zastupanog po punomoćniku Saša Jovanović</item>
    </izvorni_sadrzaj>
    <derivirana_varijabla naziv="DomainObject.Predmet.ProtuStrankaListFormated_1">
      <item>ZVONCE j.d.o.o. zastupanog po punomoćniku Saša Jovanović</item>
    </derivirana_varijabla>
  </DomainObject.Predmet.ProtuStrankaListFormated>
  <DomainObject.Predmet.ProtuStrankaListFormatedOIB>
    <izvorni_sadrzaj>
      <item>ZVONCE j.d.o.o., OIB 35764954293 zastupanog po punomoćniku Saša Jovanović</item>
    </izvorni_sadrzaj>
    <derivirana_varijabla naziv="DomainObject.Predmet.ProtuStrankaListFormatedOIB_1">
      <item>ZVONCE j.d.o.o., OIB 35764954293 zastupanog po punomoćniku Saša Jovanović</item>
    </derivirana_varijabla>
  </DomainObject.Predmet.ProtuStrankaListFormatedOIB>
  <DomainObject.Predmet.ProtuStrankaListFormatedWithAdress>
    <izvorni_sadrzaj>
      <item>ZVONCE j.d.o.o., Ružićeva 22, 51000 Rijeka zastupanog po punomoćniku Saša Jovanović</item>
    </izvorni_sadrzaj>
    <derivirana_varijabla naziv="DomainObject.Predmet.ProtuStrankaListFormatedWithAdress_1">
      <item>ZVONCE j.d.o.o., Ružićeva 22, 51000 Rijeka zastupanog po punomoćniku Saša Jovanović</item>
    </derivirana_varijabla>
  </DomainObject.Predmet.ProtuStrankaListFormatedWithAdress>
  <DomainObject.Predmet.ProtuStrankaListFormatedWithAdressOIB>
    <izvorni_sadrzaj>
      <item>ZVONCE j.d.o.o., OIB 35764954293, Ružićeva 22, 51000 Rijeka zastupanog po punomoćniku Saša Jovanović</item>
    </izvorni_sadrzaj>
    <derivirana_varijabla naziv="DomainObject.Predmet.ProtuStrankaListFormatedWithAdressOIB_1">
      <item>ZVONCE j.d.o.o., OIB 35764954293, Ružićeva 22, 51000 Rijeka zastupanog po punomoćniku Saša Jovanović</item>
    </derivirana_varijabla>
  </DomainObject.Predmet.ProtuStrankaListFormatedWithAdressOIB>
  <DomainObject.Predmet.ProtuStrankaListNazivFormated>
    <izvorni_sadrzaj>
      <item>ZVONCE j.d.o.o.</item>
    </izvorni_sadrzaj>
    <derivirana_varijabla naziv="DomainObject.Predmet.ProtuStrankaListNazivFormated_1">
      <item>ZVONCE j.d.o.o.</item>
    </derivirana_varijabla>
  </DomainObject.Predmet.ProtuStrankaListNazivFormated>
  <DomainObject.Predmet.ProtuStrankaListNazivFormatedOIB>
    <izvorni_sadrzaj>
      <item>ZVONCE j.d.o.o., OIB 35764954293</item>
    </izvorni_sadrzaj>
    <derivirana_varijabla naziv="DomainObject.Predmet.ProtuStrankaListNazivFormatedOIB_1">
      <item>ZVONCE j.d.o.o., OIB 35764954293</item>
    </derivirana_varijabla>
  </DomainObject.Predmet.ProtuStrankaListNazivFormatedOIB>
  <DomainObject.Predmet.OstaliListFormated>
    <izvorni_sadrzaj>
      <item>Saša Jovanović punomoćnik sudionika u postupku ZVONCE j.d.o.o.</item>
    </izvorni_sadrzaj>
    <derivirana_varijabla naziv="DomainObject.Predmet.OstaliListFormated_1">
      <item>Saša Jovanović punomoćnik sudionika u postupku ZVONCE j.d.o.o.</item>
    </derivirana_varijabla>
  </DomainObject.Predmet.OstaliListFormated>
  <DomainObject.Predmet.OstaliListFormatedOIB>
    <izvorni_sadrzaj>
      <item>Saša Jovanović, OIB 52188881516 punomoćnik sudionika u postupku ZVONCE j.d.o.o.</item>
    </izvorni_sadrzaj>
    <derivirana_varijabla naziv="DomainObject.Predmet.OstaliListFormatedOIB_1">
      <item>Saša Jovanović, OIB 52188881516 punomoćnik sudionika u postupku ZVONCE j.d.o.o.</item>
    </derivirana_varijabla>
  </DomainObject.Predmet.OstaliListFormatedOIB>
  <DomainObject.Predmet.OstaliListFormatedWithAdress>
    <izvorni_sadrzaj>
      <item>Saša Jovanović, Rim 21, 51329 Rim punomoćnik sudionika u postupku ZVONCE j.d.o.o.</item>
    </izvorni_sadrzaj>
    <derivirana_varijabla naziv="DomainObject.Predmet.OstaliListFormatedWithAdress_1">
      <item>Saša Jovanović, Rim 21, 51329 Rim punomoćnik sudionika u postupku ZVONCE j.d.o.o.</item>
    </derivirana_varijabla>
  </DomainObject.Predmet.OstaliListFormatedWithAdress>
  <DomainObject.Predmet.OstaliListFormatedWithAdressOIB>
    <izvorni_sadrzaj>
      <item>Saša Jovanović, OIB 52188881516, Rim 21, 51329 Rim punomoćnik sudionika u postupku ZVONCE j.d.o.o.</item>
    </izvorni_sadrzaj>
    <derivirana_varijabla naziv="DomainObject.Predmet.OstaliListFormatedWithAdressOIB_1">
      <item>Saša Jovanović, OIB 52188881516, Rim 21, 51329 Rim punomoćnik sudionika u postupku ZVONCE j.d.o.o.</item>
    </derivirana_varijabla>
  </DomainObject.Predmet.OstaliListFormatedWithAdressOIB>
  <DomainObject.Predmet.OstaliListNazivFormated>
    <izvorni_sadrzaj>
      <item>Saša Jovanović</item>
    </izvorni_sadrzaj>
    <derivirana_varijabla naziv="DomainObject.Predmet.OstaliListNazivFormated_1">
      <item>Saša Jovanović</item>
    </derivirana_varijabla>
  </DomainObject.Predmet.OstaliListNazivFormated>
  <DomainObject.Predmet.OstaliListNazivFormatedOIB>
    <izvorni_sadrzaj>
      <item>Saša Jovanović, OIB 52188881516</item>
    </izvorni_sadrzaj>
    <derivirana_varijabla naziv="DomainObject.Predmet.OstaliListNazivFormatedOIB_1">
      <item>Saša Jovanović, OIB 52188881516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St-160/2019-10</izvorni_sadrzaj>
    <derivirana_varijabla naziv="DomainObject.PoslovniBrojDokumenta_1">St-160/2019-10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ZVONCE j.d.o.o.</izvorni_sadrzaj>
    <derivirana_varijabla naziv="DomainObject.Predmet.ProtustrankaIDrugi_1">ZVONCE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ZVONCE j.d.o.o., OIB 35764954293, Ružićeva 22, 51000 Rijeka</izvorni_sadrzaj>
    <derivirana_varijabla naziv="DomainObject.Predmet.ProtustrankaIDrugiAdressOIB_1">ZVONCE j.d.o.o., OIB 35764954293, Ružićeva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ZVONCE j.d.o.o.</item>
      <item>Saša Jovanović</item>
    </izvorni_sadrzaj>
    <derivirana_varijabla naziv="DomainObject.Predmet.SudioniciListNaziv_1">
      <item>FINA  Rijeka</item>
      <item>ZVONCE j.d.o.o.</item>
      <item>Saša Jovanović</item>
    </derivirana_varijabla>
  </DomainObject.Predmet.SudioniciListNaziv>
  <DomainObject.Predmet.SudioniciListAdressOIB>
    <izvorni_sadrzaj>
      <item>FINA  Rijeka, OIB 85821130368, Frana Kurelca 8,51000 Rijeka</item>
      <item>ZVONCE j.d.o.o., OIB 35764954293, Ružićeva 22,51000 Rijeka</item>
      <item>Saša Jovanović, OIB 52188881516, Rim 21,51329 Rim</item>
    </izvorni_sadrzaj>
    <derivirana_varijabla naziv="DomainObject.Predmet.SudioniciListAdressOIB_1">
      <item>FINA  Rijeka, OIB 85821130368, Frana Kurelca 8,51000 Rijeka</item>
      <item>ZVONCE j.d.o.o., OIB 35764954293, Ružićeva 22,51000 Rijeka</item>
      <item>Saša Jovanović, OIB 52188881516, Rim 21,51329 Rim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35764954293</item>
      <item>, OIB 52188881516</item>
    </izvorni_sadrzaj>
    <derivirana_varijabla naziv="DomainObject.Predmet.SudioniciListNazivOIB_1">
      <item>, OIB 85821130368</item>
      <item>, OIB 35764954293</item>
      <item>, OIB 52188881516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1347</properties:Characters>
  <properties:Lines>49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2019-07-15T07:08:00Z</dcterms:created>
  <dc:creator>Liljana Ugrin</dc:creator>
  <cp:lastModifiedBy>Elizabet Jovanović</cp:lastModifiedBy>
  <cp:lastPrinted>2019-07-16T07:04:00Z</cp:lastPrinted>
  <dcterms:modified xmlns:xsi="http://www.w3.org/2001/XMLSchema-instance" xsi:type="dcterms:W3CDTF">2019-07-16T07:13:00Z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St-160/2019-10 / Zapisnik - Ročište radi rasprave o uvjetima za otvaranje steč. post. (160 19 - ročište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