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eb8d" w14:paraId="c41eb8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286CA6">
        <w:t xml:space="preserve"> </w:t>
      </w:r>
      <w:r w:rsidR="00AA5237" w:rsidRPr="008C3132">
        <w:t>St-</w:t>
      </w:r>
      <w:r w:rsidR="007D466F">
        <w:t>828</w:t>
      </w:r>
      <w:r w:rsidR="00F07122">
        <w:t>/1</w:t>
      </w:r>
      <w:r w:rsidR="006F592E">
        <w:t>5</w:t>
      </w:r>
      <w:r w:rsidR="003A5C17">
        <w:t>-</w:t>
      </w:r>
      <w:r w:rsidR="007D466F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E44944">
        <w:t>4</w:t>
      </w:r>
      <w:r w:rsidR="006F592E">
        <w:t>. prosinca</w:t>
      </w:r>
      <w:r w:rsidR="00C572D2">
        <w:t xml:space="preserve"> 201</w:t>
      </w:r>
      <w:r w:rsidR="006F592E">
        <w:t>5</w:t>
      </w:r>
      <w:r>
        <w:t>. za provedbu skraćenoga stečajnog</w:t>
      </w:r>
      <w:r w:rsidR="00D33893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E44944">
        <w:t>LUCRE</w:t>
      </w:r>
      <w:r w:rsidR="008F411C">
        <w:t xml:space="preserve"> j.d.o.o., sa sjedištem u Zadru, </w:t>
      </w:r>
      <w:r w:rsidR="00E44944">
        <w:t>Hrvoje Ćustića 72, OIB: 59174802197</w:t>
      </w:r>
      <w:r>
        <w:t xml:space="preserve">, </w:t>
      </w:r>
      <w:r w:rsidR="00E44944">
        <w:t>29.</w:t>
      </w:r>
      <w:r w:rsidR="008F411C">
        <w:t xml:space="preserve"> studenog</w:t>
      </w:r>
      <w:r w:rsidR="003825AE">
        <w:t xml:space="preserve">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44944">
        <w:t>LUCRE</w:t>
      </w:r>
      <w:r w:rsidR="008F411C">
        <w:t xml:space="preserve"> j.d.o.o., sa sjedištem u Zadru, </w:t>
      </w:r>
      <w:r w:rsidR="00E44944">
        <w:t>Hrvoje Ćustića 72, OIB: 59174802197</w:t>
      </w:r>
      <w:r w:rsidR="006B14B4">
        <w:t xml:space="preserve"> </w:t>
      </w:r>
      <w:r>
        <w:t xml:space="preserve">s danom </w:t>
      </w:r>
      <w:r w:rsidR="00E44944">
        <w:t>29.</w:t>
      </w:r>
      <w:r w:rsidR="008F411C">
        <w:t xml:space="preserve"> studenog</w:t>
      </w:r>
      <w:r w:rsidR="003825AE">
        <w:t xml:space="preserve"> 2016. </w:t>
      </w:r>
      <w:r>
        <w:t>u</w:t>
      </w:r>
      <w:r w:rsidR="003825AE">
        <w:t xml:space="preserve"> </w:t>
      </w:r>
      <w:r w:rsidR="001820FD" w:rsidRPr="001820FD">
        <w:t>11</w:t>
      </w:r>
      <w:r w:rsidR="003469C2" w:rsidRPr="001820FD">
        <w:t>,</w:t>
      </w:r>
      <w:r w:rsidR="00CC5430">
        <w:t>15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8F411C" w:rsidR="00193657" w:rsidRPr="00570BA5"/>
    <w:p w:rsidRDefault="007C62EB" w:rsidP="008F411C" w:rsidR="008F411C">
      <w:pPr>
        <w:pStyle w:val="Odlomakpopisa"/>
        <w:spacing w:lineRule="atLeast" w:line="240"/>
        <w:rPr>
          <w:rFonts w:eastAsia="Calibri"/>
          <w:lang w:eastAsia="en-US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8F411C">
        <w:t xml:space="preserve">se </w:t>
      </w:r>
      <w:r w:rsidR="008F411C" w:rsidRPr="008F411C">
        <w:rPr>
          <w:rFonts w:eastAsia="Calibri"/>
          <w:lang w:eastAsia="en-US"/>
        </w:rPr>
        <w:t>Hrvo</w:t>
      </w:r>
      <w:r w:rsidR="008F411C">
        <w:rPr>
          <w:rFonts w:eastAsia="Calibri"/>
          <w:lang w:eastAsia="en-US"/>
        </w:rPr>
        <w:t xml:space="preserve">je Kraljičković iz Zagreba, Trg </w:t>
      </w:r>
    </w:p>
    <w:p w:rsidRDefault="008F411C" w:rsidP="008F411C" w:rsidR="0011393A" w:rsidRPr="008F411C">
      <w:pPr>
        <w:spacing w:lineRule="atLeast" w:line="240"/>
        <w:rPr>
          <w:rFonts w:eastAsia="Calibri"/>
          <w:lang w:eastAsia="en-US"/>
        </w:rPr>
      </w:pPr>
      <w:r w:rsidRPr="008F411C">
        <w:rPr>
          <w:rFonts w:eastAsia="Calibri"/>
          <w:lang w:eastAsia="en-US"/>
        </w:rPr>
        <w:t>hrvatskih</w:t>
      </w:r>
      <w:r>
        <w:rPr>
          <w:rFonts w:eastAsia="Calibri"/>
          <w:lang w:eastAsia="en-US"/>
        </w:rPr>
        <w:t xml:space="preserve"> velikana </w:t>
      </w:r>
      <w:r w:rsidRPr="008F411C">
        <w:rPr>
          <w:rFonts w:eastAsia="Calibri"/>
          <w:lang w:eastAsia="en-US"/>
        </w:rPr>
        <w:t>4, OIB:63875916042.</w:t>
      </w:r>
    </w:p>
    <w:p w:rsidRDefault="00FE603C" w:rsidP="008F411C" w:rsidR="00FE603C" w:rsidRPr="008F411C">
      <w:pPr>
        <w:pStyle w:val="Odlomakpopisa"/>
      </w:pPr>
    </w:p>
    <w:p w:rsidRDefault="007C62EB" w:rsidP="008F411C" w:rsidR="00A1417E">
      <w:pPr>
        <w:pStyle w:val="Odlomakpopisa"/>
        <w:spacing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E44944">
        <w:t>LUCRE j.d.o.o., sa sjedištem u Zadru (Grad Zadar),  Hrvoje Ćustića 72, OIB: 59174802197</w:t>
      </w:r>
      <w:r w:rsidR="00A1417E">
        <w:t>.</w:t>
      </w:r>
    </w:p>
    <w:p w:rsidRDefault="00A1417E" w:rsidP="008F411C" w:rsidR="00A1417E">
      <w:pPr>
        <w:pStyle w:val="Odlomakpopisa"/>
        <w:spacing w:after="200"/>
        <w:ind w:firstLine="720" w:left="0"/>
        <w:jc w:val="both"/>
      </w:pPr>
    </w:p>
    <w:p w:rsidRDefault="007C62EB" w:rsidP="008F411C" w:rsidR="00C81F50">
      <w:pPr>
        <w:pStyle w:val="Odlomakpopisa"/>
        <w:spacing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8F411C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D33893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6F592E" w:rsidP="00D33893" w:rsidR="006F592E">
      <w:pPr>
        <w:ind w:firstLine="705"/>
        <w:jc w:val="both"/>
      </w:pPr>
    </w:p>
    <w:p w:rsidRDefault="008F411C" w:rsidP="00D33893" w:rsidR="008F411C">
      <w:pPr>
        <w:ind w:firstLine="705"/>
        <w:jc w:val="both"/>
      </w:pPr>
    </w:p>
    <w:p w:rsidRDefault="006F592E" w:rsidP="00D33893" w:rsidR="006F592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7D466F">
        <w:t>4. prosinca</w:t>
      </w:r>
      <w:r w:rsidR="00C572D2">
        <w:t xml:space="preserve"> 201</w:t>
      </w:r>
      <w:r w:rsidR="006F592E">
        <w:t>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D466F">
        <w:t>1</w:t>
      </w:r>
      <w:r w:rsidR="0079567A">
        <w:t>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</w:t>
      </w:r>
      <w:r w:rsidR="00193657" w:rsidRPr="0032458B">
        <w:t xml:space="preserve">neprekinutom razdoblju od </w:t>
      </w:r>
      <w:r w:rsidR="007D466F">
        <w:t>686</w:t>
      </w:r>
      <w:r w:rsidR="00D41763" w:rsidRPr="0032458B">
        <w:t xml:space="preserve"> </w:t>
      </w:r>
      <w:r w:rsidR="00193657" w:rsidRPr="0032458B">
        <w:t>dan</w:t>
      </w:r>
      <w:r w:rsidR="00D75141" w:rsidRPr="0032458B">
        <w:t>a</w:t>
      </w:r>
      <w:r w:rsidR="00193657" w:rsidRPr="002B5AAE">
        <w:t xml:space="preserve"> u ukupnom iznosu od </w:t>
      </w:r>
      <w:r w:rsidR="00F849C6">
        <w:t>70.023,18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="00A65472">
        <w:t xml:space="preserve">ima otvoreni račun u </w:t>
      </w:r>
      <w:r w:rsidR="007D466F">
        <w:t>Hrvatskoj poštanskoj banci d.d.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D466F">
        <w:t>29</w:t>
      </w:r>
      <w:r w:rsidR="003469C2">
        <w:t xml:space="preserve">. </w:t>
      </w:r>
      <w:r w:rsidR="0032458B">
        <w:t>veljače</w:t>
      </w:r>
      <w:r w:rsidR="00A65472">
        <w:t xml:space="preserve">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7D466F" w:rsidRPr="007D466F">
        <w:t>28.</w:t>
      </w:r>
      <w:r w:rsidR="008F411C">
        <w:t xml:space="preserve"> studenog</w:t>
      </w:r>
      <w:r w:rsidRPr="007D466F">
        <w:t xml:space="preserve"> 2016</w:t>
      </w:r>
      <w:r w:rsidRPr="00131DF8">
        <w:t xml:space="preserve">. proizlazi da je račun dužnika </w:t>
      </w:r>
      <w:r w:rsidR="00EE0861">
        <w:t>i dalje u blokadi zbog neizvršenih osnova za plaćanje u</w:t>
      </w:r>
      <w:r w:rsidR="00D33893">
        <w:t xml:space="preserve"> ukupnom iznosu od </w:t>
      </w:r>
      <w:r w:rsidR="007D466F" w:rsidRPr="007D466F">
        <w:t>84.963,00</w:t>
      </w:r>
      <w:r w:rsidR="00D33893">
        <w:t xml:space="preserve"> kuna u</w:t>
      </w:r>
      <w:r w:rsidR="00EE0861">
        <w:t xml:space="preserve"> neprekinutom razdoblju od </w:t>
      </w:r>
      <w:r w:rsidR="007D466F" w:rsidRPr="007D466F">
        <w:t>180</w:t>
      </w:r>
      <w:r w:rsidR="00EE0861">
        <w:t xml:space="preserve"> 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C31093">
        <w:t>29.</w:t>
      </w:r>
      <w:r w:rsidR="008F411C">
        <w:t xml:space="preserve"> studenog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5563B9" w:rsidR="005563B9">
      <w:r>
        <w:t xml:space="preserve">                                                                                               </w:t>
      </w:r>
      <w:r w:rsidR="001B2252">
        <w:t xml:space="preserve">                        </w:t>
      </w:r>
    </w:p>
    <w:p w:rsidRDefault="005563B9" w:rsidP="005563B9" w:rsidR="00C81F50" w:rsidRPr="00240F6B">
      <w:pPr>
        <w:ind w:firstLine="708"/>
      </w:pPr>
      <w:r>
        <w:t xml:space="preserve">Za točnost otpravka-ovlaštena službenica:                                             </w:t>
      </w:r>
      <w:r w:rsidR="00C81F50">
        <w:t>Sutkinja:</w:t>
      </w:r>
    </w:p>
    <w:p w:rsidRDefault="005563B9" w:rsidP="005563B9" w:rsidR="00C81F50" w:rsidRPr="00F42AAC">
      <w:pPr>
        <w:ind w:firstLine="708"/>
      </w:pPr>
      <w:r>
        <w:t xml:space="preserve">Nena Mužanović                                                                                    </w:t>
      </w:r>
      <w:r w:rsidR="00C81F50">
        <w:t>Tina Grgas</w:t>
      </w:r>
      <w:r>
        <w:t>, v.r.</w:t>
      </w: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B40E4" w:rsidP="001B40E4" w:rsidR="001B40E4">
      <w:pPr>
        <w:jc w:val="both"/>
      </w:pPr>
    </w:p>
    <w:p w:rsidRDefault="008F411C" w:rsidP="001B40E4" w:rsidR="008F411C">
      <w:pPr>
        <w:jc w:val="both"/>
      </w:pPr>
    </w:p>
    <w:p w:rsidRDefault="001B40E4" w:rsidP="001B40E4" w:rsidR="001B40E4">
      <w:pPr>
        <w:ind w:firstLine="360"/>
        <w:jc w:val="both"/>
      </w:pPr>
      <w:r>
        <w:t>DNA:</w:t>
      </w:r>
    </w:p>
    <w:p w:rsidRDefault="001B40E4" w:rsidP="001B40E4" w:rsidR="001B40E4">
      <w:pPr>
        <w:numPr>
          <w:ilvl w:val="0"/>
          <w:numId w:val="4"/>
        </w:numPr>
      </w:pPr>
      <w:r>
        <w:t>Stečajnom upravitelju dužnika uz potvrdu o imenovanju</w:t>
      </w:r>
    </w:p>
    <w:p w:rsidRDefault="001B40E4" w:rsidP="001B40E4" w:rsidR="001B40E4">
      <w:pPr>
        <w:numPr>
          <w:ilvl w:val="0"/>
          <w:numId w:val="4"/>
        </w:numPr>
      </w:pPr>
      <w:r>
        <w:t xml:space="preserve">Stečajnom dužniku </w:t>
      </w:r>
    </w:p>
    <w:p w:rsidRDefault="001B40E4" w:rsidP="001B40E4" w:rsidR="001B40E4">
      <w:pPr>
        <w:numPr>
          <w:ilvl w:val="0"/>
          <w:numId w:val="4"/>
        </w:numPr>
      </w:pPr>
      <w:r>
        <w:t>FINA, Regionalni centar Split, Podružnica Zadar</w:t>
      </w:r>
    </w:p>
    <w:p w:rsidRDefault="001B40E4" w:rsidP="001B40E4" w:rsidR="001B40E4">
      <w:pPr>
        <w:numPr>
          <w:ilvl w:val="0"/>
          <w:numId w:val="4"/>
        </w:numPr>
      </w:pPr>
      <w:r>
        <w:t xml:space="preserve">ŽDO u Zadru, Građansko-upravnom odjelu </w:t>
      </w:r>
    </w:p>
    <w:p w:rsidRDefault="001B40E4" w:rsidP="001B40E4" w:rsidR="001B40E4">
      <w:pPr>
        <w:numPr>
          <w:ilvl w:val="0"/>
          <w:numId w:val="4"/>
        </w:numPr>
      </w:pPr>
      <w:r>
        <w:t>RH, Ministarstvo financija, Porezna uprava Zadar</w:t>
      </w:r>
    </w:p>
    <w:p w:rsidRDefault="001B40E4" w:rsidP="008F411C" w:rsidR="008F411C">
      <w:pPr>
        <w:numPr>
          <w:ilvl w:val="0"/>
          <w:numId w:val="4"/>
        </w:numPr>
      </w:pPr>
      <w:r>
        <w:t>Općinskom sudu u Zadru</w:t>
      </w:r>
    </w:p>
    <w:p w:rsidRDefault="001B40E4" w:rsidP="008F411C" w:rsidR="001B40E4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1B40E4" w:rsidP="001B40E4" w:rsidR="001B40E4">
      <w:pPr>
        <w:numPr>
          <w:ilvl w:val="0"/>
          <w:numId w:val="4"/>
        </w:numPr>
      </w:pPr>
      <w:r>
        <w:t>Registru udruga odmah radi upisa činjenice otvaranja skraćenoga stečajnoga post.</w:t>
      </w:r>
    </w:p>
    <w:p w:rsidRDefault="001B40E4" w:rsidP="001B40E4" w:rsidR="001B40E4">
      <w:pPr>
        <w:numPr>
          <w:ilvl w:val="0"/>
          <w:numId w:val="4"/>
        </w:numPr>
      </w:pPr>
      <w:r>
        <w:t>Registru udruga  nakon pravomoćnosti radi brisanja dužnika</w:t>
      </w:r>
    </w:p>
    <w:p w:rsidRDefault="001B40E4" w:rsidP="001B40E4" w:rsidR="001B40E4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1B40E4" w:rsidP="001B40E4" w:rsidR="001B40E4">
      <w:pPr>
        <w:numPr>
          <w:ilvl w:val="0"/>
          <w:numId w:val="4"/>
        </w:numPr>
      </w:pPr>
      <w:r>
        <w:t>e-Oglasna ploča suda</w:t>
      </w:r>
    </w:p>
    <w:p w:rsidRDefault="001B40E4" w:rsidP="001B40E4" w:rsidR="001B40E4">
      <w:pPr>
        <w:numPr>
          <w:ilvl w:val="0"/>
          <w:numId w:val="4"/>
        </w:numPr>
      </w:pPr>
      <w:r>
        <w:t>Pisarnici ovog suda</w:t>
      </w:r>
    </w:p>
    <w:p w:rsidRDefault="001B40E4" w:rsidP="001B40E4" w:rsidR="001B40E4"/>
    <w:p w:rsidRDefault="001B40E4" w:rsidP="001B40E4" w:rsidR="001B40E4">
      <w:pPr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firstLine="708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jc w:val="both"/>
      </w:pPr>
    </w:p>
    <w:p w:rsidRDefault="001B40E4" w:rsidP="00C81F50" w:rsidR="001B40E4">
      <w:pPr>
        <w:ind w:firstLine="708"/>
        <w:jc w:val="both"/>
      </w:pPr>
    </w:p>
    <w:sectPr w:rsidSect="00BE1154" w:rsidR="001B40E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D48" w:rsidR="00DE6D48">
      <w:r>
        <w:separator/>
      </w:r>
    </w:p>
  </w:endnote>
  <w:endnote w:id="0" w:type="continuationSeparator">
    <w:p w:rsidRDefault="00DE6D48" w:rsidR="00DE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D48" w:rsidR="00DE6D48">
      <w:r>
        <w:separator/>
      </w:r>
    </w:p>
  </w:footnote>
  <w:footnote w:id="0" w:type="continuationSeparator">
    <w:p w:rsidRDefault="00DE6D48" w:rsidR="00DE6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66F" w:rsidP="00E37B9D" w:rsidR="007D46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466F" w:rsidR="007D46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66F" w:rsidP="00E37B9D" w:rsidR="007D46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6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466F" w:rsidP="008C3132" w:rsidR="007D466F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828/15-</w:t>
    </w:r>
    <w:r w:rsidR="00C31093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1393A"/>
    <w:rsid w:val="00131DF8"/>
    <w:rsid w:val="001322CF"/>
    <w:rsid w:val="001357C2"/>
    <w:rsid w:val="00147DE6"/>
    <w:rsid w:val="0015425E"/>
    <w:rsid w:val="00157784"/>
    <w:rsid w:val="00171FB9"/>
    <w:rsid w:val="001742EE"/>
    <w:rsid w:val="001820FD"/>
    <w:rsid w:val="00192DCF"/>
    <w:rsid w:val="00193657"/>
    <w:rsid w:val="001A4E75"/>
    <w:rsid w:val="001A6833"/>
    <w:rsid w:val="001A68E8"/>
    <w:rsid w:val="001B2252"/>
    <w:rsid w:val="001B40E4"/>
    <w:rsid w:val="001B47CD"/>
    <w:rsid w:val="001C0ABA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6CA6"/>
    <w:rsid w:val="002A1020"/>
    <w:rsid w:val="002A659C"/>
    <w:rsid w:val="002B011F"/>
    <w:rsid w:val="002B5E36"/>
    <w:rsid w:val="002B72E4"/>
    <w:rsid w:val="002C1434"/>
    <w:rsid w:val="002C4929"/>
    <w:rsid w:val="002D7491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2458B"/>
    <w:rsid w:val="00331E00"/>
    <w:rsid w:val="003469C2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563B9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14B4"/>
    <w:rsid w:val="006B4E61"/>
    <w:rsid w:val="006B5DE1"/>
    <w:rsid w:val="006F592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466F"/>
    <w:rsid w:val="007E65A6"/>
    <w:rsid w:val="00814233"/>
    <w:rsid w:val="00821286"/>
    <w:rsid w:val="008455B6"/>
    <w:rsid w:val="008503D7"/>
    <w:rsid w:val="00861573"/>
    <w:rsid w:val="00862CC5"/>
    <w:rsid w:val="00880984"/>
    <w:rsid w:val="008812D8"/>
    <w:rsid w:val="00881A7F"/>
    <w:rsid w:val="00894966"/>
    <w:rsid w:val="008B5890"/>
    <w:rsid w:val="008C078D"/>
    <w:rsid w:val="008C3132"/>
    <w:rsid w:val="008C6E07"/>
    <w:rsid w:val="008D4452"/>
    <w:rsid w:val="008E4276"/>
    <w:rsid w:val="008E730C"/>
    <w:rsid w:val="008F411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1417E"/>
    <w:rsid w:val="00A241EB"/>
    <w:rsid w:val="00A26896"/>
    <w:rsid w:val="00A366D1"/>
    <w:rsid w:val="00A5296F"/>
    <w:rsid w:val="00A5362F"/>
    <w:rsid w:val="00A61301"/>
    <w:rsid w:val="00A65472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AE5519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31093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5430"/>
    <w:rsid w:val="00CF7AC9"/>
    <w:rsid w:val="00D10636"/>
    <w:rsid w:val="00D21637"/>
    <w:rsid w:val="00D23298"/>
    <w:rsid w:val="00D23BBC"/>
    <w:rsid w:val="00D250F7"/>
    <w:rsid w:val="00D30751"/>
    <w:rsid w:val="00D3138D"/>
    <w:rsid w:val="00D33893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B36A4"/>
    <w:rsid w:val="00DD0823"/>
    <w:rsid w:val="00DD118B"/>
    <w:rsid w:val="00DD3A31"/>
    <w:rsid w:val="00DD5088"/>
    <w:rsid w:val="00DD5973"/>
    <w:rsid w:val="00DD6F15"/>
    <w:rsid w:val="00DE6D48"/>
    <w:rsid w:val="00DF52BC"/>
    <w:rsid w:val="00E0197B"/>
    <w:rsid w:val="00E0298A"/>
    <w:rsid w:val="00E2239F"/>
    <w:rsid w:val="00E3022A"/>
    <w:rsid w:val="00E37B9D"/>
    <w:rsid w:val="00E41244"/>
    <w:rsid w:val="00E449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6F21"/>
    <w:rsid w:val="00F07122"/>
    <w:rsid w:val="00F269B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49C6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LUCRE jednostavno društvo s ograničenom odgovornošću za usluge i trgovinu</izvorni_sadrzaj>
    <derivirana_varijabla naziv="DomainObject.Predmet.ProtustrankaFormated_1">  LUCRE jednostavno društvo s ograničenom odgovornošću za usluge i trgovinu</derivirana_varijabla>
  </DomainObject.Predmet.ProtustrankaFormated>
  <DomainObject.Predmet.ProtustrankaFormatedOIB>
    <izvorni_sadrzaj>  LUCRE jednostavno društvo s ograničenom odgovornošću za usluge i trgovinu, OIB 59174802197</izvorni_sadrzaj>
    <derivirana_varijabla naziv="DomainObject.Predmet.ProtustrankaFormatedOIB_1">  LUCRE jednostavno društvo s ograničenom odgovornošću za usluge i trgovinu, OIB 59174802197</derivirana_varijabla>
  </DomainObject.Predmet.ProtustrankaFormatedOIB>
  <DomainObject.Predmet.ProtustrankaFormatedWithAdress>
    <izvorni_sadrzaj> LUCRE jednostavno društvo s ograničenom odgovornošću za usluge i trgovinu, Hrvoje Ćustića 72, 23000 Zadar</izvorni_sadrzaj>
    <derivirana_varijabla naziv="DomainObject.Predmet.ProtustrankaFormatedWithAdress_1"> LUCRE jednostavno društvo s ograničenom odgovornošću za usluge i trgovinu, Hrvoje Ćustića 72, 23000 Zadar</derivirana_varijabla>
  </DomainObject.Predmet.ProtustrankaFormatedWithAdress>
  <DomainObject.Predmet.ProtustrankaFormatedWithAdressOIB>
    <izvorni_sadrzaj> LUCRE jednostavno društvo s ograničenom odgovornošću za usluge i trgovinu, OIB 59174802197, Hrvoje Ćustića 72, 23000 Zadar</izvorni_sadrzaj>
    <derivirana_varijabla naziv="DomainObject.Predmet.ProtustrankaFormatedWithAdressOIB_1"> LUCRE jednostavno društvo s ograničenom odgovornošću za usluge i trgovinu, OIB 59174802197, Hrvoje Ćustića 72, 23000 Zadar</derivirana_varijabla>
  </DomainObject.Predmet.ProtustrankaFormatedWithAdressOIB>
  <DomainObject.Predmet.ProtustrankaWithAdress>
    <izvorni_sadrzaj>LUCRE jednostavno društvo s ograničenom odgovornošću za usluge i trgovinu Hrvoje Ćustića 72, 23000 Zadar</izvorni_sadrzaj>
    <derivirana_varijabla naziv="DomainObject.Predmet.ProtustrankaWithAdress_1">LUCRE jednostavno društvo s ograničenom odgovornošću za usluge i trgovinu Hrvoje Ćustića 72, 23000 Zadar</derivirana_varijabla>
  </DomainObject.Predmet.ProtustrankaWithAdress>
  <DomainObject.Predmet.ProtustrankaWithAdressOIB>
    <izvorni_sadrzaj>LUCRE jednostavno društvo s ograničenom odgovornošću za usluge i trgovinu, OIB 59174802197, Hrvoje Ćustića 72, 23000 Zadar</izvorni_sadrzaj>
    <derivirana_varijabla naziv="DomainObject.Predmet.ProtustrankaWithAdressOIB_1">LUCRE jednostavno društvo s ograničenom odgovornošću za usluge i trgovinu, OIB 59174802197, Hrvoje Ćustića 72, 23000 Zadar</derivirana_varijabla>
  </DomainObject.Predmet.ProtustrankaWithAdressOIB>
  <DomainObject.Predmet.ProtustrankaNazivFormated>
    <izvorni_sadrzaj>LUCRE jednostavno društvo s ograničenom odgovornošću za usluge i trgovinu</izvorni_sadrzaj>
    <derivirana_varijabla naziv="DomainObject.Predmet.ProtustrankaNazivFormated_1">LUCRE jednostavno društvo s ograničenom odgovornošću za usluge i trgovinu</derivirana_varijabla>
  </DomainObject.Predmet.ProtustrankaNazivFormated>
  <DomainObject.Predmet.ProtustrankaNazivFormatedOIB>
    <izvorni_sadrzaj>LUCRE jednostavno društvo s ograničenom odgovornošću za usluge i trgovinu, OIB 59174802197</izvorni_sadrzaj>
    <derivirana_varijabla naziv="DomainObject.Predmet.ProtustrankaNazivFormatedOIB_1">LUCRE jednostavno društvo s ograničenom odgovornošću za usluge i trgovinu, OIB 59174802197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70023.18</izvorni_sadrzaj>
    <derivirana_varijabla naziv="DomainObject.Predmet.TrenutnaVrijednost_1">70023.18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LUCRE jednostavno društvo s ograničenom odgovornošću za usluge i trgovinu</item>
    </izvorni_sadrzaj>
    <derivirana_varijabla naziv="DomainObject.Predmet.ProtuStrankaListFormated_1">
      <item>LUCRE jednostavno društvo s ograničenom odgovornošću za usluge i trgovinu</item>
    </derivirana_varijabla>
  </DomainObject.Predmet.ProtuStrankaListFormated>
  <DomainObject.Predmet.ProtuStrankaListFormatedOIB>
    <izvorni_sadrzaj>
      <item>LUCRE jednostavno društvo s ograničenom odgovornošću za usluge i trgovinu, OIB 59174802197</item>
    </izvorni_sadrzaj>
    <derivirana_varijabla naziv="DomainObject.Predmet.ProtuStrankaListFormatedOIB_1">
      <item>LUCRE jednostavno društvo s ograničenom odgovornošću za usluge i trgovinu, OIB 59174802197</item>
    </derivirana_varijabla>
  </DomainObject.Predmet.ProtuStrankaListFormatedOIB>
  <DomainObject.Predmet.ProtuStrankaListFormatedWithAdress>
    <izvorni_sadrzaj>
      <item>LUCRE jednostavno društvo s ograničenom odgovornošću za usluge i trgovinu, Hrvoje Ćustića 72, 23000 Zadar</item>
    </izvorni_sadrzaj>
    <derivirana_varijabla naziv="DomainObject.Predmet.ProtuStrankaListFormatedWithAdress_1">
      <item>LUCRE jednostavno društvo s ograničenom odgovornošću za usluge i trgovinu, Hrvoje Ćustića 72, 23000 Zadar</item>
    </derivirana_varijabla>
  </DomainObject.Predmet.ProtuStrankaListFormatedWithAdress>
  <DomainObject.Predmet.ProtuStrankaListFormatedWithAdressOIB>
    <izvorni_sadrzaj>
      <item>LUCRE jednostavno društvo s ograničenom odgovornošću za usluge i trgovinu, OIB 59174802197, Hrvoje Ćustića 72, 23000 Zadar</item>
    </izvorni_sadrzaj>
    <derivirana_varijabla naziv="DomainObject.Predmet.ProtuStrankaListFormatedWithAdressOIB_1">
      <item>LUCRE jednostavno društvo s ograničenom odgovornošću za usluge i trgovinu, OIB 59174802197, Hrvoje Ćustića 72, 23000 Zadar</item>
    </derivirana_varijabla>
  </DomainObject.Predmet.ProtuStrankaListFormatedWithAdressOIB>
  <DomainObject.Predmet.ProtuStrankaListNazivFormated>
    <izvorni_sadrzaj>
      <item>LUCRE jednostavno društvo s ograničenom odgovornošću za usluge i trgovinu</item>
    </izvorni_sadrzaj>
    <derivirana_varijabla naziv="DomainObject.Predmet.ProtuStrankaListNazivFormated_1">
      <item>LUCRE jednostavno društvo s ograničenom odgovornošću za usluge i trgovinu</item>
    </derivirana_varijabla>
  </DomainObject.Predmet.ProtuStrankaListNazivFormated>
  <DomainObject.Predmet.ProtuStrankaListNazivFormatedOIB>
    <izvorni_sadrzaj>
      <item>LUCRE jednostavno društvo s ograničenom odgovornošću za usluge i trgovinu, OIB 59174802197</item>
    </izvorni_sadrzaj>
    <derivirana_varijabla naziv="DomainObject.Predmet.ProtuStrankaListNazivFormatedOIB_1">
      <item>LUCRE jednostavno društvo s ograničenom odgovornošću za usluge i trgovinu, OIB 59174802197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LUCRE jednostavno društvo s ograničenom odgovornošću za usluge i trgovinu</izvorni_sadrzaj>
    <derivirana_varijabla naziv="DomainObject.Predmet.ProtustrankaIDrugi_1">LUCRE jednostavno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LUCRE jednostavno društvo s ograničenom odgovornošću za usluge i trgovinu, OIB 59174802197, Hrvoje Ćustića 72, 23000 Zadar</izvorni_sadrzaj>
    <derivirana_varijabla naziv="DomainObject.Predmet.ProtustrankaIDrugiAdressOIB_1">LUCRE jednostavno društvo s ograničenom odgovornošću za usluge i trgovinu, OIB 59174802197, Hrvoje Ćustića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LUCRE jednostavno društvo s ograničenom odgovornošću za usluge i trgovinu</item>
    </izvorni_sadrzaj>
    <derivirana_varijabla naziv="DomainObject.Predmet.SudioniciListNaziv_1">
      <item>FINA</item>
      <item>LUCRE jednostavno društvo s ograničenom odgovornošću za usluge i trgovinu</item>
    </derivirana_varijabla>
  </DomainObject.Predmet.SudioniciListNaziv>
  <DomainObject.Predmet.SudioniciListAdressOIB>
    <izvorni_sadrzaj>
      <item>FINA, OIB 85821130368</item>
      <item>LUCRE jednostavno društvo s ograničenom odgovornošću za usluge i trgovinu, OIB 59174802197, Hrvoje Ćustića 72,23000 Zadar</item>
    </izvorni_sadrzaj>
    <derivirana_varijabla naziv="DomainObject.Predmet.SudioniciListAdressOIB_1">
      <item>FINA, OIB 85821130368</item>
      <item>LUCRE jednostavno društvo s ograničenom odgovornošću za usluge i trgovinu, OIB 59174802197, Hrvoje Ćustića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59174802197</item>
    </izvorni_sadrzaj>
    <derivirana_varijabla naziv="DomainObject.Predmet.SudioniciListNazivOIB_1">
      <item>, OIB 85821130368</item>
      <item>, OIB 59174802197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1041</properties:Words>
  <properties:Characters>5700</properties:Characters>
  <properties:Lines>130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2016-11-29T08:57:00Z</dcterms:created>
  <dc:creator>Administrator</dc:creator>
  <cp:lastModifiedBy>Nena Mužanović</cp:lastModifiedBy>
  <cp:lastPrinted>2016-10-11T12:54:00Z</cp:lastPrinted>
  <dcterms:modified xmlns:xsi="http://www.w3.org/2001/XMLSchema-instance" xsi:type="dcterms:W3CDTF">2016-11-29T10:10:00Z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