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de62" w14:paraId="3c6de62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4C7A24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2C0316">
        <w:t xml:space="preserve">SUNČANA OBALA d.o.o., Šibenik, Matije Gubca 44, OIB: 25955991023, </w:t>
      </w:r>
      <w:r w:rsidR="00C947ED">
        <w:t xml:space="preserve">povodom zahtjeva Financijske agencije, </w:t>
      </w:r>
      <w:r w:rsidR="002C0316" w:rsidRPr="00DF3F3E">
        <w:t>Regionalnog centra Split, Podružnice Šibenik, Perivoj L. Marune 1, OIB: 85821130368</w:t>
      </w:r>
      <w:r w:rsidR="002C0316">
        <w:t xml:space="preserve"> </w:t>
      </w:r>
      <w:r w:rsidR="00C947ED">
        <w:t xml:space="preserve">od </w:t>
      </w:r>
      <w:r w:rsidR="002C0316">
        <w:t>23</w:t>
      </w:r>
      <w:r w:rsidR="00A57491">
        <w:t xml:space="preserve">. </w:t>
      </w:r>
      <w:r w:rsidR="006853BC">
        <w:t>siječnja</w:t>
      </w:r>
      <w:r w:rsidR="00757DF3">
        <w:t xml:space="preserve"> 201</w:t>
      </w:r>
      <w:r w:rsidR="006853BC">
        <w:t>9</w:t>
      </w:r>
      <w:r w:rsidR="00C947ED">
        <w:t xml:space="preserve">., </w:t>
      </w:r>
      <w:r w:rsidR="002C0316">
        <w:t>11</w:t>
      </w:r>
      <w:r w:rsidR="00572FB9">
        <w:t xml:space="preserve">. </w:t>
      </w:r>
      <w:r w:rsidR="00D13917">
        <w:t>veljače</w:t>
      </w:r>
      <w:r w:rsidR="00C947ED">
        <w:t xml:space="preserve"> 201</w:t>
      </w:r>
      <w:r w:rsidR="00FF2D35">
        <w:t>9</w:t>
      </w:r>
      <w:r w:rsidR="00C947ED">
        <w:t xml:space="preserve">. objavio je </w:t>
      </w: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2C0316">
        <w:t>SUNČANA OBALA d.o.o., Šibenik, Matije Gubca 44, OIB: 25955991023</w:t>
      </w:r>
      <w:r w:rsidR="00A57491">
        <w:t>,</w:t>
      </w:r>
      <w:r>
        <w:t xml:space="preserve"> na temelju neizvršenih osnova za plaćanje iznosi </w:t>
      </w:r>
      <w:r w:rsidR="002C0316">
        <w:t>6</w:t>
      </w:r>
      <w:r w:rsidR="00293F0B">
        <w:t>.</w:t>
      </w:r>
      <w:r w:rsidR="002C0316">
        <w:t>272</w:t>
      </w:r>
      <w:r w:rsidR="00293F0B">
        <w:t>,</w:t>
      </w:r>
      <w:r w:rsidR="002C0316">
        <w:t>82</w:t>
      </w:r>
      <w:r w:rsidR="00293F0B">
        <w:t xml:space="preserve"> </w:t>
      </w:r>
      <w:r>
        <w:t xml:space="preserve">kn.  </w:t>
      </w:r>
    </w:p>
    <w:p w:rsidRDefault="006A7F78" w:rsidP="00246016" w:rsidR="006E3223" w:rsidRPr="00D51B78">
      <w:pPr>
        <w:jc w:val="both"/>
      </w:pPr>
      <w:r>
        <w:t xml:space="preserve">            </w:t>
      </w:r>
      <w:r w:rsidR="00C947ED">
        <w:t>2.  Poziva</w:t>
      </w:r>
      <w:r w:rsidR="00D13917">
        <w:t xml:space="preserve"> se osob</w:t>
      </w:r>
      <w:r w:rsidR="002C0316">
        <w:t>a</w:t>
      </w:r>
      <w:r w:rsidR="00C947ED">
        <w:t xml:space="preserve"> ovlašten</w:t>
      </w:r>
      <w:r w:rsidR="002C0316">
        <w:t>a</w:t>
      </w:r>
      <w:r w:rsidR="00C947ED">
        <w:t xml:space="preserve"> za zastupanje dužnika po zakonu </w:t>
      </w:r>
      <w:r w:rsidR="002C0316">
        <w:t xml:space="preserve">Gustav </w:t>
      </w:r>
      <w:proofErr w:type="spellStart"/>
      <w:r w:rsidR="002C0316">
        <w:t>Jungwirth</w:t>
      </w:r>
      <w:proofErr w:type="spellEnd"/>
      <w:r w:rsidR="00C947ED">
        <w:t xml:space="preserve">, u roku od 15 (petnaest) dana od dana objave ovog oglasa na e-oglasnoj ploči ovog suda, a temeljem odredbe čl. 430. Stečajnog zakona (Narodne novine broj </w:t>
      </w:r>
      <w:r w:rsidR="00AD11DE">
        <w:t>104/17</w:t>
      </w:r>
      <w:r w:rsidR="00C947ED"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2C0316">
        <w:t>4. Upozorava</w:t>
      </w:r>
      <w:r w:rsidR="00C947ED">
        <w:t xml:space="preserve"> se osob</w:t>
      </w:r>
      <w:r w:rsidR="002C0316">
        <w:t>a</w:t>
      </w:r>
      <w:r w:rsidR="00D46F63">
        <w:t xml:space="preserve"> ovlašten</w:t>
      </w:r>
      <w:r w:rsidR="002C0316">
        <w:t>a</w:t>
      </w:r>
      <w:r w:rsidR="00C947ED">
        <w:t xml:space="preserve"> za zastupanje dužnika po zakonu ako u roku od 15 dana od dana objave ovog oglasa na e-oglasnoj ploči suda, ne podnes</w:t>
      </w:r>
      <w:r w:rsidR="002C0316">
        <w:t>e</w:t>
      </w:r>
      <w:r w:rsidR="00C947ED">
        <w:t xml:space="preserve">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2C0316">
        <w:t>11</w:t>
      </w:r>
      <w:r w:rsidR="00572FB9">
        <w:t xml:space="preserve">. </w:t>
      </w:r>
      <w:r w:rsidR="00D13917">
        <w:t>veljače</w:t>
      </w:r>
      <w:r>
        <w:t xml:space="preserve"> 201</w:t>
      </w:r>
      <w:r w:rsidR="00FF2D35">
        <w:t>9</w:t>
      </w:r>
      <w:r>
        <w:t>.</w:t>
      </w:r>
    </w:p>
    <w:p w:rsidRDefault="004C7A24" w:rsidP="006E3223" w:rsidR="004C7A24">
      <w:pPr>
        <w:jc w:val="center"/>
      </w:pPr>
    </w:p>
    <w:p w:rsidRDefault="004C7A24" w:rsidP="004C7A24" w:rsidR="004C7A24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Za točnost </w:t>
      </w:r>
      <w:proofErr w:type="spellStart"/>
      <w:r>
        <w:rPr>
          <w:rFonts w:hAnsi="Times" w:ascii="Times"/>
        </w:rPr>
        <w:t>otpravka</w:t>
      </w:r>
      <w:proofErr w:type="spellEnd"/>
      <w:r>
        <w:rPr>
          <w:rFonts w:hAnsi="Times" w:ascii="Times"/>
        </w:rPr>
        <w:t xml:space="preserve"> – ovlaštena službenica                                     </w:t>
      </w:r>
      <w:r>
        <w:rPr>
          <w:rFonts w:hAnsi="Times" w:ascii="Times"/>
        </w:rPr>
        <w:tab/>
        <w:t>Sudska savjetnica</w:t>
      </w:r>
    </w:p>
    <w:p w:rsidRDefault="004C7A24" w:rsidP="004C7A24" w:rsidR="004C7A24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Kristina Njegovan                                                               </w:t>
      </w:r>
      <w:r>
        <w:rPr>
          <w:rFonts w:hAnsi="Times" w:ascii="Times"/>
        </w:rPr>
        <w:tab/>
        <w:t xml:space="preserve">     Anamarija Kovačić Milković, v.r.</w:t>
      </w:r>
    </w:p>
    <w:p w:rsidRDefault="004C7A24" w:rsidP="00767D31" w:rsidR="004C7A24">
      <w:pPr>
        <w:jc w:val="both"/>
      </w:pP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A86089">
      <w:rPr>
        <w:bCs/>
      </w:rPr>
      <w:t>405</w:t>
    </w:r>
    <w:r w:rsidR="00994F76">
      <w:rPr>
        <w:bCs/>
      </w:rPr>
      <w:t>/2018-</w:t>
    </w:r>
    <w:r w:rsidR="00A86089">
      <w:rPr>
        <w:bCs/>
      </w:rPr>
      <w:t>7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24C0" w:rsidP="00F824C0" w:rsidR="00F824C0">
    <w:pPr>
      <w:jc w:val="right"/>
      <w:rPr>
        <w:bCs/>
      </w:rPr>
    </w:pPr>
    <w:r>
      <w:rPr>
        <w:bCs/>
      </w:rPr>
      <w:t>Poslovni broj: 6 St-</w:t>
    </w:r>
    <w:r w:rsidR="002C0316">
      <w:rPr>
        <w:bCs/>
      </w:rPr>
      <w:t>30</w:t>
    </w:r>
    <w:r>
      <w:rPr>
        <w:bCs/>
      </w:rPr>
      <w:t>/</w:t>
    </w:r>
    <w:r w:rsidR="002C0316">
      <w:rPr>
        <w:bCs/>
      </w:rPr>
      <w:t>2019-5</w:t>
    </w:r>
  </w:p>
  <w:p w:rsidRDefault="004766F8" w:rsidP="00F824C0" w:rsidR="004766F8">
    <w:pPr>
      <w:pStyle w:val="Zaglavlje"/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46016"/>
    <w:rsid w:val="00293F0B"/>
    <w:rsid w:val="002A4229"/>
    <w:rsid w:val="002A58B5"/>
    <w:rsid w:val="002C0316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66387"/>
    <w:rsid w:val="004766F8"/>
    <w:rsid w:val="0047690B"/>
    <w:rsid w:val="0048096C"/>
    <w:rsid w:val="004C7A24"/>
    <w:rsid w:val="004F3916"/>
    <w:rsid w:val="00503CED"/>
    <w:rsid w:val="005406B1"/>
    <w:rsid w:val="00555408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3FD1"/>
    <w:rsid w:val="006245CE"/>
    <w:rsid w:val="00643753"/>
    <w:rsid w:val="00664E53"/>
    <w:rsid w:val="006853BC"/>
    <w:rsid w:val="006854A2"/>
    <w:rsid w:val="006A7F78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97F9E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E6F97"/>
    <w:rsid w:val="009F7717"/>
    <w:rsid w:val="00A0227C"/>
    <w:rsid w:val="00A24D71"/>
    <w:rsid w:val="00A31F6F"/>
    <w:rsid w:val="00A52AEF"/>
    <w:rsid w:val="00A57491"/>
    <w:rsid w:val="00A711ED"/>
    <w:rsid w:val="00A86089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D1275"/>
    <w:rsid w:val="00BF7CFA"/>
    <w:rsid w:val="00C049D8"/>
    <w:rsid w:val="00C231AF"/>
    <w:rsid w:val="00C6554D"/>
    <w:rsid w:val="00C7185F"/>
    <w:rsid w:val="00C736E2"/>
    <w:rsid w:val="00C947ED"/>
    <w:rsid w:val="00CA1811"/>
    <w:rsid w:val="00D13917"/>
    <w:rsid w:val="00D46F63"/>
    <w:rsid w:val="00D51B78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3298D"/>
    <w:rsid w:val="00F569DB"/>
    <w:rsid w:val="00F81FA4"/>
    <w:rsid w:val="00F824C0"/>
    <w:rsid w:val="00F87045"/>
    <w:rsid w:val="00F94B7A"/>
    <w:rsid w:val="00FA32AA"/>
    <w:rsid w:val="00FD19B3"/>
    <w:rsid w:val="00FD3A86"/>
    <w:rsid w:val="00FF2D35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8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A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A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A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A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A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A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A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A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818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2019.</izvorni_sadrzaj>
    <derivirana_varijabla naziv="DomainObject.Predmet.DatumOsnivanja_1">23.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St-30/2019</izvorni_sadrzaj>
    <derivirana_varijabla naziv="DomainObject.Predmet.OznakaBroj_1">St-30/2019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OBALA d.o.o. za iznajmljivanje plovila</izvorni_sadrzaj>
    <derivirana_varijabla naziv="DomainObject.Predmet.ProtustrankaFormated_1">  SUNČANA OBALA d.o.o. za iznajmljivanje plovila</derivirana_varijabla>
  </DomainObject.Predmet.ProtustrankaFormated>
  <DomainObject.Predmet.ProtustrankaFormatedOIB>
    <izvorni_sadrzaj>  SUNČANA OBALA d.o.o. za iznajmljivanje plovila, OIB 25955991023</izvorni_sadrzaj>
    <derivirana_varijabla naziv="DomainObject.Predmet.ProtustrankaFormatedOIB_1">  SUNČANA OBALA d.o.o. za iznajmljivanje plovila, OIB 25955991023</derivirana_varijabla>
  </DomainObject.Predmet.ProtustrankaFormatedOIB>
  <DomainObject.Predmet.ProtustrankaFormatedWithAdress>
    <izvorni_sadrzaj> SUNČANA OBALA d.o.o. za iznajmljivanje plovila, Matije Gubca 44, 22000 Šibenik</izvorni_sadrzaj>
    <derivirana_varijabla naziv="DomainObject.Predmet.ProtustrankaFormatedWithAdress_1"> SUNČANA OBALA d.o.o. za iznajmljivanje plovila, Matije Gubca 44, 22000 Šibenik</derivirana_varijabla>
  </DomainObject.Predmet.ProtustrankaFormatedWithAdress>
  <DomainObject.Predmet.ProtustrankaFormatedWithAdressOIB>
    <izvorni_sadrzaj> SUNČANA OBALA d.o.o. za iznajmljivanje plovila, OIB 25955991023, Matije Gubca 44, 22000 Šibenik</izvorni_sadrzaj>
    <derivirana_varijabla naziv="DomainObject.Predmet.ProtustrankaFormatedWithAdressOIB_1"> SUNČANA OBALA d.o.o. za iznajmljivanje plovila, OIB 25955991023, Matije Gubca 44, 22000 Šibenik</derivirana_varijabla>
  </DomainObject.Predmet.ProtustrankaFormatedWithAdressOIB>
  <DomainObject.Predmet.ProtustrankaWithAdress>
    <izvorni_sadrzaj>SUNČANA OBALA d.o.o. za iznajmljivanje plovila Matije Gubca 44, 22000 Šibenik</izvorni_sadrzaj>
    <derivirana_varijabla naziv="DomainObject.Predmet.ProtustrankaWithAdress_1">SUNČANA OBALA d.o.o. za iznajmljivanje plovila Matije Gubca 44, 22000 Šibenik</derivirana_varijabla>
  </DomainObject.Predmet.ProtustrankaWithAdress>
  <DomainObject.Predmet.ProtustrankaWithAdressOIB>
    <izvorni_sadrzaj>SUNČANA OBALA d.o.o. za iznajmljivanje plovila, OIB 25955991023, Matije Gubca 44, 22000 Šibenik</izvorni_sadrzaj>
    <derivirana_varijabla naziv="DomainObject.Predmet.ProtustrankaWithAdressOIB_1">SUNČANA OBALA d.o.o. za iznajmljivanje plovila, OIB 25955991023, Matije Gubca 44, 22000 Šibenik</derivirana_varijabla>
  </DomainObject.Predmet.ProtustrankaWithAdressOIB>
  <DomainObject.Predmet.ProtustrankaNazivFormated>
    <izvorni_sadrzaj>SUNČANA OBALA d.o.o. za iznajmljivanje plovila</izvorni_sadrzaj>
    <derivirana_varijabla naziv="DomainObject.Predmet.ProtustrankaNazivFormated_1">SUNČANA OBALA d.o.o. za iznajmljivanje plovila</derivirana_varijabla>
  </DomainObject.Predmet.ProtustrankaNazivFormated>
  <DomainObject.Predmet.ProtustrankaNazivFormatedOIB>
    <izvorni_sadrzaj>SUNČANA OBALA d.o.o. za iznajmljivanje plovila, OIB 25955991023</izvorni_sadrzaj>
    <derivirana_varijabla naziv="DomainObject.Predmet.ProtustrankaNazivFormatedOIB_1">SUNČANA OBALA d.o.o. za iznajmljivanje plovila, OIB 25955991023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SUNČANA OBALA d.o.o. za iznajmljivanje plovila</item>
    </izvorni_sadrzaj>
    <derivirana_varijabla naziv="DomainObject.Predmet.ProtuStrankaListFormated_1">
      <item>SUNČANA OBALA d.o.o. za iznajmljivanje plovila</item>
    </derivirana_varijabla>
  </DomainObject.Predmet.ProtuStrankaListFormated>
  <DomainObject.Predmet.ProtuStrankaListFormatedOIB>
    <izvorni_sadrzaj>
      <item>SUNČANA OBALA d.o.o. za iznajmljivanje plovila, OIB 25955991023</item>
    </izvorni_sadrzaj>
    <derivirana_varijabla naziv="DomainObject.Predmet.ProtuStrankaListFormatedOIB_1">
      <item>SUNČANA OBALA d.o.o. za iznajmljivanje plovila, OIB 25955991023</item>
    </derivirana_varijabla>
  </DomainObject.Predmet.ProtuStrankaListFormatedOIB>
  <DomainObject.Predmet.ProtuStrankaListFormatedWithAdress>
    <izvorni_sadrzaj>
      <item>SUNČANA OBALA d.o.o. za iznajmljivanje plovila, Matije Gubca 44, 22000 Šibenik</item>
    </izvorni_sadrzaj>
    <derivirana_varijabla naziv="DomainObject.Predmet.ProtuStrankaListFormatedWithAdress_1">
      <item>SUNČANA OBALA d.o.o. za iznajmljivanje plovila, Matije Gubca 44, 22000 Šibenik</item>
    </derivirana_varijabla>
  </DomainObject.Predmet.ProtuStrankaListFormatedWithAdress>
  <DomainObject.Predmet.ProtuStrankaListFormatedWithAdressOIB>
    <izvorni_sadrzaj>
      <item>SUNČANA OBALA d.o.o. za iznajmljivanje plovila, OIB 25955991023, Matije Gubca 44, 22000 Šibenik</item>
    </izvorni_sadrzaj>
    <derivirana_varijabla naziv="DomainObject.Predmet.ProtuStrankaListFormatedWithAdressOIB_1">
      <item>SUNČANA OBALA d.o.o. za iznajmljivanje plovila, OIB 25955991023, Matije Gubca 44, 22000 Šibenik</item>
    </derivirana_varijabla>
  </DomainObject.Predmet.ProtuStrankaListFormatedWithAdressOIB>
  <DomainObject.Predmet.ProtuStrankaListNazivFormated>
    <izvorni_sadrzaj>
      <item>SUNČANA OBALA d.o.o. za iznajmljivanje plovila</item>
    </izvorni_sadrzaj>
    <derivirana_varijabla naziv="DomainObject.Predmet.ProtuStrankaListNazivFormated_1">
      <item>SUNČANA OBALA d.o.o. za iznajmljivanje plovila</item>
    </derivirana_varijabla>
  </DomainObject.Predmet.ProtuStrankaListNazivFormated>
  <DomainObject.Predmet.ProtuStrankaListNazivFormatedOIB>
    <izvorni_sadrzaj>
      <item>SUNČANA OBALA d.o.o. za iznajmljivanje plovila, OIB 25955991023</item>
    </izvorni_sadrzaj>
    <derivirana_varijabla naziv="DomainObject.Predmet.ProtuStrankaListNazivFormatedOIB_1">
      <item>SUNČANA OBALA d.o.o. za iznajmljivanje plovila, OIB 25955991023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SUNČANA OBALA d.o.o. za iznajmljivanje plovila</izvorni_sadrzaj>
    <derivirana_varijabla naziv="DomainObject.Predmet.ProtustrankaIDrugi_1">SUNČANA OBALA d.o.o. za iznajmljivanje plovila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SUNČANA OBALA d.o.o. za iznajmljivanje plovila, OIB 25955991023, Matije Gubca 44, 22000 Šibenik</izvorni_sadrzaj>
    <derivirana_varijabla naziv="DomainObject.Predmet.ProtustrankaIDrugiAdressOIB_1">SUNČANA OBALA d.o.o. za iznajmljivanje plovila, OIB 25955991023, Matije Gubca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SUNČANA OBALA d.o.o. za iznajmljivanje plovila</item>
    </izvorni_sadrzaj>
    <derivirana_varijabla naziv="DomainObject.Predmet.SudioniciListNaziv_1">
      <item>FINA - Podružnica Šibenik</item>
      <item>SUNČANA OBALA d.o.o. za iznajmljivanje plovila</item>
    </derivirana_varijabla>
  </DomainObject.Predmet.SudioniciListNaziv>
  <DomainObject.Predmet.SudioniciListAdressOIB>
    <izvorni_sadrzaj>
      <item>FINA - Podružnica Šibenik, OIB 85821130368, Perivoj L. Marune 1,22000 Šibenik</item>
      <item>SUNČANA OBALA d.o.o. za iznajmljivanje plovila, OIB 25955991023, Matije Gubca 44,22000 Šibenik</item>
    </izvorni_sadrzaj>
    <derivirana_varijabla naziv="DomainObject.Predmet.SudioniciListAdressOIB_1">
      <item>FINA - Podružnica Šibenik, OIB 85821130368, Perivoj L. Marune 1,22000 Šibenik</item>
      <item>SUNČANA OBALA d.o.o. za iznajmljivanje plovila, OIB 25955991023, Matije Gubca 44,22000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25955991023</item>
    </izvorni_sadrzaj>
    <derivirana_varijabla naziv="DomainObject.Predmet.SudioniciListNazivOIB_1">
      <item>, OIB 85821130368</item>
      <item>, OIB 25955991023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393</properties:Words>
  <properties:Characters>2028</properties:Characters>
  <properties:Lines>49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2019-02-11T08:17:00Z</dcterms:created>
  <dc:creator>mklismanic</dc:creator>
  <cp:lastModifiedBy>Kristina Njegovan</cp:lastModifiedBy>
  <cp:lastPrinted>2019-02-11T08:16:00Z</cp:lastPrinted>
  <dcterms:modified xmlns:xsi="http://www.w3.org/2001/XMLSchema-instance" xsi:type="dcterms:W3CDTF">2019-02-11T08:42:00Z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(St-30-2019-oglas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