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f75a" w14:paraId="3fdf75a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71011">
        <w:t>99. St-1034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CD7375">
        <w:t>/15 i 104/17, dalje: SZ), dana 1.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971011">
        <w:t>AURA TRADE</w:t>
      </w:r>
      <w:r w:rsidR="00622C10">
        <w:t xml:space="preserve"> d.o.o.,</w:t>
      </w:r>
      <w:r>
        <w:t xml:space="preserve"> OIB </w:t>
      </w:r>
      <w:r w:rsidR="00971011" w:rsidRPr="00971011">
        <w:t>58828073922</w:t>
      </w:r>
      <w:r>
        <w:t xml:space="preserve">, </w:t>
      </w:r>
      <w:r w:rsidR="00971011">
        <w:t>Samobor, Lička 12</w:t>
      </w:r>
      <w:r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A021CE">
        <w:t>7.633,75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C84EA4">
        <w:t>1.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5E" w:rsidR="00CC5E5E">
      <w:r>
        <w:separator/>
      </w:r>
    </w:p>
  </w:endnote>
  <w:endnote w:id="0" w:type="continuationSeparator">
    <w:p w:rsidRDefault="00CC5E5E" w:rsidR="00CC5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5E" w:rsidR="00CC5E5E">
      <w:r>
        <w:separator/>
      </w:r>
    </w:p>
  </w:footnote>
  <w:footnote w:id="0" w:type="continuationSeparator">
    <w:p w:rsidRDefault="00CC5E5E" w:rsidR="00CC5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166B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135025"/>
    <w:rsid w:val="00181F4E"/>
    <w:rsid w:val="002F5C18"/>
    <w:rsid w:val="0032599A"/>
    <w:rsid w:val="0044758C"/>
    <w:rsid w:val="00622C10"/>
    <w:rsid w:val="007C4135"/>
    <w:rsid w:val="00971011"/>
    <w:rsid w:val="00A021CE"/>
    <w:rsid w:val="00B60CEE"/>
    <w:rsid w:val="00B647B1"/>
    <w:rsid w:val="00BA166B"/>
    <w:rsid w:val="00C34EE3"/>
    <w:rsid w:val="00C84EA4"/>
    <w:rsid w:val="00C95241"/>
    <w:rsid w:val="00CC5E5E"/>
    <w:rsid w:val="00CD7375"/>
    <w:rsid w:val="00E2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St-1034/2018</izvorni_sadrzaj>
    <derivirana_varijabla naziv="DomainObject.Predmet.OznakaBroj_1">St-1034/2018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 TRADE d.o.o.</izvorni_sadrzaj>
    <derivirana_varijabla naziv="DomainObject.Predmet.ProtustrankaFormated_1">  AURA TRADE d.o.o.</derivirana_varijabla>
  </DomainObject.Predmet.ProtustrankaFormated>
  <DomainObject.Predmet.ProtustrankaFormatedOIB>
    <izvorni_sadrzaj>  AURA TRADE d.o.o., OIB 58828073922</izvorni_sadrzaj>
    <derivirana_varijabla naziv="DomainObject.Predmet.ProtustrankaFormatedOIB_1">  AURA TRADE d.o.o., OIB 58828073922</derivirana_varijabla>
  </DomainObject.Predmet.ProtustrankaFormatedOIB>
  <DomainObject.Predmet.ProtustrankaFormatedWithAdress>
    <izvorni_sadrzaj> AURA TRADE d.o.o., Lička 12, 10430 Samobor</izvorni_sadrzaj>
    <derivirana_varijabla naziv="DomainObject.Predmet.ProtustrankaFormatedWithAdress_1"> AURA TRADE d.o.o., Lička 12, 10430 Samobor</derivirana_varijabla>
  </DomainObject.Predmet.ProtustrankaFormatedWithAdress>
  <DomainObject.Predmet.ProtustrankaFormatedWithAdressOIB>
    <izvorni_sadrzaj> AURA TRADE d.o.o., OIB 58828073922, Lička 12, 10430 Samobor</izvorni_sadrzaj>
    <derivirana_varijabla naziv="DomainObject.Predmet.ProtustrankaFormatedWithAdressOIB_1"> AURA TRADE d.o.o., OIB 58828073922, Lička 12, 10430 Samobor</derivirana_varijabla>
  </DomainObject.Predmet.ProtustrankaFormatedWithAdressOIB>
  <DomainObject.Predmet.ProtustrankaWithAdress>
    <izvorni_sadrzaj>AURA TRADE d.o.o. Lička 12, 10430 Samobor</izvorni_sadrzaj>
    <derivirana_varijabla naziv="DomainObject.Predmet.ProtustrankaWithAdress_1">AURA TRADE d.o.o. Lička 12, 10430 Samobor</derivirana_varijabla>
  </DomainObject.Predmet.ProtustrankaWithAdress>
  <DomainObject.Predmet.ProtustrankaWithAdressOIB>
    <izvorni_sadrzaj>AURA TRADE d.o.o., OIB 58828073922, Lička 12, 10430 Samobor</izvorni_sadrzaj>
    <derivirana_varijabla naziv="DomainObject.Predmet.ProtustrankaWithAdressOIB_1">AURA TRADE d.o.o., OIB 58828073922, Lička 12, 10430 Samobor</derivirana_varijabla>
  </DomainObject.Predmet.ProtustrankaWithAdressOIB>
  <DomainObject.Predmet.ProtustrankaNazivFormated>
    <izvorni_sadrzaj>AURA TRADE d.o.o.</izvorni_sadrzaj>
    <derivirana_varijabla naziv="DomainObject.Predmet.ProtustrankaNazivFormated_1">AURA TRADE d.o.o.</derivirana_varijabla>
  </DomainObject.Predmet.ProtustrankaNazivFormated>
  <DomainObject.Predmet.ProtustrankaNazivFormatedOIB>
    <izvorni_sadrzaj>AURA TRADE d.o.o., OIB 58828073922</izvorni_sadrzaj>
    <derivirana_varijabla naziv="DomainObject.Predmet.ProtustrankaNazivFormatedOIB_1">AURA TRADE d.o.o., OIB 58828073922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AURA TRADE d.o.o.</item>
    </izvorni_sadrzaj>
    <derivirana_varijabla naziv="DomainObject.Predmet.ProtuStrankaListFormated_1">
      <item>AURA TRADE d.o.o.</item>
    </derivirana_varijabla>
  </DomainObject.Predmet.ProtuStrankaListFormated>
  <DomainObject.Predmet.ProtuStrankaListFormatedOIB>
    <izvorni_sadrzaj>
      <item>AURA TRADE d.o.o., OIB 58828073922</item>
    </izvorni_sadrzaj>
    <derivirana_varijabla naziv="DomainObject.Predmet.ProtuStrankaListFormatedOIB_1">
      <item>AURA TRADE d.o.o., OIB 58828073922</item>
    </derivirana_varijabla>
  </DomainObject.Predmet.ProtuStrankaListFormatedOIB>
  <DomainObject.Predmet.ProtuStrankaListFormatedWithAdress>
    <izvorni_sadrzaj>
      <item>AURA TRADE d.o.o., Lička 12, 10430 Samobor</item>
    </izvorni_sadrzaj>
    <derivirana_varijabla naziv="DomainObject.Predmet.ProtuStrankaListFormatedWithAdress_1">
      <item>AURA TRADE d.o.o., Lička 12, 10430 Samobor</item>
    </derivirana_varijabla>
  </DomainObject.Predmet.ProtuStrankaListFormatedWithAdress>
  <DomainObject.Predmet.ProtuStrankaListFormatedWithAdressOIB>
    <izvorni_sadrzaj>
      <item>AURA TRADE d.o.o., OIB 58828073922, Lička 12, 10430 Samobor</item>
    </izvorni_sadrzaj>
    <derivirana_varijabla naziv="DomainObject.Predmet.ProtuStrankaListFormatedWithAdressOIB_1">
      <item>AURA TRADE d.o.o., OIB 58828073922, Lička 12, 10430 Samobor</item>
    </derivirana_varijabla>
  </DomainObject.Predmet.ProtuStrankaListFormatedWithAdressOIB>
  <DomainObject.Predmet.ProtuStrankaListNazivFormated>
    <izvorni_sadrzaj>
      <item>AURA TRADE d.o.o.</item>
    </izvorni_sadrzaj>
    <derivirana_varijabla naziv="DomainObject.Predmet.ProtuStrankaListNazivFormated_1">
      <item>AURA TRADE d.o.o.</item>
    </derivirana_varijabla>
  </DomainObject.Predmet.ProtuStrankaListNazivFormated>
  <DomainObject.Predmet.ProtuStrankaListNazivFormatedOIB>
    <izvorni_sadrzaj>
      <item>AURA TRADE d.o.o., OIB 58828073922</item>
    </izvorni_sadrzaj>
    <derivirana_varijabla naziv="DomainObject.Predmet.ProtuStrankaListNazivFormatedOIB_1">
      <item>AURA TRADE d.o.o., OIB 58828073922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AURA TRADE d.o.o.</izvorni_sadrzaj>
    <derivirana_varijabla naziv="DomainObject.Predmet.ProtustrankaIDrugi_1">AURA 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AURA TRADE d.o.o., OIB 58828073922, Lička 12, 10430 Samobor</izvorni_sadrzaj>
    <derivirana_varijabla naziv="DomainObject.Predmet.ProtustrankaIDrugiAdressOIB_1">AURA TRADE d.o.o., OIB 58828073922, Lička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 TRADE d.o.o.</item>
    </izvorni_sadrzaj>
    <derivirana_varijabla naziv="DomainObject.Predmet.SudioniciListNaziv_1">
      <item>Fina Regionalni centar Zagreb</item>
      <item>AURA TRADE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AURA TRADE d.o.o., OIB 58828073922, Lička 12,10430 Samobor</item>
    </izvorni_sadrzaj>
    <derivirana_varijabla naziv="DomainObject.Predmet.SudioniciListAdressOIB_1">
      <item>Fina Regionalni centar Zagreb, OIB 85821130368, Trg svibanjskih žrtava 1995.1,10000 Zagreb</item>
      <item>AURA TRADE d.o.o., OIB 58828073922, Lička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58828073922</item>
    </izvorni_sadrzaj>
    <derivirana_varijabla naziv="DomainObject.Predmet.SudioniciListNazivOIB_1">
      <item>, OIB 85821130368</item>
      <item>, OIB 58828073922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1260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2018-06-01T11:16:00Z</dcterms:created>
  <dc:creator>Marija Lukić</dc:creator>
  <cp:lastModifiedBy>Marija Lukić</cp:lastModifiedBy>
  <cp:lastPrinted>2018-06-01T11:19:00Z</cp:lastPrinted>
  <dcterms:modified xmlns:xsi="http://www.w3.org/2001/XMLSchema-instance" xsi:type="dcterms:W3CDTF">2018-06-01T11:19:00Z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(st-1034-18-oglas.docx)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