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5593" w14:paraId="e355593" w:rsidRDefault="00D804A2" w:rsidP="00D804A2" w:rsidR="00D804A2"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804A2" w:rsidP="00D804A2" w:rsidR="00D804A2" w:rsidRPr="00BF6193">
      <w:pPr>
        <w:rPr>
          <w:b/>
          <w:sz w:val="22"/>
          <w:szCs w:val="22"/>
        </w:rPr>
      </w:pPr>
      <w:r w:rsidRPr="00BF6193">
        <w:rPr>
          <w:color w:val="000000"/>
          <w:sz w:val="22"/>
          <w:szCs w:val="22"/>
        </w:rPr>
        <w:t xml:space="preserve">        </w:t>
      </w:r>
      <w:r>
        <w:rPr>
          <w:color w:val="000000"/>
          <w:sz w:val="22"/>
          <w:szCs w:val="22"/>
        </w:rPr>
        <w:t xml:space="preserve">      </w:t>
      </w:r>
      <w:r w:rsidRPr="00BF6193">
        <w:rPr>
          <w:b/>
          <w:sz w:val="22"/>
          <w:szCs w:val="22"/>
        </w:rPr>
        <w:t>REPUBLIKA HRVATSKA</w:t>
      </w:r>
    </w:p>
    <w:p w:rsidRDefault="00D804A2" w:rsidP="00D804A2" w:rsidR="00D804A2" w:rsidRPr="00BF6193">
      <w:pPr>
        <w:rPr>
          <w:b/>
          <w:sz w:val="22"/>
          <w:szCs w:val="22"/>
        </w:rPr>
      </w:pPr>
      <w:r>
        <w:rPr>
          <w:b/>
          <w:sz w:val="22"/>
          <w:szCs w:val="22"/>
        </w:rPr>
        <w:t xml:space="preserve">     TRGOVAČKI SUD U DUBROVNIKU</w:t>
      </w:r>
    </w:p>
    <w:p w:rsidRDefault="00D804A2" w:rsidP="00D804A2" w:rsidR="00D804A2" w:rsidRPr="00BF6193">
      <w:pPr>
        <w:rPr>
          <w:b/>
          <w:sz w:val="22"/>
          <w:szCs w:val="22"/>
        </w:rPr>
      </w:pPr>
      <w:r>
        <w:rPr>
          <w:b/>
          <w:sz w:val="22"/>
          <w:szCs w:val="22"/>
        </w:rPr>
        <w:t xml:space="preserve">        Dubrovnik, </w:t>
      </w:r>
      <w:r w:rsidRPr="00BF6193">
        <w:rPr>
          <w:b/>
          <w:sz w:val="22"/>
          <w:szCs w:val="22"/>
        </w:rPr>
        <w:t>Dr. Ante Starčevića 23</w:t>
      </w:r>
    </w:p>
    <w:p w:rsidRDefault="00D804A2" w:rsidP="00D804A2" w:rsidR="00D804A2">
      <w:pPr>
        <w:jc w:val="right"/>
        <w:rPr>
          <w:b/>
          <w:sz w:val="22"/>
          <w:szCs w:val="22"/>
        </w:rPr>
      </w:pPr>
      <w:r w:rsidRPr="007843B8">
        <w:rPr>
          <w:b/>
          <w:sz w:val="22"/>
          <w:szCs w:val="22"/>
        </w:rPr>
        <w:t>Posl. br. 6-St.</w:t>
      </w:r>
      <w:r w:rsidR="003F792E">
        <w:rPr>
          <w:b/>
          <w:sz w:val="22"/>
          <w:szCs w:val="22"/>
        </w:rPr>
        <w:t>79</w:t>
      </w:r>
      <w:r>
        <w:rPr>
          <w:b/>
          <w:sz w:val="22"/>
          <w:szCs w:val="22"/>
        </w:rPr>
        <w:t>/2019-</w:t>
      </w:r>
      <w:r w:rsidR="004F5C15">
        <w:rPr>
          <w:b/>
          <w:sz w:val="22"/>
          <w:szCs w:val="22"/>
        </w:rPr>
        <w:t>108</w:t>
      </w:r>
    </w:p>
    <w:p w:rsidRDefault="00E10F76" w:rsidP="00A42B00" w:rsidR="00A42B00" w:rsidRPr="004E4469">
      <w:pPr>
        <w:jc w:val="right"/>
        <w:rPr>
          <w:b/>
          <w:sz w:val="16"/>
          <w:szCs w:val="16"/>
        </w:rPr>
      </w:pPr>
      <w:r w:rsidRPr="00E10F76">
        <w:rPr>
          <w:b/>
          <w:sz w:val="22"/>
          <w:szCs w:val="22"/>
        </w:rPr>
        <w:t xml:space="preserve">   </w:t>
      </w:r>
    </w:p>
    <w:p w:rsidRDefault="00A42B00" w:rsidP="00A42B00" w:rsidR="00A42B00">
      <w:pPr>
        <w:jc w:val="center"/>
        <w:rPr>
          <w:b/>
          <w:sz w:val="16"/>
          <w:szCs w:val="16"/>
        </w:rPr>
      </w:pPr>
    </w:p>
    <w:p w:rsidRDefault="00CA59A5" w:rsidP="00A42B00" w:rsidR="00CA59A5">
      <w:pPr>
        <w:jc w:val="center"/>
        <w:rPr>
          <w:b/>
          <w:sz w:val="16"/>
          <w:szCs w:val="16"/>
        </w:rPr>
      </w:pPr>
    </w:p>
    <w:p w:rsidRDefault="00A42B00" w:rsidP="00A42B00" w:rsidR="00A42B00" w:rsidRPr="004E4469">
      <w:pPr>
        <w:jc w:val="center"/>
        <w:rPr>
          <w:b/>
          <w:sz w:val="16"/>
          <w:szCs w:val="16"/>
        </w:rPr>
      </w:pPr>
    </w:p>
    <w:p w:rsidRDefault="00A42B00" w:rsidP="00A42B00" w:rsidR="00A42B00" w:rsidRPr="000A7794">
      <w:pPr>
        <w:jc w:val="center"/>
        <w:rPr>
          <w:b/>
          <w:sz w:val="22"/>
          <w:szCs w:val="22"/>
        </w:rPr>
      </w:pPr>
      <w:r w:rsidRPr="000A7794">
        <w:rPr>
          <w:b/>
          <w:sz w:val="22"/>
          <w:szCs w:val="22"/>
        </w:rPr>
        <w:t>R E P U B L I K A   H R V A T S K A</w:t>
      </w:r>
    </w:p>
    <w:p w:rsidRDefault="00A42B00" w:rsidP="00A42B00" w:rsidR="00A42B00" w:rsidRPr="00E16BCD">
      <w:pPr>
        <w:jc w:val="center"/>
        <w:rPr>
          <w:b/>
          <w:sz w:val="16"/>
          <w:szCs w:val="16"/>
        </w:rPr>
      </w:pPr>
    </w:p>
    <w:p w:rsidRDefault="00A42B00" w:rsidP="00A42B00" w:rsidR="00A42B00" w:rsidRPr="000A7794">
      <w:pPr>
        <w:jc w:val="center"/>
        <w:rPr>
          <w:b/>
          <w:sz w:val="22"/>
          <w:szCs w:val="22"/>
        </w:rPr>
      </w:pPr>
      <w:r w:rsidRPr="000A7794">
        <w:rPr>
          <w:b/>
          <w:sz w:val="22"/>
          <w:szCs w:val="22"/>
        </w:rPr>
        <w:t>R J E Š E N J E</w:t>
      </w:r>
    </w:p>
    <w:p w:rsidRDefault="00A42B00" w:rsidP="00A42B00" w:rsidR="00A42B00" w:rsidRPr="000A7794">
      <w:pPr>
        <w:jc w:val="center"/>
        <w:rPr>
          <w:b/>
          <w:sz w:val="22"/>
          <w:szCs w:val="22"/>
        </w:rPr>
      </w:pPr>
    </w:p>
    <w:p w:rsidRDefault="00D804A2" w:rsidP="00D804A2" w:rsidR="00D804A2" w:rsidRPr="00BB1960">
      <w:pPr>
        <w:ind w:firstLine="708"/>
        <w:jc w:val="both"/>
        <w:rPr>
          <w:sz w:val="22"/>
          <w:szCs w:val="22"/>
        </w:rPr>
      </w:pPr>
      <w:r w:rsidRPr="003921E6">
        <w:rPr>
          <w:sz w:val="22"/>
          <w:szCs w:val="22"/>
        </w:rPr>
        <w:t>Trgov</w:t>
      </w:r>
      <w:r>
        <w:rPr>
          <w:sz w:val="22"/>
          <w:szCs w:val="22"/>
        </w:rPr>
        <w:t xml:space="preserve">ački sud  u Dubrovniku, </w:t>
      </w:r>
      <w:r w:rsidR="003F792E" w:rsidRPr="003F792E">
        <w:rPr>
          <w:sz w:val="22"/>
          <w:szCs w:val="22"/>
        </w:rPr>
        <w:t xml:space="preserve">po stečajnom sucu tog suda Srđanu Gavraniću, kao sucu pojedincu, u stečajnom postupku nad stečajnim dužnikom </w:t>
      </w:r>
      <w:r w:rsidR="003F792E" w:rsidRPr="003F792E">
        <w:rPr>
          <w:bCs/>
          <w:sz w:val="22"/>
          <w:szCs w:val="22"/>
          <w:lang w:val="en-AU"/>
        </w:rPr>
        <w:t xml:space="preserve">KAŠTELANSKA RIVIJERA d.d. za hoteljerstvo, ugostiteljstvo i turizam "u stečaju", Obala kralja Tomislava 85, Kaštel Stari, OIB: 60917566677, MBS: 060036949, </w:t>
      </w:r>
      <w:r w:rsidR="003F792E" w:rsidRPr="003F792E">
        <w:rPr>
          <w:bCs/>
          <w:sz w:val="22"/>
          <w:szCs w:val="22"/>
        </w:rPr>
        <w:t>zastupano po stečajnom upravitelju Stjepanu Loviću iz Zagreba, izvan ročišta</w:t>
      </w:r>
      <w:r w:rsidR="003F792E" w:rsidRPr="003F792E">
        <w:rPr>
          <w:sz w:val="22"/>
          <w:szCs w:val="22"/>
        </w:rPr>
        <w:t xml:space="preserve">, dana </w:t>
      </w:r>
      <w:r w:rsidR="004F5C15">
        <w:rPr>
          <w:sz w:val="22"/>
          <w:szCs w:val="22"/>
        </w:rPr>
        <w:t>8</w:t>
      </w:r>
      <w:r w:rsidR="00CF1F3E">
        <w:rPr>
          <w:sz w:val="22"/>
          <w:szCs w:val="22"/>
        </w:rPr>
        <w:t>. svibnja</w:t>
      </w:r>
      <w:r w:rsidR="00F974FC">
        <w:rPr>
          <w:sz w:val="22"/>
          <w:szCs w:val="22"/>
        </w:rPr>
        <w:t xml:space="preserve"> </w:t>
      </w:r>
      <w:r w:rsidR="003F792E" w:rsidRPr="003F792E">
        <w:rPr>
          <w:sz w:val="22"/>
          <w:szCs w:val="22"/>
        </w:rPr>
        <w:t>2019. godine</w:t>
      </w:r>
    </w:p>
    <w:p w:rsidRDefault="00004109" w:rsidP="00A42B00" w:rsidR="00004109" w:rsidRPr="009C2354">
      <w:pPr>
        <w:jc w:val="right"/>
        <w:rPr>
          <w:sz w:val="16"/>
          <w:szCs w:val="16"/>
        </w:rPr>
      </w:pPr>
    </w:p>
    <w:p w:rsidRDefault="0036508C" w:rsidP="00004109" w:rsidR="0036508C" w:rsidRPr="009C2354">
      <w:pPr>
        <w:jc w:val="both"/>
        <w:rPr>
          <w:sz w:val="16"/>
          <w:szCs w:val="16"/>
        </w:rPr>
      </w:pPr>
    </w:p>
    <w:p w:rsidRDefault="00CF1FE5" w:rsidP="00004109" w:rsidR="00004109" w:rsidRPr="00E477F9">
      <w:pPr>
        <w:jc w:val="center"/>
        <w:rPr>
          <w:b/>
          <w:sz w:val="22"/>
          <w:szCs w:val="22"/>
        </w:rPr>
      </w:pPr>
      <w:r w:rsidRPr="00E477F9">
        <w:rPr>
          <w:b/>
          <w:sz w:val="22"/>
          <w:szCs w:val="22"/>
        </w:rPr>
        <w:t xml:space="preserve">r i j e š i o  </w:t>
      </w:r>
      <w:r w:rsidR="00004109" w:rsidRPr="00E477F9">
        <w:rPr>
          <w:b/>
          <w:sz w:val="22"/>
          <w:szCs w:val="22"/>
        </w:rPr>
        <w:t xml:space="preserve"> j e</w:t>
      </w:r>
    </w:p>
    <w:p w:rsidRDefault="0000481B" w:rsidP="0000481B" w:rsidR="0000481B" w:rsidRPr="00E477F9">
      <w:pPr>
        <w:jc w:val="both"/>
        <w:rPr>
          <w:b/>
          <w:sz w:val="22"/>
          <w:szCs w:val="22"/>
        </w:rPr>
      </w:pPr>
    </w:p>
    <w:p w:rsidRDefault="0000481B" w:rsidP="006E4F3F" w:rsidR="00612284">
      <w:pPr>
        <w:jc w:val="both"/>
        <w:rPr>
          <w:sz w:val="22"/>
          <w:szCs w:val="22"/>
        </w:rPr>
      </w:pPr>
      <w:r w:rsidRPr="00E477F9">
        <w:rPr>
          <w:sz w:val="22"/>
          <w:szCs w:val="22"/>
        </w:rPr>
        <w:tab/>
      </w:r>
      <w:r w:rsidR="00612284" w:rsidRPr="00612284">
        <w:rPr>
          <w:sz w:val="22"/>
          <w:szCs w:val="22"/>
        </w:rPr>
        <w:t xml:space="preserve">Ispravlja se rješenje </w:t>
      </w:r>
      <w:r w:rsidR="004F5C15">
        <w:rPr>
          <w:sz w:val="22"/>
          <w:szCs w:val="22"/>
        </w:rPr>
        <w:t>ovog suda posl.br. St. 7</w:t>
      </w:r>
      <w:r w:rsidR="003A10CF">
        <w:rPr>
          <w:sz w:val="22"/>
          <w:szCs w:val="22"/>
        </w:rPr>
        <w:t>9</w:t>
      </w:r>
      <w:r w:rsidR="004F5C15">
        <w:rPr>
          <w:sz w:val="22"/>
          <w:szCs w:val="22"/>
        </w:rPr>
        <w:t>/2019-83</w:t>
      </w:r>
      <w:r w:rsidR="00612284" w:rsidRPr="00612284">
        <w:rPr>
          <w:b/>
          <w:sz w:val="22"/>
          <w:szCs w:val="22"/>
        </w:rPr>
        <w:t xml:space="preserve"> </w:t>
      </w:r>
      <w:r w:rsidR="00612284" w:rsidRPr="00612284">
        <w:rPr>
          <w:sz w:val="22"/>
          <w:szCs w:val="22"/>
        </w:rPr>
        <w:t xml:space="preserve">od </w:t>
      </w:r>
      <w:r w:rsidR="004F5C15">
        <w:rPr>
          <w:sz w:val="22"/>
          <w:szCs w:val="22"/>
        </w:rPr>
        <w:t>1</w:t>
      </w:r>
      <w:r w:rsidR="00612284" w:rsidRPr="00612284">
        <w:rPr>
          <w:sz w:val="22"/>
          <w:szCs w:val="22"/>
        </w:rPr>
        <w:t>. ožujka 2019. godin</w:t>
      </w:r>
      <w:r w:rsidR="00CC2C59">
        <w:rPr>
          <w:sz w:val="22"/>
          <w:szCs w:val="22"/>
        </w:rPr>
        <w:t>e</w:t>
      </w:r>
      <w:r w:rsidR="004C278F">
        <w:rPr>
          <w:sz w:val="22"/>
          <w:szCs w:val="22"/>
        </w:rPr>
        <w:t xml:space="preserve"> na način da se</w:t>
      </w:r>
      <w:r w:rsidR="00CC2C59">
        <w:rPr>
          <w:sz w:val="22"/>
          <w:szCs w:val="22"/>
        </w:rPr>
        <w:t>:</w:t>
      </w:r>
    </w:p>
    <w:p w:rsidRDefault="00CC2C59" w:rsidP="0030603F" w:rsidR="00CC2C59" w:rsidRPr="0030603F">
      <w:pPr>
        <w:pStyle w:val="Odlomakpopisa"/>
        <w:numPr>
          <w:ilvl w:val="0"/>
          <w:numId w:val="18"/>
        </w:numPr>
        <w:rPr>
          <w:b/>
          <w:sz w:val="22"/>
          <w:szCs w:val="22"/>
        </w:rPr>
      </w:pPr>
      <w:r>
        <w:rPr>
          <w:sz w:val="22"/>
          <w:szCs w:val="22"/>
        </w:rPr>
        <w:t>u t</w:t>
      </w:r>
      <w:r w:rsidR="00347FF0">
        <w:rPr>
          <w:sz w:val="22"/>
          <w:szCs w:val="22"/>
        </w:rPr>
        <w:t>o</w:t>
      </w:r>
      <w:r>
        <w:rPr>
          <w:sz w:val="22"/>
          <w:szCs w:val="22"/>
        </w:rPr>
        <w:t>čki</w:t>
      </w:r>
      <w:r w:rsidR="00347FF0">
        <w:rPr>
          <w:sz w:val="22"/>
          <w:szCs w:val="22"/>
        </w:rPr>
        <w:t xml:space="preserve"> I.A)</w:t>
      </w:r>
      <w:r>
        <w:rPr>
          <w:sz w:val="22"/>
          <w:szCs w:val="22"/>
        </w:rPr>
        <w:t xml:space="preserve"> </w:t>
      </w:r>
      <w:r w:rsidR="009333E4">
        <w:rPr>
          <w:sz w:val="22"/>
          <w:szCs w:val="22"/>
        </w:rPr>
        <w:t xml:space="preserve">iza </w:t>
      </w:r>
      <w:r w:rsidR="00347FF0" w:rsidRPr="00347FF0">
        <w:rPr>
          <w:sz w:val="22"/>
          <w:szCs w:val="22"/>
        </w:rPr>
        <w:t>riječi</w:t>
      </w:r>
      <w:r w:rsidR="00347FF0">
        <w:rPr>
          <w:sz w:val="22"/>
          <w:szCs w:val="22"/>
        </w:rPr>
        <w:t xml:space="preserve"> "</w:t>
      </w:r>
      <w:r w:rsidR="00967621" w:rsidRPr="00967621">
        <w:rPr>
          <w:sz w:val="22"/>
          <w:szCs w:val="22"/>
        </w:rPr>
        <w:t>1615/4 pašnjak, površine 4.823 m2</w:t>
      </w:r>
      <w:r w:rsidR="00967621">
        <w:rPr>
          <w:sz w:val="22"/>
          <w:szCs w:val="22"/>
        </w:rPr>
        <w:t xml:space="preserve">" </w:t>
      </w:r>
      <w:r w:rsidR="009333E4">
        <w:rPr>
          <w:sz w:val="22"/>
          <w:szCs w:val="22"/>
        </w:rPr>
        <w:t xml:space="preserve">dodaju </w:t>
      </w:r>
      <w:r w:rsidR="00967621">
        <w:rPr>
          <w:sz w:val="22"/>
          <w:szCs w:val="22"/>
        </w:rPr>
        <w:t>riječi "</w:t>
      </w:r>
      <w:r w:rsidR="0060315E" w:rsidRPr="0060315E">
        <w:rPr>
          <w:b/>
          <w:sz w:val="22"/>
          <w:szCs w:val="22"/>
        </w:rPr>
        <w:t>za</w:t>
      </w:r>
      <w:r w:rsidR="0060315E">
        <w:rPr>
          <w:sz w:val="22"/>
          <w:szCs w:val="22"/>
        </w:rPr>
        <w:t xml:space="preserve"> </w:t>
      </w:r>
      <w:r w:rsidR="0030603F" w:rsidRPr="0030603F">
        <w:rPr>
          <w:b/>
          <w:sz w:val="22"/>
          <w:szCs w:val="22"/>
        </w:rPr>
        <w:t>2566/4823 dijela prava vlasništva</w:t>
      </w:r>
      <w:r w:rsidR="005B5A8D" w:rsidRPr="0030603F">
        <w:rPr>
          <w:sz w:val="22"/>
          <w:szCs w:val="22"/>
        </w:rPr>
        <w:t>"</w:t>
      </w:r>
      <w:r w:rsidR="0030603F">
        <w:rPr>
          <w:sz w:val="22"/>
          <w:szCs w:val="22"/>
        </w:rPr>
        <w:t>,</w:t>
      </w:r>
    </w:p>
    <w:p w:rsidRDefault="005B5A8D" w:rsidP="00342CFB" w:rsidR="00342CFB" w:rsidRPr="00342CFB">
      <w:pPr>
        <w:pStyle w:val="Odlomakpopisa"/>
        <w:numPr>
          <w:ilvl w:val="0"/>
          <w:numId w:val="18"/>
        </w:numPr>
        <w:rPr>
          <w:sz w:val="22"/>
          <w:szCs w:val="22"/>
        </w:rPr>
      </w:pPr>
      <w:r>
        <w:rPr>
          <w:sz w:val="22"/>
          <w:szCs w:val="22"/>
        </w:rPr>
        <w:t>točk</w:t>
      </w:r>
      <w:r w:rsidR="009333E4">
        <w:rPr>
          <w:sz w:val="22"/>
          <w:szCs w:val="22"/>
        </w:rPr>
        <w:t>a</w:t>
      </w:r>
      <w:r>
        <w:rPr>
          <w:sz w:val="22"/>
          <w:szCs w:val="22"/>
        </w:rPr>
        <w:t xml:space="preserve"> I.B)</w:t>
      </w:r>
      <w:r w:rsidR="00342CFB">
        <w:rPr>
          <w:sz w:val="22"/>
          <w:szCs w:val="22"/>
        </w:rPr>
        <w:t xml:space="preserve"> </w:t>
      </w:r>
      <w:r w:rsidR="00342CFB" w:rsidRPr="00342CFB">
        <w:rPr>
          <w:b/>
          <w:sz w:val="22"/>
          <w:szCs w:val="22"/>
        </w:rPr>
        <w:t>briš</w:t>
      </w:r>
      <w:r w:rsidR="002F1566">
        <w:rPr>
          <w:b/>
          <w:sz w:val="22"/>
          <w:szCs w:val="22"/>
        </w:rPr>
        <w:t>e</w:t>
      </w:r>
      <w:r w:rsidR="002F1566">
        <w:rPr>
          <w:sz w:val="22"/>
          <w:szCs w:val="22"/>
        </w:rPr>
        <w:t>,</w:t>
      </w:r>
      <w:r w:rsidR="00342CFB" w:rsidRPr="00342CFB">
        <w:rPr>
          <w:sz w:val="22"/>
          <w:szCs w:val="22"/>
        </w:rPr>
        <w:t xml:space="preserve"> </w:t>
      </w:r>
    </w:p>
    <w:p w:rsidRDefault="004C278F" w:rsidP="00CC2C59" w:rsidR="005B5A8D" w:rsidRPr="00CC2C59">
      <w:pPr>
        <w:pStyle w:val="Odlomakpopisa"/>
        <w:numPr>
          <w:ilvl w:val="0"/>
          <w:numId w:val="18"/>
        </w:numPr>
        <w:jc w:val="both"/>
        <w:rPr>
          <w:sz w:val="22"/>
          <w:szCs w:val="22"/>
        </w:rPr>
      </w:pPr>
      <w:r>
        <w:rPr>
          <w:sz w:val="22"/>
          <w:szCs w:val="22"/>
        </w:rPr>
        <w:t xml:space="preserve">točka II.2.) </w:t>
      </w:r>
      <w:r w:rsidRPr="004C278F">
        <w:rPr>
          <w:b/>
          <w:sz w:val="22"/>
          <w:szCs w:val="22"/>
        </w:rPr>
        <w:t>briše</w:t>
      </w:r>
      <w:r>
        <w:rPr>
          <w:sz w:val="22"/>
          <w:szCs w:val="22"/>
        </w:rPr>
        <w:t>.</w:t>
      </w:r>
    </w:p>
    <w:p w:rsidRDefault="00CC4FA3" w:rsidP="00BA564C" w:rsidR="00CC4FA3" w:rsidRPr="009C2354">
      <w:pPr>
        <w:jc w:val="both"/>
        <w:rPr>
          <w:sz w:val="16"/>
          <w:szCs w:val="16"/>
        </w:rPr>
      </w:pPr>
    </w:p>
    <w:p w:rsidRDefault="004C1AE8" w:rsidP="00091511" w:rsidR="004C1AE8">
      <w:pPr>
        <w:jc w:val="both"/>
        <w:rPr>
          <w:sz w:val="16"/>
          <w:szCs w:val="16"/>
        </w:rPr>
      </w:pPr>
    </w:p>
    <w:p w:rsidRDefault="0036508C" w:rsidP="0036508C" w:rsidR="0036508C" w:rsidRPr="00E477F9">
      <w:pPr>
        <w:jc w:val="center"/>
        <w:rPr>
          <w:b/>
          <w:sz w:val="22"/>
          <w:szCs w:val="22"/>
        </w:rPr>
      </w:pPr>
      <w:r w:rsidRPr="00E477F9">
        <w:rPr>
          <w:b/>
          <w:sz w:val="22"/>
          <w:szCs w:val="22"/>
        </w:rPr>
        <w:t>Obrazloženje</w:t>
      </w:r>
    </w:p>
    <w:p w:rsidRDefault="0036508C" w:rsidP="0036508C" w:rsidR="0036508C" w:rsidRPr="00E477F9">
      <w:pPr>
        <w:jc w:val="both"/>
        <w:rPr>
          <w:sz w:val="22"/>
          <w:szCs w:val="22"/>
        </w:rPr>
      </w:pPr>
    </w:p>
    <w:p w:rsidRDefault="00491FC8" w:rsidP="00491FC8" w:rsidR="0060315E">
      <w:pPr>
        <w:ind w:firstLine="708"/>
        <w:jc w:val="both"/>
        <w:rPr>
          <w:sz w:val="22"/>
          <w:szCs w:val="22"/>
        </w:rPr>
      </w:pPr>
      <w:r w:rsidRPr="00491FC8">
        <w:rPr>
          <w:sz w:val="22"/>
          <w:szCs w:val="22"/>
        </w:rPr>
        <w:t xml:space="preserve">U </w:t>
      </w:r>
      <w:r>
        <w:rPr>
          <w:sz w:val="22"/>
          <w:szCs w:val="22"/>
        </w:rPr>
        <w:t xml:space="preserve">rješenju </w:t>
      </w:r>
      <w:r w:rsidRPr="00491FC8">
        <w:rPr>
          <w:sz w:val="22"/>
          <w:szCs w:val="22"/>
        </w:rPr>
        <w:t xml:space="preserve">ovog suda posl.br. </w:t>
      </w:r>
      <w:r w:rsidR="00AC247A" w:rsidRPr="00AC247A">
        <w:rPr>
          <w:sz w:val="22"/>
          <w:szCs w:val="22"/>
        </w:rPr>
        <w:t>St. 7</w:t>
      </w:r>
      <w:r w:rsidR="003A10CF">
        <w:rPr>
          <w:sz w:val="22"/>
          <w:szCs w:val="22"/>
        </w:rPr>
        <w:t>9</w:t>
      </w:r>
      <w:r w:rsidR="00AC247A" w:rsidRPr="00AC247A">
        <w:rPr>
          <w:sz w:val="22"/>
          <w:szCs w:val="22"/>
        </w:rPr>
        <w:t>/2019-</w:t>
      </w:r>
      <w:r w:rsidR="004F5C15">
        <w:rPr>
          <w:sz w:val="22"/>
          <w:szCs w:val="22"/>
        </w:rPr>
        <w:t>83</w:t>
      </w:r>
      <w:r w:rsidR="00AC247A" w:rsidRPr="00AC247A">
        <w:rPr>
          <w:b/>
          <w:sz w:val="22"/>
          <w:szCs w:val="22"/>
        </w:rPr>
        <w:t xml:space="preserve"> </w:t>
      </w:r>
      <w:r w:rsidR="00AC247A" w:rsidRPr="00AC247A">
        <w:rPr>
          <w:sz w:val="22"/>
          <w:szCs w:val="22"/>
        </w:rPr>
        <w:t xml:space="preserve">od </w:t>
      </w:r>
      <w:r w:rsidR="004F5C15">
        <w:rPr>
          <w:sz w:val="22"/>
          <w:szCs w:val="22"/>
        </w:rPr>
        <w:t>1</w:t>
      </w:r>
      <w:r w:rsidR="00AC247A" w:rsidRPr="00AC247A">
        <w:rPr>
          <w:sz w:val="22"/>
          <w:szCs w:val="22"/>
        </w:rPr>
        <w:t xml:space="preserve">. ožujka 2019. godine </w:t>
      </w:r>
      <w:r w:rsidR="00BE6B7D">
        <w:rPr>
          <w:sz w:val="22"/>
          <w:szCs w:val="22"/>
        </w:rPr>
        <w:t>u izreci</w:t>
      </w:r>
      <w:r w:rsidR="00AC247A" w:rsidRPr="00AC247A">
        <w:rPr>
          <w:sz w:val="22"/>
          <w:szCs w:val="22"/>
        </w:rPr>
        <w:t xml:space="preserve"> rješenja </w:t>
      </w:r>
      <w:r w:rsidR="00F611E7">
        <w:rPr>
          <w:sz w:val="22"/>
          <w:szCs w:val="22"/>
        </w:rPr>
        <w:t>potkrala se greška u</w:t>
      </w:r>
      <w:r w:rsidR="00BE6B7D">
        <w:rPr>
          <w:sz w:val="22"/>
          <w:szCs w:val="22"/>
        </w:rPr>
        <w:t xml:space="preserve"> pisa</w:t>
      </w:r>
      <w:r w:rsidR="00AC247A">
        <w:rPr>
          <w:sz w:val="22"/>
          <w:szCs w:val="22"/>
        </w:rPr>
        <w:t xml:space="preserve">nju </w:t>
      </w:r>
      <w:r w:rsidR="0060315E">
        <w:rPr>
          <w:sz w:val="22"/>
          <w:szCs w:val="22"/>
        </w:rPr>
        <w:t>na način da je u točki I.A) iza riječi "</w:t>
      </w:r>
      <w:r w:rsidR="0060315E" w:rsidRPr="00967621">
        <w:rPr>
          <w:sz w:val="22"/>
          <w:szCs w:val="22"/>
        </w:rPr>
        <w:t>1615/4 pašnjak, površine 4.823 m2</w:t>
      </w:r>
      <w:r w:rsidR="0060315E">
        <w:rPr>
          <w:sz w:val="22"/>
          <w:szCs w:val="22"/>
        </w:rPr>
        <w:t>" ispušteno navesti "</w:t>
      </w:r>
      <w:r w:rsidR="0060315E" w:rsidRPr="0060315E">
        <w:rPr>
          <w:sz w:val="22"/>
          <w:szCs w:val="22"/>
        </w:rPr>
        <w:t>za 2566/4823 dijela prava vlasništva",</w:t>
      </w:r>
      <w:r w:rsidR="00CE1D3D">
        <w:rPr>
          <w:sz w:val="22"/>
          <w:szCs w:val="22"/>
        </w:rPr>
        <w:t xml:space="preserve"> te su točka I.B) i točka II.2,) suvišno upisane.</w:t>
      </w:r>
    </w:p>
    <w:p w:rsidRDefault="0060315E" w:rsidP="00491FC8" w:rsidR="0060315E" w:rsidRPr="00CE1D3D">
      <w:pPr>
        <w:ind w:firstLine="708"/>
        <w:jc w:val="both"/>
        <w:rPr>
          <w:sz w:val="16"/>
          <w:szCs w:val="16"/>
        </w:rPr>
      </w:pPr>
    </w:p>
    <w:p w:rsidRDefault="00491FC8" w:rsidP="00491FC8" w:rsidR="003F2CA9">
      <w:pPr>
        <w:jc w:val="both"/>
        <w:rPr>
          <w:sz w:val="22"/>
          <w:szCs w:val="22"/>
        </w:rPr>
      </w:pPr>
      <w:r w:rsidRPr="00491FC8">
        <w:rPr>
          <w:sz w:val="22"/>
          <w:szCs w:val="22"/>
        </w:rPr>
        <w:tab/>
      </w:r>
      <w:r w:rsidR="003F2CA9">
        <w:rPr>
          <w:sz w:val="22"/>
          <w:szCs w:val="22"/>
        </w:rPr>
        <w:t>N</w:t>
      </w:r>
      <w:r w:rsidR="00CE1D3D">
        <w:rPr>
          <w:sz w:val="22"/>
          <w:szCs w:val="22"/>
        </w:rPr>
        <w:t>aime, kasnijim provjerama utvrđeno je da</w:t>
      </w:r>
      <w:r w:rsidR="00B34D2C">
        <w:rPr>
          <w:sz w:val="22"/>
          <w:szCs w:val="22"/>
        </w:rPr>
        <w:t xml:space="preserve"> je pogrešno napisano rješenje budući je </w:t>
      </w:r>
      <w:r w:rsidR="00CF1F3E">
        <w:rPr>
          <w:sz w:val="22"/>
          <w:szCs w:val="22"/>
        </w:rPr>
        <w:t xml:space="preserve">se </w:t>
      </w:r>
      <w:r w:rsidR="00CE1D3D">
        <w:rPr>
          <w:sz w:val="22"/>
          <w:szCs w:val="22"/>
        </w:rPr>
        <w:t>radi o nekret</w:t>
      </w:r>
      <w:r w:rsidR="003F2CA9">
        <w:rPr>
          <w:sz w:val="22"/>
          <w:szCs w:val="22"/>
        </w:rPr>
        <w:t>n</w:t>
      </w:r>
      <w:r w:rsidR="00CE1D3D">
        <w:rPr>
          <w:sz w:val="22"/>
          <w:szCs w:val="22"/>
        </w:rPr>
        <w:t>inama oznake katastarske čestice</w:t>
      </w:r>
      <w:r w:rsidR="003F2CA9">
        <w:rPr>
          <w:sz w:val="22"/>
          <w:szCs w:val="22"/>
        </w:rPr>
        <w:t>:</w:t>
      </w:r>
    </w:p>
    <w:p w:rsidRDefault="003F2CA9" w:rsidP="003F2CA9" w:rsidR="003F2CA9">
      <w:pPr>
        <w:jc w:val="both"/>
        <w:rPr>
          <w:sz w:val="22"/>
          <w:szCs w:val="22"/>
        </w:rPr>
      </w:pPr>
      <w:r>
        <w:rPr>
          <w:sz w:val="22"/>
          <w:szCs w:val="22"/>
        </w:rPr>
        <w:t>- 1615/4 pašnjak, površine 4.823 m2</w:t>
      </w:r>
      <w:r w:rsidR="00940BE9">
        <w:rPr>
          <w:sz w:val="22"/>
          <w:szCs w:val="22"/>
        </w:rPr>
        <w:t>,</w:t>
      </w:r>
      <w:r w:rsidR="008B098E" w:rsidRPr="008B098E">
        <w:rPr>
          <w:sz w:val="22"/>
          <w:szCs w:val="22"/>
        </w:rPr>
        <w:t xml:space="preserve"> z.ul. 1122</w:t>
      </w:r>
      <w:r w:rsidR="008B098E" w:rsidRPr="008B098E">
        <w:rPr>
          <w:b/>
          <w:sz w:val="22"/>
          <w:szCs w:val="22"/>
        </w:rPr>
        <w:t xml:space="preserve"> </w:t>
      </w:r>
      <w:r w:rsidR="008B098E" w:rsidRPr="008B098E">
        <w:rPr>
          <w:sz w:val="22"/>
          <w:szCs w:val="22"/>
        </w:rPr>
        <w:t>k.o. KAŠTEL STARI</w:t>
      </w:r>
      <w:r>
        <w:rPr>
          <w:sz w:val="22"/>
          <w:szCs w:val="22"/>
        </w:rPr>
        <w:t>, koj</w:t>
      </w:r>
      <w:r w:rsidR="00CF1F3E">
        <w:rPr>
          <w:sz w:val="22"/>
          <w:szCs w:val="22"/>
        </w:rPr>
        <w:t>a</w:t>
      </w:r>
      <w:r>
        <w:rPr>
          <w:sz w:val="22"/>
          <w:szCs w:val="22"/>
        </w:rPr>
        <w:t xml:space="preserve"> je dijelom u obuhvatu pomorskog dobra, te je </w:t>
      </w:r>
      <w:r w:rsidRPr="003F2CA9">
        <w:rPr>
          <w:sz w:val="22"/>
          <w:szCs w:val="22"/>
        </w:rPr>
        <w:t>za 2566/4823 dijela prava vlasništva</w:t>
      </w:r>
      <w:r>
        <w:rPr>
          <w:sz w:val="22"/>
          <w:szCs w:val="22"/>
        </w:rPr>
        <w:t xml:space="preserve"> </w:t>
      </w:r>
      <w:r w:rsidR="008B098E">
        <w:rPr>
          <w:sz w:val="22"/>
          <w:szCs w:val="22"/>
        </w:rPr>
        <w:t xml:space="preserve">pripadajućeg stečajnom dužniku </w:t>
      </w:r>
      <w:r>
        <w:rPr>
          <w:sz w:val="22"/>
          <w:szCs w:val="22"/>
        </w:rPr>
        <w:t xml:space="preserve">predmet prodaje, </w:t>
      </w:r>
      <w:r w:rsidR="008B098E">
        <w:rPr>
          <w:sz w:val="22"/>
          <w:szCs w:val="22"/>
        </w:rPr>
        <w:t>umjesto za cjelinu (1/1);</w:t>
      </w:r>
    </w:p>
    <w:p w:rsidRDefault="00940BE9" w:rsidP="008B098E" w:rsidR="008B098E">
      <w:pPr>
        <w:jc w:val="both"/>
        <w:rPr>
          <w:sz w:val="22"/>
          <w:szCs w:val="22"/>
        </w:rPr>
      </w:pPr>
      <w:r>
        <w:rPr>
          <w:sz w:val="22"/>
          <w:szCs w:val="22"/>
        </w:rPr>
        <w:t xml:space="preserve">- </w:t>
      </w:r>
      <w:r w:rsidR="008B098E" w:rsidRPr="008B098E">
        <w:rPr>
          <w:sz w:val="22"/>
          <w:szCs w:val="22"/>
        </w:rPr>
        <w:t xml:space="preserve">372 zgr., kuća, </w:t>
      </w:r>
      <w:r>
        <w:rPr>
          <w:sz w:val="22"/>
          <w:szCs w:val="22"/>
        </w:rPr>
        <w:t xml:space="preserve">z.ul. 4954 k.o. KAŠTEL STARI, koja je </w:t>
      </w:r>
      <w:r w:rsidRPr="00940BE9">
        <w:rPr>
          <w:sz w:val="22"/>
          <w:szCs w:val="22"/>
        </w:rPr>
        <w:t>u obuhvatu pomorskog dobra</w:t>
      </w:r>
      <w:r>
        <w:rPr>
          <w:sz w:val="22"/>
          <w:szCs w:val="22"/>
        </w:rPr>
        <w:t>, te ne može biti predmet prodaje kao imovina stečajnog dužnika,</w:t>
      </w:r>
    </w:p>
    <w:p w:rsidRDefault="00940BE9" w:rsidP="008B098E" w:rsidR="00940BE9" w:rsidRPr="008B098E">
      <w:pPr>
        <w:jc w:val="both"/>
        <w:rPr>
          <w:sz w:val="22"/>
          <w:szCs w:val="22"/>
        </w:rPr>
      </w:pPr>
      <w:r>
        <w:rPr>
          <w:sz w:val="22"/>
          <w:szCs w:val="22"/>
        </w:rPr>
        <w:t xml:space="preserve">pa je time i teret koji se odnosi na katastarsku česticu oznake </w:t>
      </w:r>
      <w:r w:rsidRPr="00940BE9">
        <w:rPr>
          <w:sz w:val="22"/>
          <w:szCs w:val="22"/>
        </w:rPr>
        <w:t>372 zgr., kuća, z.ul. 4954 k.o. KAŠTEL STARI</w:t>
      </w:r>
      <w:r w:rsidR="00B34D2C">
        <w:rPr>
          <w:sz w:val="22"/>
          <w:szCs w:val="22"/>
        </w:rPr>
        <w:t xml:space="preserve"> koja nije predmet prodaje nepotrebno unositi u rješenje o prodaji.</w:t>
      </w:r>
    </w:p>
    <w:p w:rsidRDefault="00491FC8" w:rsidP="00491FC8" w:rsidR="00491FC8" w:rsidRPr="00491FC8">
      <w:pPr>
        <w:jc w:val="both"/>
        <w:rPr>
          <w:sz w:val="16"/>
          <w:szCs w:val="16"/>
        </w:rPr>
      </w:pPr>
    </w:p>
    <w:p w:rsidRDefault="007C4F7E" w:rsidP="00510614" w:rsidR="00CF1F3E">
      <w:pPr>
        <w:jc w:val="both"/>
        <w:rPr>
          <w:sz w:val="22"/>
          <w:szCs w:val="22"/>
        </w:rPr>
      </w:pPr>
      <w:r>
        <w:rPr>
          <w:sz w:val="22"/>
          <w:szCs w:val="22"/>
        </w:rPr>
        <w:tab/>
      </w:r>
      <w:r w:rsidR="00491FC8" w:rsidRPr="00491FC8">
        <w:rPr>
          <w:sz w:val="22"/>
          <w:szCs w:val="22"/>
        </w:rPr>
        <w:t xml:space="preserve">Slijedom navedenog, temeljem čl. 342. Zakona o parničnom postupku (NN 53/91, 91/92, 112/99, 88/01, 117/03, 84/08, 123/08, 57/11, 148/11, 25/13, dalje u tekstu: ZPP), koji se u smislu čl. 10. Stečajnog zakona (NN 71/15, </w:t>
      </w:r>
      <w:r w:rsidR="000D0BDD">
        <w:rPr>
          <w:sz w:val="22"/>
          <w:szCs w:val="22"/>
        </w:rPr>
        <w:t xml:space="preserve">104/17, </w:t>
      </w:r>
      <w:r w:rsidR="00491FC8" w:rsidRPr="00491FC8">
        <w:rPr>
          <w:sz w:val="22"/>
          <w:szCs w:val="22"/>
        </w:rPr>
        <w:t>dalje u tekstu: SZ) u ovom postupku na odgovarajući način primjenjuje, odlučeno j</w:t>
      </w:r>
      <w:r w:rsidR="0024164B">
        <w:rPr>
          <w:sz w:val="22"/>
          <w:szCs w:val="22"/>
        </w:rPr>
        <w:t>e kao u izreci</w:t>
      </w:r>
      <w:r w:rsidR="00CF1F3E">
        <w:rPr>
          <w:sz w:val="22"/>
          <w:szCs w:val="22"/>
        </w:rPr>
        <w:t>.</w:t>
      </w:r>
    </w:p>
    <w:p w:rsidRDefault="00CF1F3E" w:rsidP="00510614" w:rsidR="00CF1F3E" w:rsidRPr="004F5C15">
      <w:pPr>
        <w:jc w:val="both"/>
        <w:rPr>
          <w:sz w:val="16"/>
          <w:szCs w:val="16"/>
        </w:rPr>
      </w:pPr>
    </w:p>
    <w:p w:rsidRDefault="0039490D" w:rsidP="003F1AFB" w:rsidR="0039490D" w:rsidRPr="00E477F9">
      <w:pPr>
        <w:jc w:val="center"/>
        <w:rPr>
          <w:b/>
          <w:sz w:val="22"/>
          <w:szCs w:val="22"/>
        </w:rPr>
      </w:pPr>
      <w:r w:rsidRPr="00E477F9">
        <w:rPr>
          <w:b/>
          <w:sz w:val="22"/>
          <w:szCs w:val="22"/>
        </w:rPr>
        <w:t xml:space="preserve">U </w:t>
      </w:r>
      <w:r w:rsidR="004F5C15">
        <w:rPr>
          <w:b/>
          <w:sz w:val="22"/>
          <w:szCs w:val="22"/>
        </w:rPr>
        <w:t>Splitu</w:t>
      </w:r>
      <w:r w:rsidR="005A543B">
        <w:rPr>
          <w:b/>
          <w:sz w:val="22"/>
          <w:szCs w:val="22"/>
        </w:rPr>
        <w:t>,</w:t>
      </w:r>
      <w:r w:rsidRPr="00E477F9">
        <w:rPr>
          <w:b/>
          <w:sz w:val="22"/>
          <w:szCs w:val="22"/>
        </w:rPr>
        <w:t xml:space="preserve"> </w:t>
      </w:r>
      <w:r w:rsidR="004F5C15">
        <w:rPr>
          <w:b/>
          <w:sz w:val="22"/>
          <w:szCs w:val="22"/>
        </w:rPr>
        <w:t>8.</w:t>
      </w:r>
      <w:r w:rsidR="00CF1F3E">
        <w:rPr>
          <w:b/>
          <w:sz w:val="22"/>
          <w:szCs w:val="22"/>
        </w:rPr>
        <w:t xml:space="preserve"> svibnja </w:t>
      </w:r>
      <w:r w:rsidRPr="00E477F9">
        <w:rPr>
          <w:b/>
          <w:sz w:val="22"/>
          <w:szCs w:val="22"/>
        </w:rPr>
        <w:t>201</w:t>
      </w:r>
      <w:r w:rsidR="003172B6">
        <w:rPr>
          <w:b/>
          <w:sz w:val="22"/>
          <w:szCs w:val="22"/>
        </w:rPr>
        <w:t>9</w:t>
      </w:r>
      <w:r w:rsidRPr="00E477F9">
        <w:rPr>
          <w:b/>
          <w:sz w:val="22"/>
          <w:szCs w:val="22"/>
        </w:rPr>
        <w:t>. godine</w:t>
      </w:r>
    </w:p>
    <w:p w:rsidRDefault="0039490D" w:rsidP="0039490D" w:rsidR="0039490D" w:rsidRPr="00EA1EE6">
      <w:pPr>
        <w:jc w:val="center"/>
        <w:rPr>
          <w:b/>
          <w:sz w:val="16"/>
          <w:szCs w:val="16"/>
        </w:rPr>
      </w:pPr>
    </w:p>
    <w:p w:rsidRDefault="0039490D" w:rsidP="0039490D" w:rsidR="0039490D"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39490D" w:rsidP="0039490D" w:rsidR="0039490D" w:rsidRPr="004F5C15">
      <w:pPr>
        <w:jc w:val="both"/>
        <w:rPr>
          <w:b/>
          <w:sz w:val="16"/>
          <w:szCs w:val="16"/>
        </w:rPr>
      </w:pPr>
    </w:p>
    <w:p w:rsidRDefault="0039490D" w:rsidP="0039490D" w:rsidR="0039490D">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0061493E">
        <w:rPr>
          <w:b/>
          <w:sz w:val="22"/>
          <w:szCs w:val="22"/>
        </w:rPr>
        <w:t>Srđan Gavranić</w:t>
      </w:r>
      <w:r w:rsidR="008A6A6F">
        <w:rPr>
          <w:b/>
          <w:sz w:val="22"/>
          <w:szCs w:val="22"/>
        </w:rPr>
        <w:t xml:space="preserve"> </w:t>
      </w:r>
    </w:p>
    <w:p w:rsidRDefault="00180734" w:rsidP="0039490D" w:rsidR="00180734">
      <w:pPr>
        <w:jc w:val="both"/>
        <w:rPr>
          <w:b/>
          <w:sz w:val="22"/>
          <w:szCs w:val="22"/>
        </w:rPr>
      </w:pPr>
    </w:p>
    <w:p w:rsidRDefault="00180734" w:rsidP="0039490D" w:rsidR="00180734">
      <w:pPr>
        <w:jc w:val="both"/>
        <w:rPr>
          <w:b/>
          <w:sz w:val="22"/>
          <w:szCs w:val="22"/>
        </w:rPr>
      </w:pPr>
    </w:p>
    <w:p w:rsidRDefault="00A510EF" w:rsidP="0039490D" w:rsidR="00A510EF">
      <w:pPr>
        <w:jc w:val="both"/>
        <w:rPr>
          <w:b/>
          <w:sz w:val="22"/>
          <w:szCs w:val="22"/>
        </w:rPr>
      </w:pPr>
    </w:p>
    <w:p w:rsidRDefault="00A510EF" w:rsidP="0039490D" w:rsidR="00A510EF">
      <w:pPr>
        <w:jc w:val="both"/>
        <w:rPr>
          <w:b/>
          <w:sz w:val="22"/>
          <w:szCs w:val="22"/>
        </w:rPr>
      </w:pPr>
    </w:p>
    <w:p w:rsidRDefault="009C5E49" w:rsidP="0039490D" w:rsidR="009C5E49">
      <w:pPr>
        <w:jc w:val="both"/>
        <w:rPr>
          <w:b/>
          <w:sz w:val="22"/>
          <w:szCs w:val="22"/>
        </w:rPr>
      </w:pPr>
    </w:p>
    <w:p w:rsidRDefault="009C5E49" w:rsidP="0039490D" w:rsidR="009C5E49">
      <w:pPr>
        <w:jc w:val="both"/>
        <w:rPr>
          <w:b/>
          <w:sz w:val="22"/>
          <w:szCs w:val="22"/>
        </w:rPr>
      </w:pPr>
    </w:p>
    <w:p w:rsidRDefault="003F1AFB" w:rsidP="00085CA2" w:rsidR="003F1AFB" w:rsidRPr="00E477F9">
      <w:pPr>
        <w:jc w:val="both"/>
        <w:rPr>
          <w:b/>
          <w:sz w:val="22"/>
          <w:szCs w:val="22"/>
        </w:rPr>
      </w:pPr>
      <w:r w:rsidRPr="00E477F9">
        <w:rPr>
          <w:b/>
          <w:sz w:val="22"/>
          <w:szCs w:val="22"/>
        </w:rPr>
        <w:t>POUKA O PRAVNOM LIJEKU</w:t>
      </w:r>
    </w:p>
    <w:p w:rsidRDefault="00085CA2" w:rsidP="00CF067E" w:rsidR="00085CA2" w:rsidRPr="00085CA2">
      <w:pPr>
        <w:pStyle w:val="Odlomakpopisa"/>
        <w:tabs>
          <w:tab w:pos="142" w:val="left"/>
        </w:tabs>
        <w:ind w:left="0"/>
        <w:jc w:val="both"/>
        <w:rPr>
          <w:sz w:val="22"/>
          <w:szCs w:val="22"/>
        </w:rPr>
      </w:pPr>
      <w:r w:rsidRPr="00085CA2">
        <w:rPr>
          <w:sz w:val="22"/>
          <w:szCs w:val="22"/>
        </w:rPr>
        <w:t>Protiv ovog rješenja dopuštena je žalba. Žalbu može podnijeti osoba koja je bila ovlaštena za zastupanje dužnika po zakonu do dana nastupanja pravnih posljedica otvaranja stečajnog postupka (čl. 53. st. 6 SZ-a). Žalba se izjavljuje Visokom trgovačkom sudu RH u roku 8 dana od dana dostave rješenja, ovom sudu pozivom na gornji poslovni broj i žalba ne zadržava provedbu rješenja. Primitak ovog rješenja računa se sukladno čl. 12. Stečajnog zakona istekom osmog dana od dana objave na e-Oglasnoj ploči. Žalba ne odgađa provedbu rješenja (čl. 19. st. 3. SZ).</w:t>
      </w:r>
    </w:p>
    <w:p w:rsidRDefault="00085CA2" w:rsidP="00085CA2" w:rsidR="00085CA2" w:rsidRPr="00085CA2">
      <w:pPr>
        <w:pStyle w:val="Odlomakpopisa"/>
        <w:tabs>
          <w:tab w:pos="142" w:val="left"/>
        </w:tabs>
        <w:ind w:left="0"/>
        <w:rPr>
          <w:b/>
          <w:sz w:val="22"/>
          <w:szCs w:val="22"/>
        </w:rPr>
      </w:pPr>
    </w:p>
    <w:p w:rsidRDefault="00A510EF" w:rsidP="00085CA2" w:rsidR="00A510EF">
      <w:pPr>
        <w:pStyle w:val="Odlomakpopisa"/>
        <w:tabs>
          <w:tab w:pos="142" w:val="left"/>
        </w:tabs>
        <w:ind w:left="0"/>
        <w:rPr>
          <w:b/>
          <w:sz w:val="22"/>
          <w:szCs w:val="22"/>
        </w:rPr>
      </w:pPr>
    </w:p>
    <w:p w:rsidRDefault="00F8642B" w:rsidP="00F8642B" w:rsidR="00F8642B" w:rsidRPr="00876C32">
      <w:pPr>
        <w:tabs>
          <w:tab w:pos="426" w:val="num"/>
        </w:tabs>
        <w:jc w:val="both"/>
        <w:rPr>
          <w:b/>
          <w:sz w:val="22"/>
          <w:szCs w:val="22"/>
        </w:rPr>
      </w:pPr>
      <w:r w:rsidRPr="00876C32">
        <w:rPr>
          <w:b/>
          <w:sz w:val="22"/>
          <w:szCs w:val="22"/>
        </w:rPr>
        <w:t xml:space="preserve">DN-a </w:t>
      </w:r>
      <w:r w:rsidRPr="00876C32">
        <w:rPr>
          <w:sz w:val="22"/>
          <w:szCs w:val="22"/>
        </w:rPr>
        <w:t>(</w:t>
      </w:r>
      <w:r w:rsidR="004F5C15">
        <w:rPr>
          <w:sz w:val="22"/>
          <w:szCs w:val="22"/>
        </w:rPr>
        <w:t>08.05</w:t>
      </w:r>
      <w:r w:rsidR="00F974FC">
        <w:rPr>
          <w:sz w:val="22"/>
          <w:szCs w:val="22"/>
        </w:rPr>
        <w:t>.</w:t>
      </w:r>
      <w:r w:rsidRPr="00876C32">
        <w:rPr>
          <w:sz w:val="22"/>
          <w:szCs w:val="22"/>
        </w:rPr>
        <w:t>201</w:t>
      </w:r>
      <w:r>
        <w:rPr>
          <w:sz w:val="22"/>
          <w:szCs w:val="22"/>
        </w:rPr>
        <w:t>9</w:t>
      </w:r>
      <w:r w:rsidRPr="00876C32">
        <w:rPr>
          <w:sz w:val="22"/>
          <w:szCs w:val="22"/>
        </w:rPr>
        <w:t>.g.)</w:t>
      </w:r>
      <w:r w:rsidRPr="00876C32">
        <w:rPr>
          <w:b/>
          <w:sz w:val="22"/>
          <w:szCs w:val="22"/>
        </w:rPr>
        <w:t>:</w:t>
      </w:r>
    </w:p>
    <w:p w:rsidRDefault="00F8642B" w:rsidP="00F8642B" w:rsidR="00F8642B">
      <w:pPr>
        <w:pStyle w:val="Odlomakpopisa"/>
        <w:numPr>
          <w:ilvl w:val="0"/>
          <w:numId w:val="1"/>
        </w:numPr>
        <w:tabs>
          <w:tab w:pos="1353" w:val="clear"/>
          <w:tab w:pos="0" w:val="num"/>
          <w:tab w:pos="142" w:val="left"/>
          <w:tab w:pos="426" w:val="num"/>
          <w:tab w:pos="4613" w:val="num"/>
        </w:tabs>
        <w:ind w:hanging="11" w:left="0"/>
        <w:jc w:val="both"/>
        <w:rPr>
          <w:sz w:val="22"/>
          <w:szCs w:val="22"/>
        </w:rPr>
      </w:pPr>
      <w:r w:rsidRPr="00876C32">
        <w:rPr>
          <w:sz w:val="22"/>
          <w:szCs w:val="22"/>
        </w:rPr>
        <w:t xml:space="preserve">stečajni upravitelj, </w:t>
      </w:r>
      <w:r w:rsidR="0031337C" w:rsidRPr="0031337C">
        <w:rPr>
          <w:bCs/>
          <w:sz w:val="22"/>
          <w:szCs w:val="22"/>
        </w:rPr>
        <w:t xml:space="preserve">uz prijepis rješenja, </w:t>
      </w:r>
      <w:r w:rsidR="00917DD8">
        <w:rPr>
          <w:bCs/>
          <w:sz w:val="22"/>
          <w:szCs w:val="22"/>
        </w:rPr>
        <w:t>putem e oglasne ploče,</w:t>
      </w:r>
    </w:p>
    <w:p w:rsidRDefault="00F8642B" w:rsidP="00F8642B" w:rsidR="00F8642B">
      <w:pPr>
        <w:jc w:val="both"/>
        <w:rPr>
          <w:b/>
          <w:bCs/>
          <w:sz w:val="22"/>
          <w:szCs w:val="22"/>
        </w:rPr>
      </w:pPr>
      <w:r>
        <w:rPr>
          <w:b/>
          <w:bCs/>
          <w:sz w:val="22"/>
          <w:szCs w:val="22"/>
        </w:rPr>
        <w:t xml:space="preserve">- </w:t>
      </w:r>
      <w:r w:rsidRPr="00F8642B">
        <w:rPr>
          <w:bCs/>
          <w:sz w:val="22"/>
          <w:szCs w:val="22"/>
        </w:rPr>
        <w:t>JUSTITIUM MARIS d.o.o., Kralja Zvonimira 6, 21000 Split, po punomoćniku Milanu Veiću, odvjetniku u Splitu, Ul. fra Luje Marune 2,</w:t>
      </w:r>
      <w:r w:rsidR="00F2468F">
        <w:rPr>
          <w:bCs/>
          <w:sz w:val="22"/>
          <w:szCs w:val="22"/>
        </w:rPr>
        <w:t xml:space="preserve"> </w:t>
      </w:r>
      <w:r w:rsidR="0031337C">
        <w:rPr>
          <w:bCs/>
          <w:sz w:val="22"/>
          <w:szCs w:val="22"/>
        </w:rPr>
        <w:t xml:space="preserve">uz prijepis rješenja, </w:t>
      </w:r>
      <w:r w:rsidR="00917DD8" w:rsidRPr="00917DD8">
        <w:rPr>
          <w:bCs/>
          <w:sz w:val="22"/>
          <w:szCs w:val="22"/>
        </w:rPr>
        <w:t>e oglasne ploče</w:t>
      </w:r>
      <w:r w:rsidR="00917DD8">
        <w:rPr>
          <w:bCs/>
          <w:sz w:val="22"/>
          <w:szCs w:val="22"/>
        </w:rPr>
        <w:t>,</w:t>
      </w:r>
    </w:p>
    <w:p w:rsidRDefault="00F8642B" w:rsidP="00917DD8" w:rsidR="00F8642B">
      <w:pPr>
        <w:jc w:val="both"/>
        <w:rPr>
          <w:sz w:val="22"/>
          <w:szCs w:val="22"/>
        </w:rPr>
      </w:pPr>
      <w:r>
        <w:rPr>
          <w:sz w:val="22"/>
          <w:szCs w:val="22"/>
        </w:rPr>
        <w:t>-</w:t>
      </w:r>
      <w:r w:rsidRPr="00FD58F3">
        <w:rPr>
          <w:sz w:val="22"/>
          <w:szCs w:val="22"/>
        </w:rPr>
        <w:t xml:space="preserve"> Ante Šuš</w:t>
      </w:r>
      <w:r>
        <w:rPr>
          <w:sz w:val="22"/>
          <w:szCs w:val="22"/>
        </w:rPr>
        <w:t>a</w:t>
      </w:r>
      <w:r w:rsidRPr="00FD58F3">
        <w:rPr>
          <w:sz w:val="22"/>
          <w:szCs w:val="22"/>
        </w:rPr>
        <w:t>k</w:t>
      </w:r>
      <w:r>
        <w:rPr>
          <w:sz w:val="22"/>
          <w:szCs w:val="22"/>
        </w:rPr>
        <w:t>,</w:t>
      </w:r>
      <w:r w:rsidRPr="00FD58F3">
        <w:rPr>
          <w:sz w:val="22"/>
          <w:szCs w:val="22"/>
        </w:rPr>
        <w:t xml:space="preserve"> Kaštel Star</w:t>
      </w:r>
      <w:r>
        <w:rPr>
          <w:sz w:val="22"/>
          <w:szCs w:val="22"/>
        </w:rPr>
        <w:t xml:space="preserve">i, Don Frane Ivanovića 58, </w:t>
      </w:r>
      <w:r w:rsidR="00917DD8">
        <w:rPr>
          <w:sz w:val="22"/>
          <w:szCs w:val="22"/>
        </w:rPr>
        <w:t xml:space="preserve">po punomoćniku Ani Lovrinčević Šelamov, odvjetnici u Splitu, </w:t>
      </w:r>
      <w:r w:rsidR="00490F93" w:rsidRPr="00490F93">
        <w:rPr>
          <w:bCs/>
          <w:sz w:val="22"/>
          <w:szCs w:val="22"/>
        </w:rPr>
        <w:t xml:space="preserve">uz prijepis rješenja, </w:t>
      </w:r>
      <w:r w:rsidR="00917DD8" w:rsidRPr="00917DD8">
        <w:rPr>
          <w:bCs/>
          <w:sz w:val="22"/>
          <w:szCs w:val="22"/>
        </w:rPr>
        <w:t>e oglasne ploče</w:t>
      </w:r>
      <w:r w:rsidR="00917DD8">
        <w:rPr>
          <w:bCs/>
          <w:sz w:val="22"/>
          <w:szCs w:val="22"/>
        </w:rPr>
        <w:t>,</w:t>
      </w:r>
    </w:p>
    <w:p w:rsidRDefault="00F8642B" w:rsidP="00F8642B" w:rsidR="00F8642B">
      <w:pPr>
        <w:rPr>
          <w:sz w:val="22"/>
          <w:szCs w:val="22"/>
        </w:rPr>
      </w:pPr>
      <w:r>
        <w:rPr>
          <w:sz w:val="22"/>
          <w:szCs w:val="22"/>
        </w:rPr>
        <w:t>-</w:t>
      </w:r>
      <w:r w:rsidRPr="00FD58F3">
        <w:rPr>
          <w:sz w:val="22"/>
          <w:szCs w:val="22"/>
        </w:rPr>
        <w:t xml:space="preserve"> GRAD KAŠTELA, Kaštel Sućurac, </w:t>
      </w:r>
      <w:r>
        <w:rPr>
          <w:sz w:val="22"/>
          <w:szCs w:val="22"/>
        </w:rPr>
        <w:t>Ulica braće Radića 1,</w:t>
      </w:r>
      <w:r w:rsidRPr="00F8642B">
        <w:rPr>
          <w:sz w:val="22"/>
          <w:szCs w:val="22"/>
        </w:rPr>
        <w:t xml:space="preserve"> </w:t>
      </w:r>
      <w:r w:rsidR="00490F93" w:rsidRPr="00490F93">
        <w:rPr>
          <w:bCs/>
          <w:sz w:val="22"/>
          <w:szCs w:val="22"/>
        </w:rPr>
        <w:t xml:space="preserve">uz prijepis rješenja, </w:t>
      </w:r>
    </w:p>
    <w:p w:rsidRDefault="00F8642B" w:rsidP="00F8642B" w:rsidR="00F8642B" w:rsidRPr="00876C32">
      <w:pPr>
        <w:pStyle w:val="Odlomakpopisa"/>
        <w:numPr>
          <w:ilvl w:val="0"/>
          <w:numId w:val="1"/>
        </w:numPr>
        <w:tabs>
          <w:tab w:pos="1353" w:val="clear"/>
          <w:tab w:pos="0" w:val="num"/>
          <w:tab w:pos="142" w:val="left"/>
          <w:tab w:pos="426" w:val="num"/>
          <w:tab w:pos="4613" w:val="num"/>
        </w:tabs>
        <w:ind w:hanging="11" w:left="0"/>
        <w:jc w:val="both"/>
        <w:rPr>
          <w:sz w:val="22"/>
          <w:szCs w:val="22"/>
        </w:rPr>
      </w:pPr>
      <w:r w:rsidRPr="00F61500">
        <w:rPr>
          <w:sz w:val="22"/>
          <w:szCs w:val="22"/>
        </w:rPr>
        <w:t xml:space="preserve">REPUBLIKA HRVATSKA, Ministarstvo </w:t>
      </w:r>
      <w:r>
        <w:rPr>
          <w:sz w:val="22"/>
          <w:szCs w:val="22"/>
        </w:rPr>
        <w:t>za upravljanje državnom imovinom,</w:t>
      </w:r>
      <w:r w:rsidRPr="00F8642B">
        <w:rPr>
          <w:sz w:val="22"/>
          <w:szCs w:val="22"/>
        </w:rPr>
        <w:t xml:space="preserve"> </w:t>
      </w:r>
      <w:r w:rsidR="00490F93" w:rsidRPr="00490F93">
        <w:rPr>
          <w:bCs/>
          <w:sz w:val="22"/>
          <w:szCs w:val="22"/>
        </w:rPr>
        <w:t xml:space="preserve">uz prijepis rješenja, </w:t>
      </w:r>
    </w:p>
    <w:p w:rsidRDefault="00F8642B" w:rsidP="00F8642B" w:rsidR="00F8642B">
      <w:pPr>
        <w:pStyle w:val="Odlomakpopisa"/>
        <w:numPr>
          <w:ilvl w:val="0"/>
          <w:numId w:val="1"/>
        </w:numPr>
        <w:tabs>
          <w:tab w:pos="1353" w:val="clear"/>
          <w:tab w:pos="0" w:val="num"/>
          <w:tab w:pos="142" w:val="left"/>
          <w:tab w:pos="426" w:val="num"/>
          <w:tab w:pos="4613" w:val="num"/>
        </w:tabs>
        <w:ind w:hanging="11" w:left="0"/>
        <w:jc w:val="both"/>
        <w:rPr>
          <w:sz w:val="22"/>
          <w:szCs w:val="22"/>
        </w:rPr>
      </w:pPr>
      <w:r>
        <w:rPr>
          <w:sz w:val="22"/>
          <w:szCs w:val="22"/>
        </w:rPr>
        <w:t>Splitsko-dalmatinska županija,</w:t>
      </w:r>
      <w:r w:rsidRPr="00F8642B">
        <w:rPr>
          <w:sz w:val="22"/>
          <w:szCs w:val="22"/>
        </w:rPr>
        <w:t xml:space="preserve"> </w:t>
      </w:r>
      <w:r w:rsidR="00490F93" w:rsidRPr="00490F93">
        <w:rPr>
          <w:bCs/>
          <w:sz w:val="22"/>
          <w:szCs w:val="22"/>
        </w:rPr>
        <w:t xml:space="preserve">uz prijepis rješenja, </w:t>
      </w:r>
    </w:p>
    <w:p w:rsidRDefault="00F8642B" w:rsidP="00F8642B" w:rsidR="00F8642B">
      <w:pPr>
        <w:pStyle w:val="Odlomakpopisa"/>
        <w:numPr>
          <w:ilvl w:val="0"/>
          <w:numId w:val="1"/>
        </w:numPr>
        <w:tabs>
          <w:tab w:pos="1353" w:val="clear"/>
          <w:tab w:pos="0" w:val="num"/>
          <w:tab w:pos="142" w:val="left"/>
          <w:tab w:pos="4613" w:val="num"/>
        </w:tabs>
        <w:ind w:hanging="11" w:left="0"/>
        <w:jc w:val="both"/>
        <w:rPr>
          <w:sz w:val="22"/>
          <w:szCs w:val="22"/>
        </w:rPr>
      </w:pPr>
      <w:r w:rsidRPr="00B149C2">
        <w:rPr>
          <w:sz w:val="22"/>
          <w:szCs w:val="22"/>
        </w:rPr>
        <w:t>Općinskom sudu u Splitu, zemljiš</w:t>
      </w:r>
      <w:r w:rsidR="00B2307D">
        <w:rPr>
          <w:sz w:val="22"/>
          <w:szCs w:val="22"/>
        </w:rPr>
        <w:t>n</w:t>
      </w:r>
      <w:r w:rsidRPr="00B149C2">
        <w:rPr>
          <w:sz w:val="22"/>
          <w:szCs w:val="22"/>
        </w:rPr>
        <w:t>oknjižnom odjelu u Kaštel Starom</w:t>
      </w:r>
      <w:r w:rsidR="006241B0">
        <w:rPr>
          <w:sz w:val="22"/>
          <w:szCs w:val="22"/>
        </w:rPr>
        <w:t>,</w:t>
      </w:r>
      <w:r w:rsidRPr="00B149C2">
        <w:rPr>
          <w:sz w:val="22"/>
          <w:szCs w:val="22"/>
        </w:rPr>
        <w:t xml:space="preserve"> </w:t>
      </w:r>
    </w:p>
    <w:p w:rsidRDefault="00F8642B" w:rsidP="00F8642B" w:rsidR="00F8642B" w:rsidRPr="00876C32">
      <w:pPr>
        <w:pStyle w:val="Odlomakpopisa"/>
        <w:numPr>
          <w:ilvl w:val="0"/>
          <w:numId w:val="1"/>
        </w:numPr>
        <w:tabs>
          <w:tab w:pos="1353" w:val="clear"/>
          <w:tab w:pos="0" w:val="num"/>
          <w:tab w:pos="142" w:val="left"/>
          <w:tab w:pos="4613" w:val="num"/>
        </w:tabs>
        <w:ind w:hanging="11" w:left="0"/>
        <w:jc w:val="both"/>
        <w:rPr>
          <w:sz w:val="22"/>
          <w:szCs w:val="22"/>
        </w:rPr>
      </w:pPr>
      <w:r w:rsidRPr="00876C32">
        <w:rPr>
          <w:sz w:val="22"/>
          <w:szCs w:val="22"/>
        </w:rPr>
        <w:t>mrežna stranica e oglasna ploča.</w:t>
      </w:r>
    </w:p>
    <w:p w:rsidRDefault="00043A24" w:rsidP="006241B0" w:rsidR="00043A24" w:rsidRPr="00D04C32">
      <w:pPr>
        <w:pStyle w:val="Odlomakpopisa"/>
        <w:tabs>
          <w:tab w:pos="142" w:val="left"/>
        </w:tabs>
        <w:ind w:left="0"/>
        <w:rPr>
          <w:sz w:val="22"/>
          <w:szCs w:val="22"/>
        </w:rPr>
      </w:pPr>
      <w:r>
        <w:rPr>
          <w:sz w:val="22"/>
          <w:szCs w:val="22"/>
        </w:rPr>
        <w:t xml:space="preserve"> </w:t>
      </w:r>
    </w:p>
    <w:p w:rsidRDefault="00386CC8" w:rsidP="00043A24" w:rsidR="00386CC8">
      <w:pPr>
        <w:rPr>
          <w:sz w:val="22"/>
          <w:szCs w:val="22"/>
        </w:rPr>
      </w:pPr>
    </w:p>
    <w:p w:rsidRDefault="003172B6" w:rsidP="00043A24" w:rsidR="003172B6" w:rsidRPr="00320113">
      <w:pPr>
        <w:rPr>
          <w:sz w:val="22"/>
          <w:szCs w:val="22"/>
        </w:rPr>
      </w:pPr>
    </w:p>
    <w:sectPr w:rsidSect="00043A24" w:rsidR="003172B6" w:rsidRPr="00320113">
      <w:headerReference w:type="even" r:id="rId13"/>
      <w:headerReference w:type="default" r:id="rId14"/>
      <w:pgSz w:h="16838" w:w="11906"/>
      <w:pgMar w:gutter="0" w:footer="708" w:header="708" w:left="1417" w:bottom="56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1C69" w:rsidR="007F1C69">
      <w:r>
        <w:separator/>
      </w:r>
    </w:p>
  </w:endnote>
  <w:endnote w:id="0" w:type="continuationSeparator">
    <w:p w:rsidRDefault="007F1C69" w:rsidR="007F1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1C69" w:rsidR="007F1C69">
      <w:r>
        <w:separator/>
      </w:r>
    </w:p>
  </w:footnote>
  <w:footnote w:id="0" w:type="continuationSeparator">
    <w:p w:rsidRDefault="007F1C69" w:rsidR="007F1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F77C61">
      <w:rPr>
        <w:rStyle w:val="Brojstranice"/>
        <w:noProof/>
        <w:sz w:val="22"/>
        <w:szCs w:val="22"/>
      </w:rPr>
      <w:t>2</w:t>
    </w:r>
    <w:r w:rsidRPr="00FC4EE3">
      <w:rPr>
        <w:rStyle w:val="Brojstranice"/>
        <w:sz w:val="22"/>
        <w:szCs w:val="22"/>
      </w:rPr>
      <w:fldChar w:fldCharType="end"/>
    </w:r>
  </w:p>
  <w:p w:rsidRDefault="00934554" w:rsidP="00934554" w:rsidR="00934554" w:rsidRPr="00934554">
    <w:pPr>
      <w:jc w:val="right"/>
      <w:rPr>
        <w:b/>
        <w:sz w:val="22"/>
        <w:szCs w:val="22"/>
      </w:rPr>
    </w:pPr>
    <w:r w:rsidRPr="00934554">
      <w:rPr>
        <w:b/>
        <w:sz w:val="22"/>
        <w:szCs w:val="22"/>
      </w:rPr>
      <w:t>Posl. br. 6-St.</w:t>
    </w:r>
    <w:r w:rsidR="004F5C15">
      <w:rPr>
        <w:b/>
        <w:sz w:val="22"/>
        <w:szCs w:val="22"/>
      </w:rPr>
      <w:t>79/2019-108</w:t>
    </w:r>
  </w:p>
  <w:p w:rsidRDefault="00180734" w:rsidP="00934554" w:rsidR="00180734" w:rsidRPr="00E477F9">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9F288C"/>
    <w:multiLevelType w:val="hybridMultilevel"/>
    <w:tmpl w:val="1F7C2FA2"/>
    <w:lvl w:tplc="3D7400C6" w:ilvl="0">
      <w:start w:val="2"/>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1A17255A"/>
    <w:multiLevelType w:val="hybridMultilevel"/>
    <w:tmpl w:val="8C841CA0"/>
    <w:lvl w:tplc="FD2887E2"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C0533CC"/>
    <w:multiLevelType w:val="hybridMultilevel"/>
    <w:tmpl w:val="5F1E6E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D227A8"/>
    <w:multiLevelType w:val="hybridMultilevel"/>
    <w:tmpl w:val="98209ADC"/>
    <w:lvl w:tplc="758263B6" w:ilvl="0">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9">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0">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1">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6E242F8"/>
    <w:multiLevelType w:val="hybridMultilevel"/>
    <w:tmpl w:val="470AB54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6">
    <w:nsid w:val="69E24CDB"/>
    <w:multiLevelType w:val="hybridMultilevel"/>
    <w:tmpl w:val="6E3C5912"/>
    <w:lvl w:tplc="7F6E3256"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78D67126"/>
    <w:multiLevelType w:val="hybridMultilevel"/>
    <w:tmpl w:val="041C25F4"/>
    <w:lvl w:tplc="DA1013B2" w:ilvl="0">
      <w:start w:val="1"/>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num w:numId="1">
    <w:abstractNumId w:val="7"/>
  </w:num>
  <w:num w:numId="2">
    <w:abstractNumId w:val="3"/>
  </w:num>
  <w:num w:numId="3">
    <w:abstractNumId w:val="11"/>
  </w:num>
  <w:num w:numId="4">
    <w:abstractNumId w:val="8"/>
  </w:num>
  <w:num w:numId="5">
    <w:abstractNumId w:val="10"/>
  </w:num>
  <w:num w:numId="6">
    <w:abstractNumId w:val="1"/>
  </w:num>
  <w:num w:numId="7">
    <w:abstractNumId w:val="12"/>
  </w:num>
  <w:num w:numId="8">
    <w:abstractNumId w:val="0"/>
  </w:num>
  <w:num w:numId="9">
    <w:abstractNumId w:val="17"/>
  </w:num>
  <w:num w:numId="10">
    <w:abstractNumId w:val="9"/>
  </w:num>
  <w:num w:numId="11">
    <w:abstractNumId w:val="5"/>
  </w:num>
  <w:num w:numId="12">
    <w:abstractNumId w:val="4"/>
  </w:num>
  <w:num w:numId="13">
    <w:abstractNumId w:val="16"/>
  </w:num>
  <w:num w:numId="14">
    <w:abstractNumId w:val="13"/>
  </w:num>
  <w:num w:numId="15">
    <w:abstractNumId w:val="6"/>
  </w:num>
  <w:num w:numId="16">
    <w:abstractNumId w:val="15"/>
  </w:num>
  <w:num w:numId="17">
    <w:abstractNumId w:val="2"/>
  </w:num>
  <w:num w:numId="18">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27CF8"/>
    <w:rsid w:val="000328A8"/>
    <w:rsid w:val="000364C8"/>
    <w:rsid w:val="00036CD8"/>
    <w:rsid w:val="0004376C"/>
    <w:rsid w:val="00043A24"/>
    <w:rsid w:val="00047152"/>
    <w:rsid w:val="00050C75"/>
    <w:rsid w:val="00066255"/>
    <w:rsid w:val="00071881"/>
    <w:rsid w:val="00073DF9"/>
    <w:rsid w:val="00075A61"/>
    <w:rsid w:val="00083AD1"/>
    <w:rsid w:val="00084903"/>
    <w:rsid w:val="00085CA2"/>
    <w:rsid w:val="00091511"/>
    <w:rsid w:val="00092B0D"/>
    <w:rsid w:val="00093ED9"/>
    <w:rsid w:val="000A0C03"/>
    <w:rsid w:val="000A6E83"/>
    <w:rsid w:val="000B115F"/>
    <w:rsid w:val="000B6A6A"/>
    <w:rsid w:val="000C0DBD"/>
    <w:rsid w:val="000C25E6"/>
    <w:rsid w:val="000D0BDD"/>
    <w:rsid w:val="000E0E11"/>
    <w:rsid w:val="000E7588"/>
    <w:rsid w:val="00101752"/>
    <w:rsid w:val="00111A9F"/>
    <w:rsid w:val="00117C04"/>
    <w:rsid w:val="00121333"/>
    <w:rsid w:val="00136BC2"/>
    <w:rsid w:val="00142438"/>
    <w:rsid w:val="0014527C"/>
    <w:rsid w:val="00146D1A"/>
    <w:rsid w:val="00152EDC"/>
    <w:rsid w:val="001644D1"/>
    <w:rsid w:val="00171D85"/>
    <w:rsid w:val="00180348"/>
    <w:rsid w:val="00180734"/>
    <w:rsid w:val="0018171F"/>
    <w:rsid w:val="001821C8"/>
    <w:rsid w:val="001834A5"/>
    <w:rsid w:val="001928F5"/>
    <w:rsid w:val="001957EE"/>
    <w:rsid w:val="001A5432"/>
    <w:rsid w:val="001B3757"/>
    <w:rsid w:val="001B3DFD"/>
    <w:rsid w:val="001B6302"/>
    <w:rsid w:val="001C2667"/>
    <w:rsid w:val="001C3B6E"/>
    <w:rsid w:val="001D44E1"/>
    <w:rsid w:val="001E66E8"/>
    <w:rsid w:val="00201EF9"/>
    <w:rsid w:val="00205794"/>
    <w:rsid w:val="002065FE"/>
    <w:rsid w:val="002149DB"/>
    <w:rsid w:val="00216AC0"/>
    <w:rsid w:val="00220077"/>
    <w:rsid w:val="0024164B"/>
    <w:rsid w:val="0025343D"/>
    <w:rsid w:val="00253453"/>
    <w:rsid w:val="00254370"/>
    <w:rsid w:val="002544A0"/>
    <w:rsid w:val="002614BF"/>
    <w:rsid w:val="00262C93"/>
    <w:rsid w:val="002711B2"/>
    <w:rsid w:val="0027575E"/>
    <w:rsid w:val="00276EA0"/>
    <w:rsid w:val="00277593"/>
    <w:rsid w:val="0027797E"/>
    <w:rsid w:val="00285C6C"/>
    <w:rsid w:val="00295727"/>
    <w:rsid w:val="00295E9C"/>
    <w:rsid w:val="002A3333"/>
    <w:rsid w:val="002B0D29"/>
    <w:rsid w:val="002B3869"/>
    <w:rsid w:val="002B4D02"/>
    <w:rsid w:val="002B534B"/>
    <w:rsid w:val="002C6C52"/>
    <w:rsid w:val="002D3812"/>
    <w:rsid w:val="002D649F"/>
    <w:rsid w:val="002E2C75"/>
    <w:rsid w:val="002E51F9"/>
    <w:rsid w:val="002F1566"/>
    <w:rsid w:val="002F3220"/>
    <w:rsid w:val="002F3EBC"/>
    <w:rsid w:val="002F70F3"/>
    <w:rsid w:val="0030603F"/>
    <w:rsid w:val="0030612B"/>
    <w:rsid w:val="00306CAC"/>
    <w:rsid w:val="00310E98"/>
    <w:rsid w:val="00312AB9"/>
    <w:rsid w:val="0031337C"/>
    <w:rsid w:val="00315970"/>
    <w:rsid w:val="003172B6"/>
    <w:rsid w:val="00320113"/>
    <w:rsid w:val="00331223"/>
    <w:rsid w:val="00342CFB"/>
    <w:rsid w:val="00347FF0"/>
    <w:rsid w:val="00356AEA"/>
    <w:rsid w:val="00362193"/>
    <w:rsid w:val="0036508C"/>
    <w:rsid w:val="00373798"/>
    <w:rsid w:val="00386CC8"/>
    <w:rsid w:val="003915AB"/>
    <w:rsid w:val="0039490D"/>
    <w:rsid w:val="003A10CF"/>
    <w:rsid w:val="003A24F3"/>
    <w:rsid w:val="003A7AF7"/>
    <w:rsid w:val="003A7DC1"/>
    <w:rsid w:val="003B5F39"/>
    <w:rsid w:val="003C3275"/>
    <w:rsid w:val="003C4B78"/>
    <w:rsid w:val="003C5988"/>
    <w:rsid w:val="003D15B0"/>
    <w:rsid w:val="003E1A0E"/>
    <w:rsid w:val="003E5B7C"/>
    <w:rsid w:val="003F1AFB"/>
    <w:rsid w:val="003F1CD3"/>
    <w:rsid w:val="003F2026"/>
    <w:rsid w:val="003F2CA9"/>
    <w:rsid w:val="003F792E"/>
    <w:rsid w:val="004001EF"/>
    <w:rsid w:val="00416176"/>
    <w:rsid w:val="00426390"/>
    <w:rsid w:val="00432623"/>
    <w:rsid w:val="004452CA"/>
    <w:rsid w:val="00466047"/>
    <w:rsid w:val="00472875"/>
    <w:rsid w:val="00476055"/>
    <w:rsid w:val="00490F93"/>
    <w:rsid w:val="00491FC8"/>
    <w:rsid w:val="0049763E"/>
    <w:rsid w:val="004A6A74"/>
    <w:rsid w:val="004B7E25"/>
    <w:rsid w:val="004C1AE8"/>
    <w:rsid w:val="004C278F"/>
    <w:rsid w:val="004C45E2"/>
    <w:rsid w:val="004C76E2"/>
    <w:rsid w:val="004F5C15"/>
    <w:rsid w:val="005050DD"/>
    <w:rsid w:val="0051015F"/>
    <w:rsid w:val="00510614"/>
    <w:rsid w:val="00516899"/>
    <w:rsid w:val="005172AF"/>
    <w:rsid w:val="00523D90"/>
    <w:rsid w:val="00545234"/>
    <w:rsid w:val="00575E91"/>
    <w:rsid w:val="005A543B"/>
    <w:rsid w:val="005B1A47"/>
    <w:rsid w:val="005B5A8D"/>
    <w:rsid w:val="005E064A"/>
    <w:rsid w:val="005E6104"/>
    <w:rsid w:val="005E751F"/>
    <w:rsid w:val="005F3559"/>
    <w:rsid w:val="005F3826"/>
    <w:rsid w:val="005F5AFE"/>
    <w:rsid w:val="0060315E"/>
    <w:rsid w:val="00607D8D"/>
    <w:rsid w:val="00612284"/>
    <w:rsid w:val="0061493E"/>
    <w:rsid w:val="00614E5D"/>
    <w:rsid w:val="0062204D"/>
    <w:rsid w:val="0062393D"/>
    <w:rsid w:val="006241B0"/>
    <w:rsid w:val="006347A6"/>
    <w:rsid w:val="00646F4A"/>
    <w:rsid w:val="00651430"/>
    <w:rsid w:val="00666D9F"/>
    <w:rsid w:val="006775BB"/>
    <w:rsid w:val="00691934"/>
    <w:rsid w:val="006A311C"/>
    <w:rsid w:val="006D56C2"/>
    <w:rsid w:val="006E33CA"/>
    <w:rsid w:val="006E4F3F"/>
    <w:rsid w:val="006E5259"/>
    <w:rsid w:val="006F3E3D"/>
    <w:rsid w:val="00701301"/>
    <w:rsid w:val="007056F1"/>
    <w:rsid w:val="007106C3"/>
    <w:rsid w:val="00710980"/>
    <w:rsid w:val="00721E83"/>
    <w:rsid w:val="00722625"/>
    <w:rsid w:val="00743AF8"/>
    <w:rsid w:val="00745607"/>
    <w:rsid w:val="007502CE"/>
    <w:rsid w:val="007507E9"/>
    <w:rsid w:val="0075254F"/>
    <w:rsid w:val="00755453"/>
    <w:rsid w:val="00757322"/>
    <w:rsid w:val="0076288A"/>
    <w:rsid w:val="00764B42"/>
    <w:rsid w:val="0076506A"/>
    <w:rsid w:val="00766B70"/>
    <w:rsid w:val="007747D9"/>
    <w:rsid w:val="00786852"/>
    <w:rsid w:val="007932F3"/>
    <w:rsid w:val="0079742A"/>
    <w:rsid w:val="007A1145"/>
    <w:rsid w:val="007B0CC7"/>
    <w:rsid w:val="007C4F7E"/>
    <w:rsid w:val="007D0D5A"/>
    <w:rsid w:val="007D250C"/>
    <w:rsid w:val="007D53BD"/>
    <w:rsid w:val="007E0D07"/>
    <w:rsid w:val="007E60DD"/>
    <w:rsid w:val="007F1C69"/>
    <w:rsid w:val="007F2BC2"/>
    <w:rsid w:val="007F420E"/>
    <w:rsid w:val="007F444B"/>
    <w:rsid w:val="007F4E61"/>
    <w:rsid w:val="00800700"/>
    <w:rsid w:val="00804AA9"/>
    <w:rsid w:val="00806EB3"/>
    <w:rsid w:val="00810EAB"/>
    <w:rsid w:val="00815958"/>
    <w:rsid w:val="008170C5"/>
    <w:rsid w:val="00820ADF"/>
    <w:rsid w:val="0082276E"/>
    <w:rsid w:val="0083117C"/>
    <w:rsid w:val="0083144A"/>
    <w:rsid w:val="00834BA6"/>
    <w:rsid w:val="00836539"/>
    <w:rsid w:val="00836CEC"/>
    <w:rsid w:val="008402D3"/>
    <w:rsid w:val="0085316B"/>
    <w:rsid w:val="00855B7A"/>
    <w:rsid w:val="0086684E"/>
    <w:rsid w:val="00875B1D"/>
    <w:rsid w:val="00876F52"/>
    <w:rsid w:val="00885C2A"/>
    <w:rsid w:val="00890FC8"/>
    <w:rsid w:val="008969A1"/>
    <w:rsid w:val="008A20F2"/>
    <w:rsid w:val="008A6A6F"/>
    <w:rsid w:val="008A7FDF"/>
    <w:rsid w:val="008B098E"/>
    <w:rsid w:val="008B40A4"/>
    <w:rsid w:val="008D515E"/>
    <w:rsid w:val="008E2A91"/>
    <w:rsid w:val="008F3A9F"/>
    <w:rsid w:val="0090173B"/>
    <w:rsid w:val="00914E6B"/>
    <w:rsid w:val="00915573"/>
    <w:rsid w:val="00917DD8"/>
    <w:rsid w:val="00926C91"/>
    <w:rsid w:val="009333E4"/>
    <w:rsid w:val="00934554"/>
    <w:rsid w:val="00937971"/>
    <w:rsid w:val="00940BE9"/>
    <w:rsid w:val="00950B95"/>
    <w:rsid w:val="00962BD3"/>
    <w:rsid w:val="009637B4"/>
    <w:rsid w:val="00964752"/>
    <w:rsid w:val="00966813"/>
    <w:rsid w:val="00967621"/>
    <w:rsid w:val="0097386D"/>
    <w:rsid w:val="009741EB"/>
    <w:rsid w:val="009828AB"/>
    <w:rsid w:val="009927D9"/>
    <w:rsid w:val="0099297A"/>
    <w:rsid w:val="009A7D3F"/>
    <w:rsid w:val="009C2354"/>
    <w:rsid w:val="009C5E49"/>
    <w:rsid w:val="009D34AE"/>
    <w:rsid w:val="009D56D2"/>
    <w:rsid w:val="009E1244"/>
    <w:rsid w:val="009E1B81"/>
    <w:rsid w:val="009E489D"/>
    <w:rsid w:val="009F2893"/>
    <w:rsid w:val="009F543C"/>
    <w:rsid w:val="009F75E2"/>
    <w:rsid w:val="00A012B4"/>
    <w:rsid w:val="00A04BB6"/>
    <w:rsid w:val="00A137B8"/>
    <w:rsid w:val="00A15B7F"/>
    <w:rsid w:val="00A2296A"/>
    <w:rsid w:val="00A3499F"/>
    <w:rsid w:val="00A379B8"/>
    <w:rsid w:val="00A41D44"/>
    <w:rsid w:val="00A42B00"/>
    <w:rsid w:val="00A46765"/>
    <w:rsid w:val="00A510EF"/>
    <w:rsid w:val="00A51999"/>
    <w:rsid w:val="00A53AFD"/>
    <w:rsid w:val="00A63F66"/>
    <w:rsid w:val="00A747DD"/>
    <w:rsid w:val="00A86E43"/>
    <w:rsid w:val="00A95D24"/>
    <w:rsid w:val="00AA3496"/>
    <w:rsid w:val="00AB1013"/>
    <w:rsid w:val="00AB1C0D"/>
    <w:rsid w:val="00AB7D0A"/>
    <w:rsid w:val="00AC247A"/>
    <w:rsid w:val="00AC45C1"/>
    <w:rsid w:val="00AC6417"/>
    <w:rsid w:val="00AC7127"/>
    <w:rsid w:val="00AD635C"/>
    <w:rsid w:val="00AF0262"/>
    <w:rsid w:val="00AF0DC9"/>
    <w:rsid w:val="00B2307D"/>
    <w:rsid w:val="00B25F7A"/>
    <w:rsid w:val="00B34D2C"/>
    <w:rsid w:val="00B35701"/>
    <w:rsid w:val="00B5315E"/>
    <w:rsid w:val="00B5328B"/>
    <w:rsid w:val="00B61193"/>
    <w:rsid w:val="00B61770"/>
    <w:rsid w:val="00B63F6F"/>
    <w:rsid w:val="00B66922"/>
    <w:rsid w:val="00B67938"/>
    <w:rsid w:val="00B74EBE"/>
    <w:rsid w:val="00B766E1"/>
    <w:rsid w:val="00B861F3"/>
    <w:rsid w:val="00BA564C"/>
    <w:rsid w:val="00BB053B"/>
    <w:rsid w:val="00BB6BF3"/>
    <w:rsid w:val="00BC293A"/>
    <w:rsid w:val="00BD618D"/>
    <w:rsid w:val="00BE0204"/>
    <w:rsid w:val="00BE2BEA"/>
    <w:rsid w:val="00BE4738"/>
    <w:rsid w:val="00BE6B7D"/>
    <w:rsid w:val="00BF44C8"/>
    <w:rsid w:val="00BF6636"/>
    <w:rsid w:val="00C024EA"/>
    <w:rsid w:val="00C02E68"/>
    <w:rsid w:val="00C10ABD"/>
    <w:rsid w:val="00C25E41"/>
    <w:rsid w:val="00C30292"/>
    <w:rsid w:val="00C373F4"/>
    <w:rsid w:val="00C37F10"/>
    <w:rsid w:val="00C458DC"/>
    <w:rsid w:val="00C5122E"/>
    <w:rsid w:val="00C5153D"/>
    <w:rsid w:val="00C611D0"/>
    <w:rsid w:val="00C7022B"/>
    <w:rsid w:val="00C7143C"/>
    <w:rsid w:val="00C7469B"/>
    <w:rsid w:val="00C85035"/>
    <w:rsid w:val="00C8614C"/>
    <w:rsid w:val="00CA445B"/>
    <w:rsid w:val="00CA59A5"/>
    <w:rsid w:val="00CB3BF3"/>
    <w:rsid w:val="00CC2C59"/>
    <w:rsid w:val="00CC2E17"/>
    <w:rsid w:val="00CC4FA3"/>
    <w:rsid w:val="00CD056A"/>
    <w:rsid w:val="00CD6573"/>
    <w:rsid w:val="00CE1D3D"/>
    <w:rsid w:val="00CF067E"/>
    <w:rsid w:val="00CF07E8"/>
    <w:rsid w:val="00CF1F3E"/>
    <w:rsid w:val="00CF1FE5"/>
    <w:rsid w:val="00CF6345"/>
    <w:rsid w:val="00CF7EA2"/>
    <w:rsid w:val="00D21233"/>
    <w:rsid w:val="00D21EC9"/>
    <w:rsid w:val="00D22521"/>
    <w:rsid w:val="00D27843"/>
    <w:rsid w:val="00D37DC6"/>
    <w:rsid w:val="00D42246"/>
    <w:rsid w:val="00D52535"/>
    <w:rsid w:val="00D7261A"/>
    <w:rsid w:val="00D804A2"/>
    <w:rsid w:val="00D82A4B"/>
    <w:rsid w:val="00D843C9"/>
    <w:rsid w:val="00D878FE"/>
    <w:rsid w:val="00DA1ADF"/>
    <w:rsid w:val="00DA4B78"/>
    <w:rsid w:val="00DB0B6E"/>
    <w:rsid w:val="00DB1A0F"/>
    <w:rsid w:val="00DC53CE"/>
    <w:rsid w:val="00DD0749"/>
    <w:rsid w:val="00DD0AB7"/>
    <w:rsid w:val="00DE7B4A"/>
    <w:rsid w:val="00DF0D25"/>
    <w:rsid w:val="00DF13B3"/>
    <w:rsid w:val="00E06C5A"/>
    <w:rsid w:val="00E10F76"/>
    <w:rsid w:val="00E208C8"/>
    <w:rsid w:val="00E30A29"/>
    <w:rsid w:val="00E3315E"/>
    <w:rsid w:val="00E42D95"/>
    <w:rsid w:val="00E477F9"/>
    <w:rsid w:val="00E54055"/>
    <w:rsid w:val="00E60B41"/>
    <w:rsid w:val="00E614BD"/>
    <w:rsid w:val="00E65B9C"/>
    <w:rsid w:val="00E66AAE"/>
    <w:rsid w:val="00E66C12"/>
    <w:rsid w:val="00E84D8D"/>
    <w:rsid w:val="00E91C7C"/>
    <w:rsid w:val="00EA085E"/>
    <w:rsid w:val="00EA1521"/>
    <w:rsid w:val="00EA1EE6"/>
    <w:rsid w:val="00EA7E0F"/>
    <w:rsid w:val="00EB4DF5"/>
    <w:rsid w:val="00EC4269"/>
    <w:rsid w:val="00EC7A57"/>
    <w:rsid w:val="00ED0884"/>
    <w:rsid w:val="00EF31BC"/>
    <w:rsid w:val="00F1081D"/>
    <w:rsid w:val="00F207E4"/>
    <w:rsid w:val="00F2296B"/>
    <w:rsid w:val="00F2468F"/>
    <w:rsid w:val="00F246EF"/>
    <w:rsid w:val="00F27A12"/>
    <w:rsid w:val="00F3509D"/>
    <w:rsid w:val="00F37C6A"/>
    <w:rsid w:val="00F443B5"/>
    <w:rsid w:val="00F54AAE"/>
    <w:rsid w:val="00F611E7"/>
    <w:rsid w:val="00F62ECF"/>
    <w:rsid w:val="00F65F2A"/>
    <w:rsid w:val="00F66841"/>
    <w:rsid w:val="00F76474"/>
    <w:rsid w:val="00F76BF2"/>
    <w:rsid w:val="00F77C61"/>
    <w:rsid w:val="00F8642B"/>
    <w:rsid w:val="00F87675"/>
    <w:rsid w:val="00F927A1"/>
    <w:rsid w:val="00F92F36"/>
    <w:rsid w:val="00F974FC"/>
    <w:rsid w:val="00FB1A9A"/>
    <w:rsid w:val="00FB3957"/>
    <w:rsid w:val="00FC3EE0"/>
    <w:rsid w:val="00FC4EE3"/>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true" w:styleId="TijelotekstaChar" w:type="character">
    <w:name w:val="Tijelo teksta Char"/>
    <w:basedOn w:val="Zadanifontodlomka"/>
    <w:link w:val="Tijeloteksta"/>
    <w:rsid w:val="002D649F"/>
    <w:rPr>
      <w:sz w:val="24"/>
    </w:rPr>
  </w:style>
  <w:style w:styleId="Tekstrezerviranogmjesta" w:type="character">
    <w:name w:val="Placeholder Text"/>
    <w:basedOn w:val="Zadanifontodlomka"/>
    <w:uiPriority w:val="99"/>
    <w:semiHidden/>
    <w:rsid w:val="00F77C61"/>
    <w:rPr>
      <w:color w:val="808080"/>
      <w:bdr w:space="0" w:sz="0" w:color="auto" w:val="none"/>
      <w:shd w:fill="auto" w:color="auto" w:val="clear"/>
    </w:rPr>
  </w:style>
  <w:style w:customStyle="true" w:styleId="eSPISCCParagraphDefaultFont" w:type="character">
    <w:name w:val="eSPIS_CC_Paragraph Default Font"/>
    <w:basedOn w:val="Zadanifontodlomka"/>
    <w:rsid w:val="00F77C6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77C6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77C6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77C6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ijeloteksta" w:type="paragraph">
    <w:name w:val="Body Text"/>
    <w:basedOn w:val="Normal"/>
    <w:link w:val="TijelotekstaChar"/>
    <w:unhideWhenUsed/>
    <w:rsid w:val="002D649F"/>
    <w:pPr>
      <w:jc w:val="both"/>
    </w:pPr>
    <w:rPr>
      <w:szCs w:val="20"/>
    </w:rPr>
  </w:style>
  <w:style w:customStyle="1" w:styleId="TijelotekstaChar" w:type="character">
    <w:name w:val="Tijelo teksta Char"/>
    <w:basedOn w:val="Zadanifontodlomka"/>
    <w:link w:val="Tijeloteksta"/>
    <w:rsid w:val="002D649F"/>
    <w:rPr>
      <w:sz w:val="24"/>
    </w:rPr>
  </w:style>
  <w:style w:styleId="Tekstrezerviranogmjesta" w:type="character">
    <w:name w:val="Placeholder Text"/>
    <w:basedOn w:val="Zadanifontodlomka"/>
    <w:uiPriority w:val="99"/>
    <w:semiHidden/>
    <w:rsid w:val="00F77C61"/>
    <w:rPr>
      <w:color w:val="808080"/>
      <w:bdr w:color="auto" w:space="0" w:sz="0" w:val="none"/>
      <w:shd w:color="auto" w:fill="auto" w:val="clear"/>
    </w:rPr>
  </w:style>
  <w:style w:customStyle="1" w:styleId="eSPISCCParagraphDefaultFont" w:type="character">
    <w:name w:val="eSPIS_CC_Paragraph Default Font"/>
    <w:basedOn w:val="Zadanifontodlomka"/>
    <w:rsid w:val="00F77C6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77C6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77C6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77C6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ormar hodnik</izvorni_sadrzaj>
    <derivirana_varijabla naziv="DomainObject.Predmet.PrimjedbaSuca_1">Čl. 444 st. 2 SZ
tražbine ormar hodnik</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 TURISTIČKA ZAJEDNICA GRADA KAŠTELA</izvorni_sadrzaj>
    <derivirana_varijabla naziv="DomainObject.Predmet.StrankaFormated_1">  GRAD KAŠTELA; Hrvatska radiotelevizija; Mladen Parčina; HETA ASSET RESOLUTION AG; FINANCIJSKA AGENCIJA, PODRUŽNICA SPLIT; TURISTIČKA ZAJEDNICA GRADA KAŠTELA</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 TURISTIČKA ZAJEDNICA GRADA KAŠTELA</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 TURISTIČKA ZAJEDNICA GRADA KAŠTELA</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 TURISTIČKA ZAJEDNICA GRADA KAŠTELA, Dvorac Vitturi, Brce 1, 21214 Kaštel Lukšić</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 TURISTIČKA ZAJEDNICA GRADA KAŠTELA, Dvorac Vitturi, Brce 1, 21214 Kaštel Lukšić</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 TURISTIČKA ZAJEDNICA GRADA KAŠTELA, Dvorac Vitturi, Brce 1, 21214 Kaštel Lukšić</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 TURISTIČKA ZAJEDNICA GRADA KAŠTELA, Dvorac Vitturi, Brce 1, 21214 Kaštel Lukšić</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Split,TURISTIČKA ZAJEDNICA GRADA KAŠTELA Dvorac Vitturi, Brce 1,21214 Kaštel Lukšić</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Split,TURISTIČKA ZAJEDNICA GRADA KAŠTELA Dvorac Vitturi, Brce 1,21214 Kaštel Lukšić</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Split,TURISTIČKA ZAJEDNICA GRADA KAŠTELA, Dvorac Vitturi, Brce 1,21214 Kaštel Lukšić</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Split,TURISTIČKA ZAJEDNICA GRADA KAŠTELA, Dvorac Vitturi, Brce 1,21214 Kaštel Lukšić</derivirana_varijabla>
  </DomainObject.Predmet.StrankaWithAdressOIB>
  <DomainObject.Predmet.StrankaNazivFormated>
    <izvorni_sadrzaj>GRAD KAŠTELA,Hrvatska radiotelevizija,Mladen Parčina,HETA ASSET RESOLUTION AG,FINANCIJSKA AGENCIJA, PODRUŽNICA SPLIT,TURISTIČKA ZAJEDNICA GRADA KAŠTELA</izvorni_sadrzaj>
    <derivirana_varijabla naziv="DomainObject.Predmet.StrankaNazivFormated_1">GRAD KAŠTELA,Hrvatska radiotelevizija,Mladen Parčina,HETA ASSET RESOLUTION AG,FINANCIJSKA AGENCIJA, PODRUŽNICA SPLIT,TURISTIČKA ZAJEDNICA GRADA KAŠTELA</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85821130368,TURISTIČKA ZAJEDNICA GRADA KAŠTELA</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85821130368,TURISTIČKA ZAJEDNICA GRADA KAŠTELA</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GRAD KAŠTELA</item>
      <item>Hrvatska radiotelevizija</item>
      <item>Mladen Parčina</item>
      <item>HETA ASSET RESOLUTION AG</item>
      <item>FINANCIJSKA AGENCIJA, PODRUŽNICA SPLIT</item>
      <item>TURISTIČKA ZAJEDNICA GRADA KAŠTELA</item>
    </izvorni_sadrzaj>
    <derivirana_varijabla naziv="DomainObject.Predmet.StrankaListFormated_1">
      <item>GRAD KAŠTELA</item>
      <item>Hrvatska radiotelevizija</item>
      <item>Mladen Parčina</item>
      <item>HETA ASSET RESOLUTION AG</item>
      <item>FINANCIJSKA AGENCIJA, PODRUŽNICA SPLIT</item>
      <item>TURISTIČKA ZAJEDNICA GRADA KAŠTELA</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tem>TURISTIČKA ZAJEDNICA GRADA KAŠTELA</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item>TURISTIČKA ZAJEDNICA GRADA KAŠTELA</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tem>TURISTIČKA ZAJEDNICA GRADA KAŠTELA, Dvorac Vitturi, Brce 1, 21214 Kaštel Lukšić</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item>TURISTIČKA ZAJEDNICA GRADA KAŠTELA, Dvorac Vitturi, Brce 1, 21214 Kaštel Lukšić</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tem>TURISTIČKA ZAJEDNICA GRADA KAŠTELA, Dvorac Vitturi, Brce 1, 21214 Kaštel Lukšić</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tem>TURISTIČKA ZAJEDNICA GRADA KAŠTELA, Dvorac Vitturi, Brce 1, 21214 Kaštel Lukšić</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tem>TURISTIČKA ZAJEDNICA GRADA KAŠTELA</item>
    </izvorni_sadrzaj>
    <derivirana_varijabla naziv="DomainObject.Predmet.StrankaListNazivFormated_1">
      <item>GRAD KAŠTELA</item>
      <item>Hrvatska radiotelevizija</item>
      <item>Mladen Parčina</item>
      <item>HETA ASSET RESOLUTION AG</item>
      <item>FINANCIJSKA AGENCIJA, PODRUŽNICA SPLIT</item>
      <item>TURISTIČKA ZAJEDNICA GRADA KAŠTELA</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tem>TURISTIČKA ZAJEDNICA GRADA KAŠTELA</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item>TURISTIČKA ZAJEDNICA GRADA KAŠTELA</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tem>TURISTIČKA ZAJEDNICA GRADA KAŠTELA</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tem>TURISTIČKA ZAJEDNICA GRADA KAŠTELA</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tem>TURISTIČKA ZAJEDNICA GRADA KAŠTELA, Dvorac Vitturi, Brce 1,21214 Kaštel Lukšić</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tem>TURISTIČKA ZAJEDNICA GRADA KAŠTELA, Dvorac Vitturi, Brce 1,21214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tem>, OIB null</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2019.</izvorni_sadrzaj>
    <derivirana_varijabla naziv="DomainObject.Predmet.DatumZadnjeOdrzaneSudskeRadnje_1">8. svibnja 2019.</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St-79/2019-105</izvorni_sadrzaj>
    <derivirana_varijabla naziv="DomainObject.PredzadnjaOdlukaIzPredmeta.Oznaka_1">St-79/2019-105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23C046-0517-48AD-A427-34383B2B2B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566</properties:Words>
  <properties:Characters>2973</properties:Characters>
  <properties:Lines>84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2019-05-08T09:35:00Z</dcterms:created>
  <dc:creator>Srđan Gavranić</dc:creator>
  <cp:lastModifiedBy>Zrinka Ćosić</cp:lastModifiedBy>
  <cp:lastPrinted>2019-05-08T09:40:00Z</cp:lastPrinted>
  <dcterms:modified xmlns:xsi="http://www.w3.org/2001/XMLSchema-instance" xsi:type="dcterms:W3CDTF">2019-05-08T10:24:00Z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 rješenje o prodaji 1615-4 i zgr 372 KAŠTEL STARI - pomorsko dobro.docx)</vt:lpwstr>
  </prop:property>
  <prop:property name="CC_coloring" pid="4" fmtid="{D5CDD505-2E9C-101B-9397-08002B2CF9AE}">
    <vt:bool>false</vt:bool>
  </prop:property>
  <prop:property name="BrojStranica" pid="5" fmtid="{D5CDD505-2E9C-101B-9397-08002B2CF9AE}">
    <vt:i4>2</vt:i4>
  </prop:property>
</prop:Properties>
</file>