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daa43" w14:paraId="55daa43" w:rsidRDefault="000260CF" w:rsidP="000260CF" w:rsidR="000260CF" w:rsidRPr="003F5444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3F5444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0CF" w:rsidP="000260CF" w:rsidR="000260CF" w:rsidRPr="003F544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0260CF" w:rsidP="000260CF" w:rsidR="000260CF" w:rsidRPr="003F544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0260CF" w:rsidP="000260CF" w:rsidR="000260CF" w:rsidRPr="003F544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972F5A" w:rsidRPr="003F5444">
        <w:rPr>
          <w:rFonts w:hAnsi="Times New Roman" w:ascii="Times New Roman"/>
          <w:color w:val="auto"/>
          <w:sz w:val="24"/>
          <w:szCs w:val="24"/>
          <w:lang w:val="hr-HR"/>
        </w:rPr>
        <w:t>2830/16-16</w:t>
      </w:r>
    </w:p>
    <w:p w:rsidRDefault="000260CF" w:rsidP="000260CF" w:rsidR="000260CF" w:rsidRPr="003F544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3F544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0260CF" w:rsidP="000260CF" w:rsidR="000260CF" w:rsidRPr="003F544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0260CF" w:rsidP="000260CF" w:rsidR="000260CF" w:rsidRPr="003F544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72F5A" w:rsidP="00972F5A" w:rsidR="00972F5A" w:rsidRPr="003F5444">
      <w:pPr>
        <w:pStyle w:val="Bezproreda"/>
        <w:ind w:firstLine="720"/>
        <w:jc w:val="both"/>
        <w:rPr>
          <w:rFonts w:hAnsi="Times New Roman" w:ascii="Times New Roman"/>
          <w:sz w:val="24"/>
        </w:rPr>
      </w:pPr>
      <w:r w:rsidRPr="003F5444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 KO-AN UGOSTITELJSTVO  d. o. o., Zagreb, Višnjevačka 22, OIB 29503985440, 9. listopada 2017.</w:t>
      </w:r>
    </w:p>
    <w:p w:rsidRDefault="000260CF" w:rsidP="00972F5A" w:rsidR="000260CF" w:rsidRPr="003F5444">
      <w:pPr>
        <w:pStyle w:val="Tijeloteksta-uvlaka2"/>
        <w:ind w:firstLine="0"/>
        <w:rPr>
          <w:szCs w:val="24"/>
        </w:rPr>
      </w:pPr>
    </w:p>
    <w:p w:rsidRDefault="004D1904" w:rsidP="000260CF" w:rsidR="000260CF" w:rsidRPr="003F544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0260CF" w:rsidP="000260CF" w:rsidR="000260CF" w:rsidRPr="003F544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810FC" w:rsidP="000260CF" w:rsidR="000260CF" w:rsidRPr="003F5444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>1. Privremenom s</w:t>
      </w:r>
      <w:r w:rsidR="000260CF" w:rsidRPr="003F5444">
        <w:rPr>
          <w:rFonts w:hAnsi="Times New Roman" w:ascii="Times New Roman"/>
          <w:color w:val="auto"/>
          <w:sz w:val="24"/>
          <w:szCs w:val="24"/>
          <w:lang w:val="hr-HR"/>
        </w:rPr>
        <w:t>tečajnom upravitelju</w:t>
      </w:r>
      <w:r w:rsidR="000E632C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F5444" w:rsidRPr="003F5444">
        <w:rPr>
          <w:rFonts w:hAnsi="Times New Roman" w:ascii="Times New Roman"/>
          <w:color w:val="auto"/>
          <w:sz w:val="24"/>
          <w:szCs w:val="24"/>
        </w:rPr>
        <w:t>Stjepan Lović, Zagreb, Preradovićeva 13, OIB 25964288839</w:t>
      </w:r>
      <w:r w:rsidR="000260CF" w:rsidRPr="003F5444">
        <w:rPr>
          <w:rFonts w:hAnsi="Times New Roman" w:ascii="Times New Roman"/>
          <w:color w:val="auto"/>
          <w:sz w:val="24"/>
          <w:szCs w:val="24"/>
          <w:lang w:val="hr-HR"/>
        </w:rPr>
        <w:t>, određuje se nagrada za</w:t>
      </w:r>
      <w:r w:rsidR="00F17FAF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obavljeni rad</w:t>
      </w:r>
      <w:r w:rsidR="000260CF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u bruto iznosu od </w:t>
      </w:r>
      <w:r w:rsidR="00F17FAF" w:rsidRPr="003F5444">
        <w:rPr>
          <w:rFonts w:hAnsi="Times New Roman" w:ascii="Times New Roman"/>
          <w:color w:val="auto"/>
          <w:sz w:val="24"/>
          <w:szCs w:val="24"/>
          <w:lang w:val="hr-HR"/>
        </w:rPr>
        <w:t>3.000,00 kn.</w:t>
      </w:r>
    </w:p>
    <w:p w:rsidRDefault="00892C9D" w:rsidP="00BC62E1" w:rsidR="00892C9D" w:rsidRPr="003F5444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2.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Nala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e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se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ra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unovodstvu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suda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da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navedenu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nagradu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isplati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privremenom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ste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ajnom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upravitelju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na teret Fonda za pokriće troškova stečajnih postupaka,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na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 račun broj HR</w:t>
      </w:r>
      <w:r w:rsidR="003F5444" w:rsidRPr="003F5444">
        <w:rPr>
          <w:rFonts w:hAnsi="Times New Roman" w:ascii="Times New Roman"/>
          <w:color w:val="auto"/>
          <w:sz w:val="24"/>
          <w:szCs w:val="24"/>
          <w:lang w:val="hr-HR"/>
        </w:rPr>
        <w:t>2024020063103187293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BC62E1" w:rsidP="000260CF" w:rsidR="000260CF" w:rsidRPr="003F5444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0260CF" w:rsidRPr="003F5444">
        <w:rPr>
          <w:rFonts w:hAnsi="Times New Roman" w:ascii="Times New Roman"/>
          <w:color w:val="auto"/>
          <w:sz w:val="24"/>
          <w:szCs w:val="24"/>
          <w:lang w:val="hr-HR"/>
        </w:rPr>
        <w:t>. Obavijest o određivanju nagrade i naknade objavljuje se na e-oglasnoj ploči.</w:t>
      </w:r>
    </w:p>
    <w:p w:rsidRDefault="000260CF" w:rsidP="000260CF" w:rsidR="000260CF" w:rsidRPr="003F54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3F544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260CF" w:rsidP="000260CF" w:rsidR="000260CF" w:rsidRPr="003F54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F17FAF" w:rsidP="00F17FAF" w:rsidR="00F17FAF" w:rsidRPr="003F5444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>Temeljem odredbe čl</w:t>
      </w:r>
      <w:r w:rsidR="00B25A6A" w:rsidRPr="003F5444">
        <w:rPr>
          <w:rFonts w:hAnsi="Times New Roman" w:ascii="Times New Roman"/>
          <w:color w:val="auto"/>
          <w:sz w:val="24"/>
          <w:szCs w:val="24"/>
          <w:lang w:val="hr-HR"/>
        </w:rPr>
        <w:t>. 94</w:t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</w:t>
      </w:r>
      <w:r w:rsidR="00B25A6A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(NN 71/15) </w:t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>određena je nagrada privremenom stečajnom upravitelju za obavljanje poslova privremenog stečajnog upravitelja u stečajnom postupku.</w:t>
      </w:r>
    </w:p>
    <w:p w:rsidRDefault="00F17FAF" w:rsidP="00F17FAF" w:rsidR="00F17FAF" w:rsidRPr="003F54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  <w:t>Visinu nagrade odredio je stečajni sudac obzirom na složenosti i količinu poslova koje je privremeni stečajni upravitelj obavio u ovom postupku, te temeljem čl. 7 Uredbe o kriterijima i načinu obračuna i plaćanja nagrade stečajnim upraviteljima.</w:t>
      </w:r>
    </w:p>
    <w:p w:rsidRDefault="000260CF" w:rsidP="000260CF" w:rsidR="000260CF" w:rsidRPr="003F544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3F5444" w:rsidRPr="003F5444">
        <w:rPr>
          <w:rFonts w:hAnsi="Times New Roman" w:ascii="Times New Roman"/>
          <w:color w:val="auto"/>
          <w:sz w:val="24"/>
          <w:szCs w:val="24"/>
          <w:lang w:val="hr-HR"/>
        </w:rPr>
        <w:t>9. listopad</w:t>
      </w:r>
      <w:r w:rsidR="00F17FAF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0260CF" w:rsidP="000260CF" w:rsidR="000260CF" w:rsidRPr="003F544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3F54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0260CF" w:rsidP="000260CF" w:rsidR="000260CF" w:rsidRPr="003F54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653F74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0260CF" w:rsidP="000260CF" w:rsidR="000260CF" w:rsidRPr="003F54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0260CF" w:rsidP="000260CF" w:rsidR="000260CF" w:rsidRPr="003F54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 pravo na žalbu ima stečajni upravitelj, dužnik pojedinac i svaki stečajni vjerovnik. Žalba se podnosi u roku 8 dana po dostavi rješenja, a ulaže se putem ovog Suda u 2 primjerka za Sud i po 1 za svaku protivnu stranku. </w:t>
      </w:r>
    </w:p>
    <w:p w:rsidRDefault="000260CF" w:rsidP="000260CF" w:rsidR="000260CF" w:rsidRPr="003F54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53F74" w:rsidP="00AB7A2F" w:rsidR="00653F74" w:rsidRPr="00653F74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53F74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653F74" w:rsidP="00995CE9" w:rsidR="00653F74" w:rsidRPr="00653F74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653F7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53F7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53F7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53F7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53F7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53F7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53F7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53F74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0260CF" w:rsidP="000260CF" w:rsidR="000260CF" w:rsidRPr="00653F74">
      <w:pPr>
        <w:ind w:firstLine="26" w:left="-26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3F5444">
      <w:pPr>
        <w:ind w:firstLine="26" w:left="-26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3F5444">
      <w:pPr>
        <w:ind w:right="565" w:left="709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3F544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3F544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3F544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P="000260CF" w:rsidR="00FA2933" w:rsidRPr="003F544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1A6B42" w:rsidR="00FA2933" w:rsidRPr="003F5444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32C" w:rsidR="003D2083">
      <w:r>
        <w:separator/>
      </w:r>
    </w:p>
  </w:endnote>
  <w:endnote w:id="0" w:type="continuationSeparator">
    <w:p w:rsidRDefault="000E632C" w:rsidR="003D2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32C" w:rsidR="003D2083">
      <w:r>
        <w:separator/>
      </w:r>
    </w:p>
  </w:footnote>
  <w:footnote w:id="0" w:type="continuationSeparator">
    <w:p w:rsidRDefault="000E632C" w:rsidR="003D20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3F74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3F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60CF" w:rsidP="00A1141C" w:rsidR="002727C2" w:rsidRPr="0061270A">
    <w:pPr>
      <w:ind w:right="360"/>
      <w:rPr>
        <w:rFonts w:hAnsi="Times New Roman" w:ascii="Times New Roman"/>
        <w:sz w:val="24"/>
        <w:szCs w:val="24"/>
        <w:lang w:val="hr-HR"/>
      </w:rPr>
    </w:pP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 w:rsidRPr="0061270A">
      <w:rPr>
        <w:rFonts w:hAnsi="Times New Roman" w:ascii="Times New Roman"/>
        <w:color w:val="auto"/>
        <w:sz w:val="24"/>
        <w:szCs w:val="24"/>
        <w:lang w:val="hr-HR"/>
      </w:rPr>
      <w:t xml:space="preserve">         7 St-</w:t>
    </w:r>
  </w:p>
  <w:p w:rsidRDefault="00653F74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0CF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2C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5773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1D8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59E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5F41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083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3360"/>
    <w:rsid w:val="003F38C8"/>
    <w:rsid w:val="003F46F5"/>
    <w:rsid w:val="003F4DC9"/>
    <w:rsid w:val="003F5444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904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3488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70A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74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59B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3B10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57A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2C9D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3CA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CED"/>
    <w:rsid w:val="008C01F1"/>
    <w:rsid w:val="008C070E"/>
    <w:rsid w:val="008C0869"/>
    <w:rsid w:val="008C1A32"/>
    <w:rsid w:val="008C2E82"/>
    <w:rsid w:val="008C495D"/>
    <w:rsid w:val="008C4FA0"/>
    <w:rsid w:val="008C504C"/>
    <w:rsid w:val="008C58CF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2F5A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3B2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5A6A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2E1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634F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0FC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20C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6D49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C2F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17FAF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AB3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hAnsi="Times New Roman" w:ascii="Times New Roman"/>
      <w:color w:val="auto"/>
      <w:sz w:val="24"/>
    </w:rPr>
  </w:style>
  <w:style w:customStyle="true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Bezproreda" w:type="paragraph">
    <w:name w:val="No Spacing"/>
    <w:qFormat/>
    <w:rsid w:val="00972F5A"/>
    <w:rPr>
      <w:rFonts w:eastAsia="Calibri" w:hAnsi="Calibri" w:ascii="Calibri"/>
      <w:noProof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6127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1270A"/>
    <w:rPr>
      <w:rFonts w:hAnsi="Arial" w:ascii="Arial"/>
      <w:color w:val="0000FF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53F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F74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F74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F74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F74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ascii="Times New Roman" w:hAnsi="Times New Roman"/>
      <w:color w:val="auto"/>
      <w:sz w:val="24"/>
    </w:rPr>
  </w:style>
  <w:style w:customStyle="1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Bezproreda" w:type="paragraph">
    <w:name w:val="No Spacing"/>
    <w:qFormat/>
    <w:rsid w:val="00972F5A"/>
    <w:rPr>
      <w:rFonts w:ascii="Calibri" w:eastAsia="Calibri" w:hAnsi="Calibri"/>
      <w:noProof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6127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1270A"/>
    <w:rPr>
      <w:rFonts w:ascii="Arial" w:hAnsi="Arial"/>
      <w:color w:val="0000FF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53F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F7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F74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F7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F7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privremenom st. upravitelju</izvorni_sadrzaj>
    <derivirana_varijabla naziv="DomainObject.Primjedba_1">privremenom st. upravitelju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2830</izvorni_sadrzaj>
    <derivirana_varijabla naziv="DomainObject.Predmet.Broj_1">2830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St-2830/2016</izvorni_sadrzaj>
    <derivirana_varijabla naziv="DomainObject.Predmet.OznakaBroj_1">St-2830/2016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KO-AN UGOSTITELJSTVO d.o.o.</izvorni_sadrzaj>
    <derivirana_varijabla naziv="DomainObject.Predmet.ProtustrankaFormated_1">  KO-AN UGOSTITELJSTVO d.o.o.</derivirana_varijabla>
  </DomainObject.Predmet.ProtustrankaFormated>
  <DomainObject.Predmet.ProtustrankaFormatedOIB>
    <izvorni_sadrzaj>  KO-AN UGOSTITELJSTVO d.o.o., OIB 29503985440</izvorni_sadrzaj>
    <derivirana_varijabla naziv="DomainObject.Predmet.ProtustrankaFormatedOIB_1">  KO-AN UGOSTITELJSTVO d.o.o., OIB 29503985440</derivirana_varijabla>
  </DomainObject.Predmet.ProtustrankaFormatedOIB>
  <DomainObject.Predmet.ProtustrankaFormatedWithAdress>
    <izvorni_sadrzaj> KO-AN UGOSTITELJSTVO d.o.o., Višnjevačka 22, 10000 Zagreb</izvorni_sadrzaj>
    <derivirana_varijabla naziv="DomainObject.Predmet.ProtustrankaFormatedWithAdress_1"> KO-AN UGOSTITELJSTVO d.o.o., Višnjevačka 22, 10000 Zagreb</derivirana_varijabla>
  </DomainObject.Predmet.ProtustrankaFormatedWithAdress>
  <DomainObject.Predmet.ProtustrankaFormatedWithAdressOIB>
    <izvorni_sadrzaj> KO-AN UGOSTITELJSTVO d.o.o., OIB 29503985440, Višnjevačka 22, 10000 Zagreb</izvorni_sadrzaj>
    <derivirana_varijabla naziv="DomainObject.Predmet.ProtustrankaFormatedWithAdressOIB_1"> KO-AN UGOSTITELJSTVO d.o.o., OIB 29503985440, Višnjevačka 22, 10000 Zagreb</derivirana_varijabla>
  </DomainObject.Predmet.ProtustrankaFormatedWithAdressOIB>
  <DomainObject.Predmet.ProtustrankaWithAdress>
    <izvorni_sadrzaj>KO-AN UGOSTITELJSTVO d.o.o. Višnjevačka 22, 10000 Zagreb</izvorni_sadrzaj>
    <derivirana_varijabla naziv="DomainObject.Predmet.ProtustrankaWithAdress_1">KO-AN UGOSTITELJSTVO d.o.o. Višnjevačka 22, 10000 Zagreb</derivirana_varijabla>
  </DomainObject.Predmet.ProtustrankaWithAdress>
  <DomainObject.Predmet.ProtustrankaWithAdressOIB>
    <izvorni_sadrzaj>KO-AN UGOSTITELJSTVO d.o.o., OIB 29503985440, Višnjevačka 22, 10000 Zagreb</izvorni_sadrzaj>
    <derivirana_varijabla naziv="DomainObject.Predmet.ProtustrankaWithAdressOIB_1">KO-AN UGOSTITELJSTVO d.o.o., OIB 29503985440, Višnjevačka 22, 10000 Zagreb</derivirana_varijabla>
  </DomainObject.Predmet.ProtustrankaWithAdressOIB>
  <DomainObject.Predmet.ProtustrankaNazivFormated>
    <izvorni_sadrzaj>KO-AN UGOSTITELJSTVO d.o.o.</izvorni_sadrzaj>
    <derivirana_varijabla naziv="DomainObject.Predmet.ProtustrankaNazivFormated_1">KO-AN UGOSTITELJSTVO d.o.o.</derivirana_varijabla>
  </DomainObject.Predmet.ProtustrankaNazivFormated>
  <DomainObject.Predmet.ProtustrankaNazivFormatedOIB>
    <izvorni_sadrzaj>KO-AN UGOSTITELJSTVO d.o.o., OIB 29503985440</izvorni_sadrzaj>
    <derivirana_varijabla naziv="DomainObject.Predmet.ProtustrankaNazivFormatedOIB_1">KO-AN UGOSTITELJSTVO d.o.o., OIB 29503985440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Anić; vjerovnici</izvorni_sadrzaj>
    <derivirana_varijabla naziv="DomainObject.Predmet.StrankaFormated_1">  FINA Regionalni centar Zagreb; Igor Anić; vjerovnici</derivirana_varijabla>
  </DomainObject.Predmet.StrankaFormated>
  <DomainObject.Predmet.StrankaFormatedOIB>
    <izvorni_sadrzaj>  FINA Regionalni centar Zagreb, OIB 85821130368; Igor Anić, OIB 18384850485; vjerovnici</izvorni_sadrzaj>
    <derivirana_varijabla naziv="DomainObject.Predmet.StrankaFormatedOIB_1">  FINA Regionalni centar Zagreb, OIB 85821130368; Igor Anić, OIB 18384850485; vjerovnici</derivirana_varijabla>
  </DomainObject.Predmet.StrankaFormatedOIB>
  <DomainObject.Predmet.StrankaFormatedWithAdress>
    <izvorni_sadrzaj> FINA Regionalni centar Zagreb, Trg svibanjskih žrtava 1995. br. 1, 10000 Zagreb; Igor Anić, Višnjevačka 22, 10000 Zagreb; vjerovnici</izvorni_sadrzaj>
    <derivirana_varijabla naziv="DomainObject.Predmet.StrankaFormatedWithAdress_1"> FINA Regionalni centar Zagreb, Trg svibanjskih žrtava 1995. br. 1, 10000 Zagreb; Igor Anić, Višnjevačka 22, 10000 Zagreb; vjerovnici</derivirana_varijabla>
  </DomainObject.Predmet.StrankaFormatedWithAdress>
  <DomainObject.Predmet.StrankaFormatedWithAdressOIB>
    <izvorni_sadrzaj> FINA Regionalni centar Zagreb, OIB 85821130368, Trg svibanjskih žrtava 1995. br. 1, 10000 Zagreb; Igor Anić, OIB 18384850485, Višnjevačka 22, 10000 Zagreb; vjerovnici</izvorni_sadrzaj>
    <derivirana_varijabla naziv="DomainObject.Predmet.StrankaFormatedWithAdressOIB_1"> FINA Regionalni centar Zagreb, OIB 85821130368, Trg svibanjskih žrtava 1995. br. 1, 10000 Zagreb; Igor Anić, OIB 18384850485, Višnjevačka 22, 10000 Zagreb; vjerovnici</derivirana_varijabla>
  </DomainObject.Predmet.StrankaFormatedWithAdressOIB>
  <DomainObject.Predmet.StrankaWithAdress>
    <izvorni_sadrzaj>FINA Regionalni centar Zagreb Trg svibanjskih žrtava 1995. br. 1,10000 Zagreb,Igor Anić Višnjevačka 22,10000 Zagreb,vjerovnici </izvorni_sadrzaj>
    <derivirana_varijabla naziv="DomainObject.Predmet.StrankaWithAdress_1">FINA Regionalni centar Zagreb Trg svibanjskih žrtava 1995. br. 1,10000 Zagreb,Igor Anić Višnjevačka 22,10000 Zagreb,vjerovnici </derivirana_varijabla>
  </DomainObject.Predmet.StrankaWithAdress>
  <DomainObject.Predmet.StrankaWithAdressOIB>
    <izvorni_sadrzaj>FINA Regionalni centar Zagreb, OIB 85821130368, Trg svibanjskih žrtava 1995. br. 1,10000 Zagreb,Igor Anić, OIB 18384850485, Višnjevačka 22,10000 Zagreb,vjerovnici</izvorni_sadrzaj>
    <derivirana_varijabla naziv="DomainObject.Predmet.StrankaWithAdressOIB_1">FINA Regionalni centar Zagreb, OIB 85821130368, Trg svibanjskih žrtava 1995. br. 1,10000 Zagreb,Igor Anić, OIB 18384850485, Višnjevačka 22,10000 Zagreb,vjerovnici</derivirana_varijabla>
  </DomainObject.Predmet.StrankaWithAdressOIB>
  <DomainObject.Predmet.StrankaNazivFormated>
    <izvorni_sadrzaj>FINA Regionalni centar Zagreb,Igor Anić,vjerovnici</izvorni_sadrzaj>
    <derivirana_varijabla naziv="DomainObject.Predmet.StrankaNazivFormated_1">FINA Regionalni centar Zagreb,Igor Anić,vjerovnici</derivirana_varijabla>
  </DomainObject.Predmet.StrankaNazivFormated>
  <DomainObject.Predmet.StrankaNazivFormatedOIB>
    <izvorni_sadrzaj>FINA Regionalni centar Zagreb, OIB 85821130368,Igor Anić, OIB 18384850485,vjerovnici</izvorni_sadrzaj>
    <derivirana_varijabla naziv="DomainObject.Predmet.StrankaNazivFormatedOIB_1">FINA Regionalni centar Zagreb, OIB 85821130368,Igor Anić, OIB 18384850485,vjerovnici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Igor Anić</item>
      <item>vjerovnici</item>
    </izvorni_sadrzaj>
    <derivirana_varijabla naziv="DomainObject.Predmet.StrankaListFormated_1">
      <item>FINA Regionalni centar Zagreb</item>
      <item>Igor Anić</item>
      <item>vjerovnici</item>
    </derivirana_varijabla>
  </DomainObject.Predmet.StrankaListFormated>
  <DomainObject.Predmet.StrankaListFormatedOIB>
    <izvorni_sadrzaj>
      <item>FINA Regionalni centar Zagreb, OIB 85821130368</item>
      <item>Igor Anić, OIB 18384850485</item>
      <item>vjerovnici</item>
    </izvorni_sadrzaj>
    <derivirana_varijabla naziv="DomainObject.Predmet.StrankaListFormatedOIB_1">
      <item>FINA Regionalni centar Zagreb, OIB 85821130368</item>
      <item>Igor Anić, OIB 18384850485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Igor Anić, Višnjevačka 22, 10000 Zagreb</item>
      <item>vjerovnici</item>
    </izvorni_sadrzaj>
    <derivirana_varijabla naziv="DomainObject.Predmet.StrankaListFormatedWithAdress_1">
      <item>FINA Regionalni centar Zagreb, Trg svibanjskih žrtava 1995. br. 1, 10000 Zagreb</item>
      <item>Igor Anić, Višnjevačka 22,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Igor Anić, OIB 18384850485, Višnjevačka 22,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Igor Anić, OIB 18384850485, Višnjevačka 22, 10000 Zagreb</item>
      <item>vjerovnici</item>
    </derivirana_varijabla>
  </DomainObject.Predmet.StrankaListFormatedWithAdressOIB>
  <DomainObject.Predmet.StrankaListNazivFormated>
    <izvorni_sadrzaj>
      <item>FINA Regionalni centar Zagreb</item>
      <item>Igor Anić</item>
      <item>vjerovnici</item>
    </izvorni_sadrzaj>
    <derivirana_varijabla naziv="DomainObject.Predmet.StrankaListNazivFormated_1">
      <item>FINA Regionalni centar Zagreb</item>
      <item>Igor Anić</item>
      <item>vjerovnici</item>
    </derivirana_varijabla>
  </DomainObject.Predmet.StrankaListNazivFormated>
  <DomainObject.Predmet.StrankaListNazivFormatedOIB>
    <izvorni_sadrzaj>
      <item>FINA Regionalni centar Zagreb, OIB 85821130368</item>
      <item>Igor Anić, OIB 18384850485</item>
      <item>vjerovnici</item>
    </izvorni_sadrzaj>
    <derivirana_varijabla naziv="DomainObject.Predmet.StrankaListNazivFormatedOIB_1">
      <item>FINA Regionalni centar Zagreb, OIB 85821130368</item>
      <item>Igor Anić, OIB 18384850485</item>
      <item>vjerovnici</item>
    </derivirana_varijabla>
  </DomainObject.Predmet.StrankaListNazivFormatedOIB>
  <DomainObject.Predmet.ProtuStrankaListFormated>
    <izvorni_sadrzaj>
      <item>KO-AN UGOSTITELJSTVO d.o.o.</item>
    </izvorni_sadrzaj>
    <derivirana_varijabla naziv="DomainObject.Predmet.ProtuStrankaListFormated_1">
      <item>KO-AN UGOSTITELJSTVO d.o.o.</item>
    </derivirana_varijabla>
  </DomainObject.Predmet.ProtuStrankaListFormated>
  <DomainObject.Predmet.ProtuStrankaListFormatedOIB>
    <izvorni_sadrzaj>
      <item>KO-AN UGOSTITELJSTVO d.o.o., OIB 29503985440</item>
    </izvorni_sadrzaj>
    <derivirana_varijabla naziv="DomainObject.Predmet.ProtuStrankaListFormatedOIB_1">
      <item>KO-AN UGOSTITELJSTVO d.o.o., OIB 29503985440</item>
    </derivirana_varijabla>
  </DomainObject.Predmet.ProtuStrankaListFormatedOIB>
  <DomainObject.Predmet.ProtuStrankaListFormatedWithAdress>
    <izvorni_sadrzaj>
      <item>KO-AN UGOSTITELJSTVO d.o.o., Višnjevačka 22, 10000 Zagreb</item>
    </izvorni_sadrzaj>
    <derivirana_varijabla naziv="DomainObject.Predmet.ProtuStrankaListFormatedWithAdress_1">
      <item>KO-AN UGOSTITELJSTVO d.o.o., Višnjevačka 22, 10000 Zagreb</item>
    </derivirana_varijabla>
  </DomainObject.Predmet.ProtuStrankaListFormatedWithAdress>
  <DomainObject.Predmet.ProtuStrankaListFormatedWithAdressOIB>
    <izvorni_sadrzaj>
      <item>KO-AN UGOSTITELJSTVO d.o.o., OIB 29503985440, Višnjevačka 22, 10000 Zagreb</item>
    </izvorni_sadrzaj>
    <derivirana_varijabla naziv="DomainObject.Predmet.ProtuStrankaListFormatedWithAdressOIB_1">
      <item>KO-AN UGOSTITELJSTVO d.o.o., OIB 29503985440, Višnjevačka 22, 10000 Zagreb</item>
    </derivirana_varijabla>
  </DomainObject.Predmet.ProtuStrankaListFormatedWithAdressOIB>
  <DomainObject.Predmet.ProtuStrankaListNazivFormated>
    <izvorni_sadrzaj>
      <item>KO-AN UGOSTITELJSTVO d.o.o.</item>
    </izvorni_sadrzaj>
    <derivirana_varijabla naziv="DomainObject.Predmet.ProtuStrankaListNazivFormated_1">
      <item>KO-AN UGOSTITELJSTVO d.o.o.</item>
    </derivirana_varijabla>
  </DomainObject.Predmet.ProtuStrankaListNazivFormated>
  <DomainObject.Predmet.ProtuStrankaListNazivFormatedOIB>
    <izvorni_sadrzaj>
      <item>KO-AN UGOSTITELJSTVO d.o.o., OIB 29503985440</item>
    </izvorni_sadrzaj>
    <derivirana_varijabla naziv="DomainObject.Predmet.ProtuStrankaListNazivFormatedOIB_1">
      <item>KO-AN UGOSTITELJSTVO d.o.o., OIB 29503985440</item>
    </derivirana_varijabla>
  </DomainObject.Predmet.ProtuStrankaListNazivFormatedOIB>
  <DomainObject.Predmet.OstaliListFormated>
    <izvorni_sadrzaj>
      <item>Igor Anić</item>
      <item>Stjepan Lović</item>
    </izvorni_sadrzaj>
    <derivirana_varijabla naziv="DomainObject.Predmet.OstaliListFormated_1">
      <item>Igor Anić</item>
      <item>Stjepan Lović</item>
    </derivirana_varijabla>
  </DomainObject.Predmet.OstaliListFormated>
  <DomainObject.Predmet.OstaliListFormatedOIB>
    <izvorni_sadrzaj>
      <item>Igor Anić, OIB 18384850485</item>
      <item>Stjepan Lović, OIB 25964288839</item>
    </izvorni_sadrzaj>
    <derivirana_varijabla naziv="DomainObject.Predmet.OstaliListFormatedOIB_1">
      <item>Igor Anić, OIB 18384850485</item>
      <item>Stjepan Lović, OIB 25964288839</item>
    </derivirana_varijabla>
  </DomainObject.Predmet.OstaliListFormatedOIB>
  <DomainObject.Predmet.OstaliListFormatedWithAdress>
    <izvorni_sadrzaj>
      <item>Igor Anić, Višnjevačka 22, 10000 Zagreb</item>
      <item>Stjepan Lović, Preradovićeva 13, 10000 Zagreb</item>
    </izvorni_sadrzaj>
    <derivirana_varijabla naziv="DomainObject.Predmet.OstaliListFormatedWithAdress_1">
      <item>Igor Anić, Višnjevačka 22, 10000 Zagreb</item>
      <item>Stjepan Lović, Preradovićeva 13, 10000 Zagreb</item>
    </derivirana_varijabla>
  </DomainObject.Predmet.OstaliListFormatedWithAdress>
  <DomainObject.Predmet.OstaliListFormatedWithAdressOIB>
    <izvorni_sadrzaj>
      <item>Igor Anić, OIB 18384850485, Višnjevačka 22, 10000 Zagreb</item>
      <item>Stjepan Lović, OIB 25964288839, Preradovićeva 13, 10000 Zagreb</item>
    </izvorni_sadrzaj>
    <derivirana_varijabla naziv="DomainObject.Predmet.OstaliListFormatedWithAdressOIB_1">
      <item>Igor Anić, OIB 18384850485, Višnjevačka 22, 10000 Zagreb</item>
      <item>Stjepan Lović, OIB 25964288839, Preradovićeva 13, 10000 Zagreb</item>
    </derivirana_varijabla>
  </DomainObject.Predmet.OstaliListFormatedWithAdressOIB>
  <DomainObject.Predmet.OstaliListNazivFormated>
    <izvorni_sadrzaj>
      <item>Igor Anić</item>
      <item>Stjepan Lović</item>
    </izvorni_sadrzaj>
    <derivirana_varijabla naziv="DomainObject.Predmet.OstaliListNazivFormated_1">
      <item>Igor Anić</item>
      <item>Stjepan Lović</item>
    </derivirana_varijabla>
  </DomainObject.Predmet.OstaliListNazivFormated>
  <DomainObject.Predmet.OstaliListNazivFormatedOIB>
    <izvorni_sadrzaj>
      <item>Igor Anić, OIB 18384850485</item>
      <item>Stjepan Lović, OIB 25964288839</item>
    </izvorni_sadrzaj>
    <derivirana_varijabla naziv="DomainObject.Predmet.OstaliListNazivFormatedOIB_1">
      <item>Igor Anić, OIB 18384850485</item>
      <item>Stjepan Lović, OIB 25964288839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KO-AN UGOSTITELJSTVO d.o.o.</izvorni_sadrzaj>
    <derivirana_varijabla naziv="DomainObject.Predmet.ProtustrankaIDrugi_1">KO-AN UGOSTITELJSTVO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KO-AN UGOSTITELJSTVO d.o.o., OIB 29503985440, Višnjevačka 22, 10000 Zagreb</izvorni_sadrzaj>
    <derivirana_varijabla naziv="DomainObject.Predmet.ProtustrankaIDrugiAdressOIB_1">KO-AN UGOSTITELJSTVO d.o.o., OIB 29503985440, Višnjevačka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KO-AN UGOSTITELJSTVO d.o.o.</item>
      <item>FINA Regionalni centar Zagreb</item>
      <item>Igor Anić</item>
      <item>Igor Anić</item>
      <item>Stjepan Lović</item>
      <item>vjerovnici</item>
    </izvorni_sadrzaj>
    <derivirana_varijabla naziv="DomainObject.Predmet.SudioniciListNaziv_1">
      <item>KO-AN UGOSTITELJSTVO d.o.o.</item>
      <item>FINA Regionalni centar Zagreb</item>
      <item>Igor Anić</item>
      <item>Igor Anić</item>
      <item>Stjepan Lović</item>
      <item>vjerovnici</item>
    </derivirana_varijabla>
  </DomainObject.Predmet.SudioniciListNaziv>
  <DomainObject.Predmet.SudioniciListAdressOIB>
    <izvorni_sadrzaj>
      <item>KO-AN UGOSTITELJSTVO d.o.o., OIB 29503985440, Višnjevačka 22,10000 Zagreb</item>
      <item>FINA Regionalni centar Zagreb, OIB 85821130368, Trg svibanjskih žrtava 1995. br. 1,10000 Zagreb</item>
      <item>Igor Anić, OIB 18384850485, Višnjevačka 22,10000 Zagreb</item>
      <item>Igor Anić, OIB 18384850485, Višnjevačka 22,10000 Zagreb</item>
      <item>Stjepan Lović, OIB 25964288839, Preradovićeva 13,10000 Zagreb</item>
      <item>vjerovnici</item>
    </izvorni_sadrzaj>
    <derivirana_varijabla naziv="DomainObject.Predmet.SudioniciListAdressOIB_1">
      <item>KO-AN UGOSTITELJSTVO d.o.o., OIB 29503985440, Višnjevačka 22,10000 Zagreb</item>
      <item>FINA Regionalni centar Zagreb, OIB 85821130368, Trg svibanjskih žrtava 1995. br. 1,10000 Zagreb</item>
      <item>Igor Anić, OIB 18384850485, Višnjevačka 22,10000 Zagreb</item>
      <item>Igor Anić, OIB 18384850485, Višnjevačka 22,10000 Zagreb</item>
      <item>Stjepan Lović, OIB 25964288839, Preradovićeva 13,10000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29503985440</item>
      <item>, OIB 85821130368</item>
      <item>, OIB 18384850485</item>
      <item>, OIB 18384850485</item>
      <item>, OIB 25964288839</item>
      <item>, OIB null</item>
    </izvorni_sadrzaj>
    <derivirana_varijabla naziv="DomainObject.Predmet.SudioniciListNazivOIB_1">
      <item>, OIB 29503985440</item>
      <item>, OIB 85821130368</item>
      <item>, OIB 18384850485</item>
      <item>, OIB 18384850485</item>
      <item>, OIB 25964288839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264</properties:Words>
  <properties:Characters>1388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2017-10-09T08:36:00Z</dcterms:created>
  <dc:creator>malenicav</dc:creator>
  <cp:lastModifiedBy>Kristina Švajger</cp:lastModifiedBy>
  <cp:lastPrinted>2017-10-09T08:40:00Z</cp:lastPrinted>
  <dcterms:modified xmlns:xsi="http://www.w3.org/2001/XMLSchema-instance" xsi:type="dcterms:W3CDTF">2017-10-09T08:40:00Z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