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85a9" w14:paraId="62485a9" w:rsidRDefault="002422C4" w:rsidP="00910611" w:rsidR="002422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2C4" w:rsidP="00910611" w:rsidR="002422C4">
      <w:r>
        <w:rPr>
          <w:rFonts w:eastAsia="MS Mincho"/>
          <w:szCs w:val="24"/>
        </w:rPr>
        <w:t>REPUBLIKA HRVATSKA</w:t>
      </w:r>
    </w:p>
    <w:p w:rsidRDefault="002422C4" w:rsidP="00910611" w:rsidR="002422C4">
      <w:r>
        <w:rPr>
          <w:rFonts w:eastAsia="MS Mincho"/>
          <w:szCs w:val="24"/>
        </w:rPr>
        <w:t>TRGOVAČKI SUD U RIJECI</w:t>
      </w:r>
    </w:p>
    <w:p w:rsidRDefault="002422C4" w:rsidR="002422C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40D4E">
      <w:pPr>
        <w:jc w:val="center"/>
        <w:rPr>
          <w:sz w:val="24"/>
          <w:szCs w:val="24"/>
        </w:rPr>
      </w:pP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40D4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40D4E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40D4E">
        <w:rPr>
          <w:rFonts w:cs="Times New Roman" w:hAnsi="Times New Roman" w:ascii="Times New Roman"/>
          <w:szCs w:val="24"/>
          <w:lang w:val="hr-HR"/>
        </w:rPr>
        <w:t>og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40D4E">
        <w:rPr>
          <w:rFonts w:cs="Times New Roman" w:hAnsi="Times New Roman" w:ascii="Times New Roman"/>
          <w:szCs w:val="24"/>
          <w:lang w:val="hr-HR"/>
        </w:rPr>
        <w:t>a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40D4E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D40D4E">
        <w:rPr>
          <w:rFonts w:cs="Times New Roman" w:hAnsi="Times New Roman" w:ascii="Times New Roman"/>
          <w:szCs w:val="24"/>
          <w:lang w:val="hr-HR"/>
        </w:rPr>
        <w:t>2</w:t>
      </w:r>
      <w:r w:rsidR="002422C4">
        <w:rPr>
          <w:rFonts w:cs="Times New Roman" w:hAnsi="Times New Roman" w:ascii="Times New Roman"/>
          <w:szCs w:val="24"/>
          <w:lang w:val="hr-HR"/>
        </w:rPr>
        <w:t>6</w:t>
      </w:r>
      <w:r w:rsidR="002B10FE" w:rsidRPr="00D40D4E">
        <w:rPr>
          <w:rFonts w:cs="Times New Roman" w:hAnsi="Times New Roman" w:ascii="Times New Roman"/>
          <w:szCs w:val="24"/>
          <w:lang w:val="hr-HR"/>
        </w:rPr>
        <w:t>. siječnja 2016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40D4E">
      <w:pPr>
        <w:jc w:val="center"/>
        <w:rPr>
          <w:sz w:val="24"/>
          <w:szCs w:val="24"/>
        </w:rPr>
      </w:pPr>
      <w:r w:rsidRPr="00D40D4E">
        <w:rPr>
          <w:sz w:val="24"/>
          <w:szCs w:val="24"/>
        </w:rPr>
        <w:t>O G L A S</w:t>
      </w: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40D4E">
        <w:rPr>
          <w:sz w:val="24"/>
          <w:szCs w:val="24"/>
        </w:rPr>
        <w:t xml:space="preserve">Dužnik </w:t>
      </w:r>
      <w:r w:rsidR="00D40D4E" w:rsidRPr="00D40D4E">
        <w:rPr>
          <w:sz w:val="24"/>
          <w:szCs w:val="24"/>
        </w:rPr>
        <w:t xml:space="preserve">RADIKA društvo s ograničenom odgovornošću za građevinarstvo Gospić (Grad Gospić), Kaniška 56, </w:t>
      </w:r>
      <w:r w:rsidR="00D40D4E" w:rsidRPr="00D40D4E">
        <w:rPr>
          <w:bCs w:val="false"/>
          <w:sz w:val="24"/>
          <w:szCs w:val="24"/>
        </w:rPr>
        <w:t xml:space="preserve">MBS: </w:t>
      </w:r>
      <w:r w:rsidR="00D40D4E" w:rsidRPr="00D40D4E">
        <w:rPr>
          <w:sz w:val="24"/>
          <w:szCs w:val="24"/>
        </w:rPr>
        <w:t>020032157, OIB: 13490211047</w:t>
      </w:r>
      <w:r w:rsidR="002B10FE" w:rsidRPr="00D40D4E">
        <w:rPr>
          <w:sz w:val="24"/>
          <w:szCs w:val="24"/>
        </w:rPr>
        <w:t>,</w:t>
      </w:r>
      <w:r w:rsidRPr="00D40D4E">
        <w:rPr>
          <w:sz w:val="24"/>
          <w:szCs w:val="24"/>
        </w:rPr>
        <w:t xml:space="preserve"> ima ukupan dug evidentiran na temelju neizvršenih </w:t>
      </w:r>
      <w:r w:rsidR="00692ECB" w:rsidRPr="00D40D4E">
        <w:rPr>
          <w:sz w:val="24"/>
          <w:szCs w:val="24"/>
        </w:rPr>
        <w:t xml:space="preserve">osnova za plaćanje  u iznosu od </w:t>
      </w:r>
      <w:r w:rsidR="00D40D4E" w:rsidRPr="00D40D4E">
        <w:rPr>
          <w:sz w:val="24"/>
          <w:szCs w:val="24"/>
        </w:rPr>
        <w:t>120.237,57</w:t>
      </w:r>
      <w:r w:rsidR="001D022D" w:rsidRPr="00D40D4E">
        <w:rPr>
          <w:sz w:val="24"/>
          <w:szCs w:val="24"/>
        </w:rPr>
        <w:t xml:space="preserve"> </w:t>
      </w:r>
      <w:r w:rsidRPr="00D40D4E">
        <w:rPr>
          <w:sz w:val="24"/>
          <w:szCs w:val="24"/>
        </w:rPr>
        <w:t xml:space="preserve">kn. </w:t>
      </w: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40D4E">
        <w:rPr>
          <w:sz w:val="24"/>
          <w:szCs w:val="24"/>
        </w:rPr>
        <w:t>Poziva se osoba ovlaštena za zastupanje dužnika po zakonu (</w:t>
      </w:r>
      <w:r w:rsidR="00D40D4E" w:rsidRPr="00D40D4E">
        <w:rPr>
          <w:sz w:val="24"/>
          <w:szCs w:val="24"/>
        </w:rPr>
        <w:t>Ekrem Miftaroski, Makedonija, Debar, Mogorče bb, Ferit Miftaroski, Makedonija, Debar, Mogorče bb, Mefail Memedoski, Makedonija, Debar, Mogorče bb i Ašmet Memedovski, Makedonija, Debar, Mogorče bb</w:t>
      </w:r>
      <w:r w:rsidRPr="00D40D4E">
        <w:rPr>
          <w:sz w:val="24"/>
          <w:szCs w:val="24"/>
        </w:rPr>
        <w:t xml:space="preserve">) da u roku od 15 dana od dana objave oglasa podnese sudu, pozivom na posl. br. </w:t>
      </w:r>
      <w:r w:rsidR="002B10FE" w:rsidRPr="00D40D4E">
        <w:rPr>
          <w:sz w:val="24"/>
          <w:szCs w:val="24"/>
        </w:rPr>
        <w:t>14</w:t>
      </w:r>
      <w:r w:rsidRPr="00D40D4E">
        <w:rPr>
          <w:sz w:val="24"/>
          <w:szCs w:val="24"/>
        </w:rPr>
        <w:t xml:space="preserve"> St-</w:t>
      </w:r>
      <w:r w:rsidR="007A5B96" w:rsidRPr="00D40D4E">
        <w:rPr>
          <w:sz w:val="24"/>
          <w:szCs w:val="24"/>
        </w:rPr>
        <w:t>3</w:t>
      </w:r>
      <w:r w:rsidR="00D40D4E" w:rsidRPr="00D40D4E">
        <w:rPr>
          <w:sz w:val="24"/>
          <w:szCs w:val="24"/>
        </w:rPr>
        <w:t>82</w:t>
      </w:r>
      <w:r w:rsidR="00C72A22" w:rsidRPr="00D40D4E">
        <w:rPr>
          <w:sz w:val="24"/>
          <w:szCs w:val="24"/>
        </w:rPr>
        <w:t>/2015</w:t>
      </w:r>
      <w:r w:rsidRPr="00D40D4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40D4E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40D4E">
      <w:pPr>
        <w:rPr>
          <w:sz w:val="24"/>
          <w:szCs w:val="24"/>
        </w:rPr>
      </w:pPr>
      <w:r w:rsidRPr="00D40D4E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40D4E">
      <w:pPr>
        <w:rPr>
          <w:sz w:val="24"/>
          <w:szCs w:val="24"/>
        </w:rPr>
      </w:pPr>
    </w:p>
    <w:sectPr w:rsidSect="004624D4" w:rsidR="004F6C16" w:rsidRPr="00D40D4E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4A2" w:rsidP="00FF2B80" w:rsidR="005D64A2">
      <w:pPr>
        <w:spacing w:lineRule="auto" w:line="240" w:after="0"/>
      </w:pPr>
      <w:r>
        <w:separator/>
      </w:r>
    </w:p>
  </w:endnote>
  <w:endnote w:id="0" w:type="continuationSeparator">
    <w:p w:rsidRDefault="005D64A2" w:rsidP="00FF2B80" w:rsidR="005D64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4A2" w:rsidP="00FF2B80" w:rsidR="005D64A2">
      <w:pPr>
        <w:spacing w:lineRule="auto" w:line="240" w:after="0"/>
      </w:pPr>
      <w:r>
        <w:separator/>
      </w:r>
    </w:p>
  </w:footnote>
  <w:footnote w:id="0" w:type="continuationSeparator">
    <w:p w:rsidRDefault="005D64A2" w:rsidP="00FF2B80" w:rsidR="005D64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40D4E">
      <w:rPr>
        <w:sz w:val="24"/>
        <w:szCs w:val="24"/>
      </w:rPr>
      <w:t>382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3D7E8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422C4"/>
    <w:rsid w:val="002B10FE"/>
    <w:rsid w:val="00355A5E"/>
    <w:rsid w:val="00385D3D"/>
    <w:rsid w:val="003D7E87"/>
    <w:rsid w:val="004B790E"/>
    <w:rsid w:val="004F1A4B"/>
    <w:rsid w:val="004F6C16"/>
    <w:rsid w:val="005A3B44"/>
    <w:rsid w:val="005D64A2"/>
    <w:rsid w:val="00663750"/>
    <w:rsid w:val="00692ECB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BE6228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22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22C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22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22C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RADIKA d.o.o.  Gospić</izvorni_sadrzaj>
    <derivirana_varijabla naziv="DomainObject.Predmet.ProtustrankaFormated_1">  RADIKA d.o.o.  Gospić</derivirana_varijabla>
  </DomainObject.Predmet.ProtustrankaFormated>
  <DomainObject.Predmet.ProtustrankaFormatedOIB>
    <izvorni_sadrzaj>  RADIKA d.o.o.  Gospić, OIB 13490211047</izvorni_sadrzaj>
    <derivirana_varijabla naziv="DomainObject.Predmet.ProtustrankaFormatedOIB_1">  RADIKA d.o.o.  Gospić, OIB 13490211047</derivirana_varijabla>
  </DomainObject.Predmet.ProtustrankaFormatedOIB>
  <DomainObject.Predmet.ProtustrankaFormatedWithAdress>
    <izvorni_sadrzaj> RADIKA d.o.o.  Gospić, Kaniška 56, 53000 Gospić</izvorni_sadrzaj>
    <derivirana_varijabla naziv="DomainObject.Predmet.ProtustrankaFormatedWithAdress_1"> RADIKA d.o.o.  Gospić, Kaniška 56, 53000 Gospić</derivirana_varijabla>
  </DomainObject.Predmet.ProtustrankaFormatedWithAdress>
  <DomainObject.Predmet.ProtustrankaFormatedWithAdressOIB>
    <izvorni_sadrzaj> RADIKA d.o.o.  Gospić, OIB 13490211047, Kaniška 56, 53000 Gospić</izvorni_sadrzaj>
    <derivirana_varijabla naziv="DomainObject.Predmet.ProtustrankaFormatedWithAdressOIB_1"> RADIKA d.o.o.  Gospić, OIB 13490211047, Kaniška 56, 53000 Gospić</derivirana_varijabla>
  </DomainObject.Predmet.ProtustrankaFormatedWithAdressOIB>
  <DomainObject.Predmet.ProtustrankaWithAdress>
    <izvorni_sadrzaj>RADIKA d.o.o.  Gospić Kaniška 56, 53000 Gospić</izvorni_sadrzaj>
    <derivirana_varijabla naziv="DomainObject.Predmet.ProtustrankaWithAdress_1">RADIKA d.o.o.  Gospić Kaniška 56, 53000 Gospić</derivirana_varijabla>
  </DomainObject.Predmet.ProtustrankaWithAdress>
  <DomainObject.Predmet.ProtustrankaWithAdressOIB>
    <izvorni_sadrzaj>RADIKA d.o.o.  Gospić, OIB 13490211047, Kaniška 56, 53000 Gospić</izvorni_sadrzaj>
    <derivirana_varijabla naziv="DomainObject.Predmet.ProtustrankaWithAdressOIB_1">RADIKA d.o.o.  Gospić, OIB 13490211047, Kaniška 56, 53000 Gospić</derivirana_varijabla>
  </DomainObject.Predmet.ProtustrankaWithAdressOIB>
  <DomainObject.Predmet.ProtustrankaNazivFormated>
    <izvorni_sadrzaj>RADIKA d.o.o.  Gospić</izvorni_sadrzaj>
    <derivirana_varijabla naziv="DomainObject.Predmet.ProtustrankaNazivFormated_1">RADIKA d.o.o.  Gospić</derivirana_varijabla>
  </DomainObject.Predmet.ProtustrankaNazivFormated>
  <DomainObject.Predmet.ProtustrankaNazivFormatedOIB>
    <izvorni_sadrzaj>RADIKA d.o.o.  Gospić, OIB 13490211047</izvorni_sadrzaj>
    <derivirana_varijabla naziv="DomainObject.Predmet.ProtustrankaNazivFormatedOIB_1">RADIKA d.o.o.  Gospić, OIB 13490211047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RADIKA d.o.o.  Gospić</item>
    </izvorni_sadrzaj>
    <derivirana_varijabla naziv="DomainObject.Predmet.ProtuStrankaListFormated_1">
      <item>RADIKA d.o.o.  Gospić</item>
    </derivirana_varijabla>
  </DomainObject.Predmet.ProtuStrankaListFormated>
  <DomainObject.Predmet.ProtuStrankaListFormatedOIB>
    <izvorni_sadrzaj>
      <item>RADIKA d.o.o.  Gospić, OIB 13490211047</item>
    </izvorni_sadrzaj>
    <derivirana_varijabla naziv="DomainObject.Predmet.ProtuStrankaListFormatedOIB_1">
      <item>RADIKA d.o.o.  Gospić, OIB 13490211047</item>
    </derivirana_varijabla>
  </DomainObject.Predmet.ProtuStrankaListFormatedOIB>
  <DomainObject.Predmet.ProtuStrankaListFormatedWithAdress>
    <izvorni_sadrzaj>
      <item>RADIKA d.o.o.  Gospić, Kaniška 56, 53000 Gospić</item>
    </izvorni_sadrzaj>
    <derivirana_varijabla naziv="DomainObject.Predmet.ProtuStrankaListFormatedWithAdress_1">
      <item>RADIKA d.o.o.  Gospić, Kaniška 56, 53000 Gospić</item>
    </derivirana_varijabla>
  </DomainObject.Predmet.ProtuStrankaListFormatedWithAdress>
  <DomainObject.Predmet.ProtuStrankaListFormatedWithAdressOIB>
    <izvorni_sadrzaj>
      <item>RADIKA d.o.o.  Gospić, OIB 13490211047, Kaniška 56, 53000 Gospić</item>
    </izvorni_sadrzaj>
    <derivirana_varijabla naziv="DomainObject.Predmet.ProtuStrankaListFormatedWithAdressOIB_1">
      <item>RADIKA d.o.o.  Gospić, OIB 13490211047, Kaniška 56, 53000 Gospić</item>
    </derivirana_varijabla>
  </DomainObject.Predmet.ProtuStrankaListFormatedWithAdressOIB>
  <DomainObject.Predmet.ProtuStrankaListNazivFormated>
    <izvorni_sadrzaj>
      <item>RADIKA d.o.o.  Gospić</item>
    </izvorni_sadrzaj>
    <derivirana_varijabla naziv="DomainObject.Predmet.ProtuStrankaListNazivFormated_1">
      <item>RADIKA d.o.o.  Gospić</item>
    </derivirana_varijabla>
  </DomainObject.Predmet.ProtuStrankaListNazivFormated>
  <DomainObject.Predmet.ProtuStrankaListNazivFormatedOIB>
    <izvorni_sadrzaj>
      <item>RADIKA d.o.o.  Gospić, OIB 13490211047</item>
    </izvorni_sadrzaj>
    <derivirana_varijabla naziv="DomainObject.Predmet.ProtuStrankaListNazivFormatedOIB_1">
      <item>RADIKA d.o.o.  Gospić, OIB 13490211047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RADIKA d.o.o.  Gospić</izvorni_sadrzaj>
    <derivirana_varijabla naziv="DomainObject.Predmet.ProtustrankaIDrugi_1">RADIKA 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RADIKA d.o.o.  Gospić, OIB 13490211047, Kaniška 56, 53000 Gospić</izvorni_sadrzaj>
    <derivirana_varijabla naziv="DomainObject.Predmet.ProtustrankaIDrugiAdressOIB_1">RADIKA d.o.o.  Gospić, OIB 13490211047, Kaniška 56,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RADIKA d.o.o.  Gospić</item>
    </izvorni_sadrzaj>
    <derivirana_varijabla naziv="DomainObject.Predmet.SudioniciListNaziv_1">
      <item>FINA  Rijeka</item>
      <item>RADIKA d.o.o.  Gospić</item>
    </derivirana_varijabla>
  </DomainObject.Predmet.SudioniciListNaziv>
  <DomainObject.Predmet.SudioniciListAdressOIB>
    <izvorni_sadrzaj>
      <item>FINA  Rijeka, OIB 85821130368, Frana Kurelca 8,51000 Rijeka</item>
      <item>RADIKA d.o.o.  Gospić, OIB 13490211047, Kaniška 56,53000 Gospić</item>
    </izvorni_sadrzaj>
    <derivirana_varijabla naziv="DomainObject.Predmet.SudioniciListAdressOIB_1">
      <item>FINA  Rijeka, OIB 85821130368, Frana Kurelca 8,51000 Rijeka</item>
      <item>RADIKA d.o.o.  Gospić, OIB 13490211047, Kaniška 56,53000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13490211047</item>
    </izvorni_sadrzaj>
    <derivirana_varijabla naziv="DomainObject.Predmet.SudioniciListNazivOIB_1">
      <item>, OIB 85821130368</item>
      <item>, OIB 13490211047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1491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2016-01-26T09:42:00Z</dcterms:created>
  <dc:creator>Vera Jelenović</dc:creator>
  <cp:lastModifiedBy>Danijela Fumić</cp:lastModifiedBy>
  <cp:lastPrinted>2016-01-26T09:42:00Z</cp:lastPrinted>
  <dcterms:modified xmlns:xsi="http://www.w3.org/2001/XMLSchema-instance" xsi:type="dcterms:W3CDTF">2016-01-26T09:43:00Z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