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b1402" w14:paraId="07b1402"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0E622B">
        <w:rPr>
          <w:b/>
          <w:sz w:val="22"/>
          <w:szCs w:val="22"/>
        </w:rPr>
        <w:t xml:space="preserve"> St-</w:t>
      </w:r>
      <w:r w:rsidR="00151731">
        <w:rPr>
          <w:b/>
          <w:sz w:val="22"/>
          <w:szCs w:val="22"/>
        </w:rPr>
        <w:t>2807</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r w:rsidR="00B64673">
        <w:rPr>
          <w:sz w:val="22"/>
          <w:szCs w:val="22"/>
        </w:rPr>
        <w:t>Franković</w:t>
      </w:r>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151731" w:rsidRPr="00151731">
        <w:rPr>
          <w:sz w:val="22"/>
          <w:szCs w:val="22"/>
        </w:rPr>
        <w:t>PERPETUUM d.o.o., Vela Luka, Ulica 26 br. 2, OIB: 80264449439</w:t>
      </w:r>
      <w:r w:rsidRPr="00DF6116">
        <w:rPr>
          <w:sz w:val="22"/>
          <w:szCs w:val="22"/>
        </w:rPr>
        <w:t>,</w:t>
      </w:r>
      <w:r w:rsidR="005109F4">
        <w:rPr>
          <w:sz w:val="22"/>
          <w:szCs w:val="22"/>
        </w:rPr>
        <w:t xml:space="preserve"> dana </w:t>
      </w:r>
      <w:r w:rsidR="00CB2FB7">
        <w:rPr>
          <w:sz w:val="22"/>
          <w:szCs w:val="22"/>
        </w:rPr>
        <w:t>29</w:t>
      </w:r>
      <w:r w:rsidRPr="00DF6116">
        <w:rPr>
          <w:sz w:val="22"/>
          <w:szCs w:val="22"/>
        </w:rPr>
        <w:t xml:space="preserve">. </w:t>
      </w:r>
      <w:r w:rsidR="000E622B">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Pr="00CB64F4">
        <w:rPr>
          <w:sz w:val="22"/>
          <w:szCs w:val="22"/>
        </w:rPr>
        <w:t>dužnika</w:t>
      </w:r>
      <w:r w:rsidR="00477CAA" w:rsidRPr="00CB64F4">
        <w:rPr>
          <w:sz w:val="22"/>
          <w:szCs w:val="22"/>
        </w:rPr>
        <w:t xml:space="preserve"> </w:t>
      </w:r>
      <w:r w:rsidR="00151731" w:rsidRPr="00151731">
        <w:rPr>
          <w:sz w:val="22"/>
          <w:szCs w:val="22"/>
        </w:rPr>
        <w:t>PERPETUUM d.o.o., Vela Luka, Ulica 26 br. 2, OIB: 80264449439</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151731" w:rsidRPr="00151731">
        <w:rPr>
          <w:sz w:val="22"/>
          <w:szCs w:val="22"/>
        </w:rPr>
        <w:t>PERPETUUM d.o.o., Vela Luka, Ulica 26 br. 2, OIB: 80264449439</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151731">
        <w:rPr>
          <w:sz w:val="22"/>
          <w:szCs w:val="22"/>
        </w:rPr>
        <w:t>3</w:t>
      </w:r>
      <w:r w:rsidR="006A5CE3">
        <w:rPr>
          <w:sz w:val="22"/>
          <w:szCs w:val="22"/>
        </w:rPr>
        <w:t>.</w:t>
      </w:r>
      <w:r w:rsidR="00151731">
        <w:rPr>
          <w:sz w:val="22"/>
          <w:szCs w:val="22"/>
        </w:rPr>
        <w:t>001</w:t>
      </w:r>
      <w:r w:rsidR="006A5CE3">
        <w:rPr>
          <w:sz w:val="22"/>
          <w:szCs w:val="22"/>
        </w:rPr>
        <w:t>,</w:t>
      </w:r>
      <w:r w:rsidR="00151731">
        <w:rPr>
          <w:sz w:val="22"/>
          <w:szCs w:val="22"/>
        </w:rPr>
        <w:t>22</w:t>
      </w:r>
      <w:r w:rsidRPr="00DF6116">
        <w:rPr>
          <w:sz w:val="22"/>
          <w:szCs w:val="22"/>
        </w:rPr>
        <w:t xml:space="preserve"> kune </w:t>
      </w:r>
      <w:r w:rsidR="00477CAA">
        <w:rPr>
          <w:sz w:val="22"/>
          <w:szCs w:val="22"/>
        </w:rPr>
        <w:t xml:space="preserve">u neprekinutom razdoblju od </w:t>
      </w:r>
      <w:r w:rsidR="00151731">
        <w:rPr>
          <w:sz w:val="22"/>
          <w:szCs w:val="22"/>
        </w:rPr>
        <w:t>492</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CB2FB7">
        <w:rPr>
          <w:b/>
          <w:sz w:val="22"/>
          <w:szCs w:val="22"/>
        </w:rPr>
        <w:t>29</w:t>
      </w:r>
      <w:r w:rsidRPr="00DF6116">
        <w:rPr>
          <w:b/>
          <w:sz w:val="22"/>
          <w:szCs w:val="22"/>
        </w:rPr>
        <w:t xml:space="preserve">. </w:t>
      </w:r>
      <w:r w:rsidR="000E622B">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r w:rsidR="00022716">
        <w:rPr>
          <w:b/>
          <w:sz w:val="22"/>
          <w:szCs w:val="22"/>
        </w:rPr>
        <w:t>Franković</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0E622B">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345"/>
    <w:rsid w:val="0009578E"/>
    <w:rsid w:val="000A1C63"/>
    <w:rsid w:val="000A1E8B"/>
    <w:rsid w:val="000A7603"/>
    <w:rsid w:val="000E622B"/>
    <w:rsid w:val="001131FA"/>
    <w:rsid w:val="0013009D"/>
    <w:rsid w:val="001362B3"/>
    <w:rsid w:val="001471BD"/>
    <w:rsid w:val="00151731"/>
    <w:rsid w:val="00155605"/>
    <w:rsid w:val="00162D94"/>
    <w:rsid w:val="00174AE1"/>
    <w:rsid w:val="00194D69"/>
    <w:rsid w:val="001B1CEA"/>
    <w:rsid w:val="001C3141"/>
    <w:rsid w:val="001D3698"/>
    <w:rsid w:val="001E62AD"/>
    <w:rsid w:val="001F7512"/>
    <w:rsid w:val="00221732"/>
    <w:rsid w:val="00237AD7"/>
    <w:rsid w:val="00260DC0"/>
    <w:rsid w:val="002A4715"/>
    <w:rsid w:val="002A6BAD"/>
    <w:rsid w:val="0031687B"/>
    <w:rsid w:val="00326615"/>
    <w:rsid w:val="00344938"/>
    <w:rsid w:val="00346E3E"/>
    <w:rsid w:val="00355497"/>
    <w:rsid w:val="00357C73"/>
    <w:rsid w:val="003763E7"/>
    <w:rsid w:val="00377494"/>
    <w:rsid w:val="003B19EA"/>
    <w:rsid w:val="003B2238"/>
    <w:rsid w:val="003B7474"/>
    <w:rsid w:val="004052E2"/>
    <w:rsid w:val="004103EA"/>
    <w:rsid w:val="00421EC9"/>
    <w:rsid w:val="00422968"/>
    <w:rsid w:val="0046333F"/>
    <w:rsid w:val="00464256"/>
    <w:rsid w:val="00464A41"/>
    <w:rsid w:val="00477CAA"/>
    <w:rsid w:val="00490712"/>
    <w:rsid w:val="004D3E23"/>
    <w:rsid w:val="005022DE"/>
    <w:rsid w:val="0050509F"/>
    <w:rsid w:val="005109F4"/>
    <w:rsid w:val="0051153D"/>
    <w:rsid w:val="00516C6E"/>
    <w:rsid w:val="005336DD"/>
    <w:rsid w:val="005365A6"/>
    <w:rsid w:val="00552C25"/>
    <w:rsid w:val="005830D8"/>
    <w:rsid w:val="005851FF"/>
    <w:rsid w:val="005953C6"/>
    <w:rsid w:val="005E6C99"/>
    <w:rsid w:val="00602592"/>
    <w:rsid w:val="00610971"/>
    <w:rsid w:val="00617C4C"/>
    <w:rsid w:val="00633F02"/>
    <w:rsid w:val="006641A7"/>
    <w:rsid w:val="006A5CE3"/>
    <w:rsid w:val="006B5018"/>
    <w:rsid w:val="006D2178"/>
    <w:rsid w:val="00713F97"/>
    <w:rsid w:val="00724149"/>
    <w:rsid w:val="00727B8E"/>
    <w:rsid w:val="00732451"/>
    <w:rsid w:val="0079581A"/>
    <w:rsid w:val="007E175F"/>
    <w:rsid w:val="00815F51"/>
    <w:rsid w:val="00817BCB"/>
    <w:rsid w:val="008243A2"/>
    <w:rsid w:val="00824B6D"/>
    <w:rsid w:val="0085311A"/>
    <w:rsid w:val="008F715D"/>
    <w:rsid w:val="00943105"/>
    <w:rsid w:val="00981546"/>
    <w:rsid w:val="009B415E"/>
    <w:rsid w:val="009F5C94"/>
    <w:rsid w:val="00A026C2"/>
    <w:rsid w:val="00A85944"/>
    <w:rsid w:val="00A96D04"/>
    <w:rsid w:val="00AA1F15"/>
    <w:rsid w:val="00AB482B"/>
    <w:rsid w:val="00AC2F12"/>
    <w:rsid w:val="00AD1924"/>
    <w:rsid w:val="00AF1CE0"/>
    <w:rsid w:val="00B3080B"/>
    <w:rsid w:val="00B454BB"/>
    <w:rsid w:val="00B45D29"/>
    <w:rsid w:val="00B4708C"/>
    <w:rsid w:val="00B64673"/>
    <w:rsid w:val="00BB6082"/>
    <w:rsid w:val="00BC334E"/>
    <w:rsid w:val="00BE1237"/>
    <w:rsid w:val="00C02F8E"/>
    <w:rsid w:val="00C13E5B"/>
    <w:rsid w:val="00CB2FB7"/>
    <w:rsid w:val="00CB64F4"/>
    <w:rsid w:val="00CC4D58"/>
    <w:rsid w:val="00CD23C1"/>
    <w:rsid w:val="00D15174"/>
    <w:rsid w:val="00D33DA6"/>
    <w:rsid w:val="00D431CA"/>
    <w:rsid w:val="00D544F9"/>
    <w:rsid w:val="00D6079B"/>
    <w:rsid w:val="00D64ABA"/>
    <w:rsid w:val="00D71996"/>
    <w:rsid w:val="00D933F6"/>
    <w:rsid w:val="00DA23AC"/>
    <w:rsid w:val="00DC5DE9"/>
    <w:rsid w:val="00DE70C0"/>
    <w:rsid w:val="00DF6116"/>
    <w:rsid w:val="00E6626A"/>
    <w:rsid w:val="00E92CFB"/>
    <w:rsid w:val="00EB0809"/>
    <w:rsid w:val="00F0249C"/>
    <w:rsid w:val="00F61C83"/>
    <w:rsid w:val="00F61FF7"/>
    <w:rsid w:val="00F722BF"/>
    <w:rsid w:val="00F72C4E"/>
    <w:rsid w:val="00F80B23"/>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siječnja 2016.</izvorni_sadrzaj>
    <derivirana_varijabla naziv="DomainObject.DatumDonosenjaOdluke_1">29.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St-2807/2015-6</izvorni_sadrzaj>
    <derivirana_varijabla naziv="DomainObject.Oznaka_1">St-2807/2015-6</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2807</izvorni_sadrzaj>
    <derivirana_varijabla naziv="DomainObject.Predmet.Broj_1">2807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St-2807/2015</izvorni_sadrzaj>
    <derivirana_varijabla naziv="DomainObject.Predmet.OznakaBroj_1">St-2807/2015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PERPETUUM društvo s ograničenom odgovornošću za turizam i ugostiteljstvo</izvorni_sadrzaj>
    <derivirana_varijabla naziv="DomainObject.Predmet.ProtustrankaFormated_1">  PERPETUUM društvo s ograničenom odgovornošću za turizam i ugostiteljstvo</derivirana_varijabla>
  </DomainObject.Predmet.ProtustrankaFormated>
  <DomainObject.Predmet.ProtustrankaFormatedOIB>
    <izvorni_sadrzaj>  PERPETUUM društvo s ograničenom odgovornošću za turizam i ugostiteljstvo, OIB 80264449439</izvorni_sadrzaj>
    <derivirana_varijabla naziv="DomainObject.Predmet.ProtustrankaFormatedOIB_1">  PERPETUUM društvo s ograničenom odgovornošću za turizam i ugostiteljstvo, OIB 80264449439</derivirana_varijabla>
  </DomainObject.Predmet.ProtustrankaFormatedOIB>
  <DomainObject.Predmet.ProtustrankaFormatedWithAdress>
    <izvorni_sadrzaj> PERPETUUM društvo s ograničenom odgovornošću za turizam i ugostiteljstvo, Ulica 26 br.2, 20270 Vela Luka</izvorni_sadrzaj>
    <derivirana_varijabla naziv="DomainObject.Predmet.ProtustrankaFormatedWithAdress_1"> PERPETUUM društvo s ograničenom odgovornošću za turizam i ugostiteljstvo, Ulica 26 br.2, 20270 Vela Luka</derivirana_varijabla>
  </DomainObject.Predmet.ProtustrankaFormatedWithAdress>
  <DomainObject.Predmet.ProtustrankaFormatedWithAdressOIB>
    <izvorni_sadrzaj> PERPETUUM društvo s ograničenom odgovornošću za turizam i ugostiteljstvo, OIB 80264449439, Ulica 26 br.2, 20270 Vela Luka</izvorni_sadrzaj>
    <derivirana_varijabla naziv="DomainObject.Predmet.ProtustrankaFormatedWithAdressOIB_1"> PERPETUUM društvo s ograničenom odgovornošću za turizam i ugostiteljstvo, OIB 80264449439, Ulica 26 br.2, 20270 Vela Luka</derivirana_varijabla>
  </DomainObject.Predmet.ProtustrankaFormatedWithAdressOIB>
  <DomainObject.Predmet.ProtustrankaWithAdress>
    <izvorni_sadrzaj>PERPETUUM društvo s ograničenom odgovornošću za turizam i ugostiteljstvo Ulica 26 br.2, 20270 Vela Luka</izvorni_sadrzaj>
    <derivirana_varijabla naziv="DomainObject.Predmet.ProtustrankaWithAdress_1">PERPETUUM društvo s ograničenom odgovornošću za turizam i ugostiteljstvo Ulica 26 br.2, 20270 Vela Luka</derivirana_varijabla>
  </DomainObject.Predmet.ProtustrankaWithAdress>
  <DomainObject.Predmet.ProtustrankaWithAdressOIB>
    <izvorni_sadrzaj>PERPETUUM društvo s ograničenom odgovornošću za turizam i ugostiteljstvo, OIB 80264449439, Ulica 26 br.2, 20270 Vela Luka</izvorni_sadrzaj>
    <derivirana_varijabla naziv="DomainObject.Predmet.ProtustrankaWithAdressOIB_1">PERPETUUM društvo s ograničenom odgovornošću za turizam i ugostiteljstvo, OIB 80264449439, Ulica 26 br.2, 20270 Vela Luka</derivirana_varijabla>
  </DomainObject.Predmet.ProtustrankaWithAdressOIB>
  <DomainObject.Predmet.ProtustrankaNazivFormated>
    <izvorni_sadrzaj>PERPETUUM društvo s ograničenom odgovornošću za turizam i ugostiteljstvo</izvorni_sadrzaj>
    <derivirana_varijabla naziv="DomainObject.Predmet.ProtustrankaNazivFormated_1">PERPETUUM društvo s ograničenom odgovornošću za turizam i ugostiteljstvo</derivirana_varijabla>
  </DomainObject.Predmet.ProtustrankaNazivFormated>
  <DomainObject.Predmet.ProtustrankaNazivFormatedOIB>
    <izvorni_sadrzaj>PERPETUUM društvo s ograničenom odgovornošću za turizam i ugostiteljstvo, OIB 80264449439</izvorni_sadrzaj>
    <derivirana_varijabla naziv="DomainObject.Predmet.ProtustrankaNazivFormatedOIB_1">PERPETUUM društvo s ograničenom odgovornošću za turizam i ugostiteljstvo, OIB 80264449439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3001.22</izvorni_sadrzaj>
    <derivirana_varijabla naziv="DomainObject.Predmet.TrenutnaVrijednost_1">3001.22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PERPETUUM društvo s ograničenom odgovornošću za turizam i ugostiteljstvo</item>
    </izvorni_sadrzaj>
    <derivirana_varijabla naziv="DomainObject.Predmet.ProtuStrankaListFormated_1">
      <item>PERPETUUM društvo s ograničenom odgovornošću za turizam i ugostiteljstvo</item>
    </derivirana_varijabla>
  </DomainObject.Predmet.ProtuStrankaListFormated>
  <DomainObject.Predmet.ProtuStrankaListFormatedOIB>
    <izvorni_sadrzaj>
      <item>PERPETUUM društvo s ograničenom odgovornošću za turizam i ugostiteljstvo, OIB 80264449439</item>
    </izvorni_sadrzaj>
    <derivirana_varijabla naziv="DomainObject.Predmet.ProtuStrankaListFormatedOIB_1">
      <item>PERPETUUM društvo s ograničenom odgovornošću za turizam i ugostiteljstvo, OIB 80264449439</item>
    </derivirana_varijabla>
  </DomainObject.Predmet.ProtuStrankaListFormatedOIB>
  <DomainObject.Predmet.ProtuStrankaListFormatedWithAdress>
    <izvorni_sadrzaj>
      <item>PERPETUUM društvo s ograničenom odgovornošću za turizam i ugostiteljstvo, Ulica 26 br.2, 20270 Vela Luka</item>
    </izvorni_sadrzaj>
    <derivirana_varijabla naziv="DomainObject.Predmet.ProtuStrankaListFormatedWithAdress_1">
      <item>PERPETUUM društvo s ograničenom odgovornošću za turizam i ugostiteljstvo, Ulica 26 br.2, 20270 Vela Luka</item>
    </derivirana_varijabla>
  </DomainObject.Predmet.ProtuStrankaListFormatedWithAdress>
  <DomainObject.Predmet.ProtuStrankaListFormatedWithAdressOIB>
    <izvorni_sadrzaj>
      <item>PERPETUUM društvo s ograničenom odgovornošću za turizam i ugostiteljstvo, OIB 80264449439, Ulica 26 br.2, 20270 Vela Luka</item>
    </izvorni_sadrzaj>
    <derivirana_varijabla naziv="DomainObject.Predmet.ProtuStrankaListFormatedWithAdressOIB_1">
      <item>PERPETUUM društvo s ograničenom odgovornošću za turizam i ugostiteljstvo, OIB 80264449439, Ulica 26 br.2, 20270 Vela Luka</item>
    </derivirana_varijabla>
  </DomainObject.Predmet.ProtuStrankaListFormatedWithAdressOIB>
  <DomainObject.Predmet.ProtuStrankaListNazivFormated>
    <izvorni_sadrzaj>
      <item>PERPETUUM društvo s ograničenom odgovornošću za turizam i ugostiteljstvo</item>
    </izvorni_sadrzaj>
    <derivirana_varijabla naziv="DomainObject.Predmet.ProtuStrankaListNazivFormated_1">
      <item>PERPETUUM društvo s ograničenom odgovornošću za turizam i ugostiteljstvo</item>
    </derivirana_varijabla>
  </DomainObject.Predmet.ProtuStrankaListNazivFormated>
  <DomainObject.Predmet.ProtuStrankaListNazivFormatedOIB>
    <izvorni_sadrzaj>
      <item>PERPETUUM društvo s ograničenom odgovornošću za turizam i ugostiteljstvo, OIB 80264449439</item>
    </izvorni_sadrzaj>
    <derivirana_varijabla naziv="DomainObject.Predmet.ProtuStrankaListNazivFormatedOIB_1">
      <item>PERPETUUM društvo s ograničenom odgovornošću za turizam i ugostiteljstvo, OIB 80264449439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2016.</izvorni_sadrzaj>
    <derivirana_varijabla naziv="DomainObject.Datum_1">29. siječnja 2016.</derivirana_varijabla>
  </DomainObject.Datum>
  <DomainObject.PoslovniBrojDokumenta>
    <izvorni_sadrzaj>St-2807/2015-6</izvorni_sadrzaj>
    <derivirana_varijabla naziv="DomainObject.PoslovniBrojDokumenta_1">St-2807/2015-6</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PERPETUUM društvo s ograničenom odgovornošću za turizam i ugostiteljstvo</izvorni_sadrzaj>
    <derivirana_varijabla naziv="DomainObject.Predmet.ProtustrankaIDrugi_1">PERPETUUM društvo s ograničenom odgovornošću za turizam i ugostiteljstvo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PERPETUUM društvo s ograničenom odgovornošću za turizam i ugostiteljstvo, OIB 80264449439, Ulica 26 br.2, 20270 Vela Luka</izvorni_sadrzaj>
    <derivirana_varijabla naziv="DomainObject.Predmet.ProtustrankaIDrugiAdressOIB_1">PERPETUUM društvo s ograničenom odgovornošću za turizam i ugostiteljstvo, OIB 80264449439, Ulica 26 br.2, 20270 Vela Luka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PERPETUUM društvo s ograničenom odgovornošću za turizam i ugostiteljstvo</item>
    </izvorni_sadrzaj>
    <derivirana_varijabla naziv="DomainObject.Predmet.SudioniciListNaziv_1">
      <item>FINA, RC Split, Podružnica Dubrovnik</item>
      <item>PERPETUUM društvo s ograničenom odgovornošću za turizam i ugostiteljstvo</item>
    </derivirana_varijabla>
  </DomainObject.Predmet.SudioniciListNaziv>
  <DomainObject.Predmet.SudioniciListAdressOIB>
    <izvorni_sadrzaj>
      <item>FINA, RC Split, Podružnica Dubrovnik, OIB 85821130368, Vukovarska 2,20000 Dubrovnik</item>
      <item>PERPETUUM društvo s ograničenom odgovornošću za turizam i ugostiteljstvo, OIB 80264449439, Ulica 26 br.2,20270 Vela Luka</item>
    </izvorni_sadrzaj>
    <derivirana_varijabla naziv="DomainObject.Predmet.SudioniciListAdressOIB_1">
      <item>FINA, RC Split, Podružnica Dubrovnik, OIB 85821130368, Vukovarska 2,20000 Dubrovnik</item>
      <item>PERPETUUM društvo s ograničenom odgovornošću za turizam i ugostiteljstvo, OIB 80264449439, Ulica 26 br.2,20270 Vela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80264449439</item>
    </izvorni_sadrzaj>
    <derivirana_varijabla naziv="DomainObject.Predmet.SudioniciListNazivOIB_1">
      <item>, OIB 85821130368</item>
      <item>, OIB 80264449439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354</properties:Words>
  <properties:Characters>2001</properties:Characters>
  <properties:Lines>50</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2016-01-29T10:11:00Z</dcterms:created>
  <dc:creator>Joško Livaković</dc:creator>
  <cp:lastModifiedBy>Andrijana Leto</cp:lastModifiedBy>
  <cp:lastPrinted>2016-01-29T10:10:00Z</cp:lastPrinted>
  <dcterms:modified xmlns:xsi="http://www.w3.org/2001/XMLSchema-instance" xsi:type="dcterms:W3CDTF">2016-01-29T13:28:00Z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St-2807/2015-6 / Odluka - Oglas</vt:lpwstr>
  </prop:property>
  <prop:property name="CC_coloring" pid="4" fmtid="{D5CDD505-2E9C-101B-9397-08002B2CF9AE}">
    <vt:bool>false</vt:bool>
  </prop:property>
  <prop:property name="BrojStranica" pid="5" fmtid="{D5CDD505-2E9C-101B-9397-08002B2CF9AE}">
    <vt:i4>1</vt:i4>
  </prop:property>
</prop:Properties>
</file>