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4834" w14:paraId="da24834" w:rsidRDefault="00E33514" w:rsidP="00E33514" w:rsidR="00E33514" w:rsidRPr="00E33514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E33514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358/14-253</w:t>
      </w:r>
    </w:p>
    <w:p w:rsidRDefault="00E33514" w:rsidP="00E33514" w:rsidR="00E33514" w:rsidRPr="00E33514">
      <w:pPr>
        <w:pStyle w:val="Bezproreda"/>
        <w:rPr>
          <w:rFonts w:hAnsi="Times New Roman" w:ascii="Times New Roman"/>
          <w:sz w:val="24"/>
          <w:szCs w:val="24"/>
        </w:rPr>
      </w:pPr>
      <w:r w:rsidRPr="00E33514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3514" w:rsidP="00E33514" w:rsidR="00E33514" w:rsidRPr="00E33514">
      <w:pPr>
        <w:pStyle w:val="Bezproreda"/>
        <w:rPr>
          <w:rFonts w:hAnsi="Times New Roman" w:ascii="Times New Roman"/>
          <w:sz w:val="24"/>
          <w:szCs w:val="24"/>
        </w:rPr>
      </w:pPr>
    </w:p>
    <w:p w:rsidRDefault="00E33514" w:rsidP="00E33514" w:rsidR="00E33514" w:rsidRPr="00E33514">
      <w:pPr>
        <w:pStyle w:val="Bezproreda"/>
        <w:rPr>
          <w:rFonts w:hAnsi="Times New Roman" w:ascii="Times New Roman"/>
          <w:sz w:val="24"/>
          <w:szCs w:val="24"/>
        </w:rPr>
      </w:pPr>
      <w:r w:rsidRPr="00E33514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E33514" w:rsidP="00E33514" w:rsidR="00E33514" w:rsidRPr="00E33514">
      <w:pPr>
        <w:pStyle w:val="Bezproreda"/>
        <w:rPr>
          <w:rFonts w:hAnsi="Times New Roman" w:ascii="Times New Roman"/>
          <w:sz w:val="24"/>
          <w:szCs w:val="24"/>
        </w:rPr>
      </w:pPr>
      <w:r w:rsidRPr="00E33514">
        <w:rPr>
          <w:rFonts w:hAnsi="Times New Roman" w:ascii="Times New Roman"/>
          <w:sz w:val="24"/>
          <w:szCs w:val="24"/>
        </w:rPr>
        <w:t>Trgovački sud u Osijeku</w:t>
      </w:r>
    </w:p>
    <w:p w:rsidRDefault="00E33514" w:rsidP="00E33514" w:rsidR="00E33514" w:rsidRPr="00E33514">
      <w:pPr>
        <w:pStyle w:val="Bezproreda"/>
        <w:rPr>
          <w:rFonts w:hAnsi="Times New Roman" w:ascii="Times New Roman"/>
          <w:sz w:val="24"/>
          <w:szCs w:val="24"/>
        </w:rPr>
      </w:pPr>
      <w:r w:rsidRPr="00E33514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E33514" w:rsidP="00E33514" w:rsidR="00E33514" w:rsidRPr="00E33514">
      <w:pPr>
        <w:pStyle w:val="Bezproreda"/>
        <w:rPr>
          <w:rFonts w:hAnsi="Times New Roman" w:ascii="Times New Roman"/>
          <w:sz w:val="24"/>
          <w:szCs w:val="24"/>
        </w:rPr>
      </w:pPr>
    </w:p>
    <w:p w:rsidRDefault="00E33514" w:rsidP="00E33514" w:rsidR="00E33514" w:rsidRPr="00E33514">
      <w:pPr>
        <w:pStyle w:val="Bezproreda"/>
        <w:rPr>
          <w:rFonts w:hAnsi="Times New Roman" w:ascii="Times New Roman"/>
          <w:sz w:val="24"/>
          <w:szCs w:val="24"/>
        </w:rPr>
      </w:pPr>
    </w:p>
    <w:p w:rsidRDefault="00E33514" w:rsidP="00E33514" w:rsidR="00E33514" w:rsidRPr="00E3351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33514">
        <w:rPr>
          <w:rFonts w:hAnsi="Times New Roman" w:ascii="Times New Roman"/>
          <w:sz w:val="24"/>
          <w:szCs w:val="24"/>
        </w:rPr>
        <w:t>R E P U B L I K A  H R V A T S K A</w:t>
      </w:r>
    </w:p>
    <w:p w:rsidRDefault="00E33514" w:rsidP="00E33514" w:rsidR="00E33514" w:rsidRPr="00E3351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33514" w:rsidP="00E33514" w:rsidR="00E33514" w:rsidRPr="00E3351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33514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C55BE6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C55BE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C55BE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55BE6">
        <w:rPr>
          <w:rFonts w:hAnsi="Times New Roman" w:ascii="Times New Roman"/>
          <w:sz w:val="24"/>
          <w:szCs w:val="24"/>
        </w:rPr>
        <w:tab/>
        <w:t>Trgovački sud u Osijeku, po stečajnoj sutkinji N</w:t>
      </w:r>
      <w:r w:rsidR="00071DAF" w:rsidRPr="00C55BE6">
        <w:rPr>
          <w:rFonts w:hAnsi="Times New Roman" w:ascii="Times New Roman"/>
          <w:sz w:val="24"/>
          <w:szCs w:val="24"/>
        </w:rPr>
        <w:t xml:space="preserve">adi Roso, u stečajnom predmetu </w:t>
      </w:r>
      <w:r w:rsidR="00347580" w:rsidRPr="00C55BE6">
        <w:rPr>
          <w:rFonts w:hAnsi="Times New Roman" w:ascii="Times New Roman"/>
          <w:sz w:val="24"/>
          <w:szCs w:val="24"/>
        </w:rPr>
        <w:t xml:space="preserve"> dužnik</w:t>
      </w:r>
      <w:r w:rsidR="00071DAF" w:rsidRPr="00C55BE6">
        <w:rPr>
          <w:rFonts w:hAnsi="Times New Roman" w:ascii="Times New Roman"/>
          <w:sz w:val="24"/>
          <w:szCs w:val="24"/>
        </w:rPr>
        <w:t>a</w:t>
      </w:r>
      <w:r w:rsidR="00347580" w:rsidRPr="00C55BE6">
        <w:rPr>
          <w:rFonts w:hAnsi="Times New Roman" w:ascii="Times New Roman"/>
          <w:sz w:val="24"/>
          <w:szCs w:val="24"/>
        </w:rPr>
        <w:t xml:space="preserve"> </w:t>
      </w:r>
      <w:r w:rsidR="00E33514" w:rsidRPr="00E33514">
        <w:rPr>
          <w:rFonts w:hAnsi="Times New Roman" w:ascii="Times New Roman"/>
          <w:b/>
          <w:sz w:val="24"/>
          <w:szCs w:val="24"/>
        </w:rPr>
        <w:t>SLAVONIJA industrija građevnog materijala d.o.o. "u stečaju" Našice, Braće Radića 200, OIB: 36015539875, MBS: 050002492</w:t>
      </w:r>
      <w:r w:rsidRPr="00C55BE6">
        <w:rPr>
          <w:rFonts w:hAnsi="Times New Roman" w:ascii="Times New Roman"/>
          <w:b/>
          <w:sz w:val="24"/>
          <w:szCs w:val="24"/>
        </w:rPr>
        <w:t xml:space="preserve">, </w:t>
      </w:r>
      <w:r w:rsidRPr="00C55BE6">
        <w:rPr>
          <w:rFonts w:hAnsi="Times New Roman" w:ascii="Times New Roman"/>
          <w:sz w:val="24"/>
          <w:szCs w:val="24"/>
        </w:rPr>
        <w:t xml:space="preserve">dana </w:t>
      </w:r>
      <w:r w:rsidR="00E33514">
        <w:rPr>
          <w:rFonts w:hAnsi="Times New Roman" w:ascii="Times New Roman"/>
          <w:sz w:val="24"/>
          <w:szCs w:val="24"/>
        </w:rPr>
        <w:t>20. prosinca 2018</w:t>
      </w:r>
      <w:r w:rsidR="00071DAF" w:rsidRPr="00C55BE6">
        <w:rPr>
          <w:rFonts w:hAnsi="Times New Roman" w:ascii="Times New Roman"/>
          <w:sz w:val="24"/>
          <w:szCs w:val="24"/>
        </w:rPr>
        <w:t>. g.,</w:t>
      </w:r>
    </w:p>
    <w:p w:rsidRDefault="00347580" w:rsidP="00323A30" w:rsidR="00F427F2" w:rsidRPr="00C55BE6">
      <w:pPr>
        <w:pStyle w:val="Bezproreda"/>
        <w:tabs>
          <w:tab w:pos="990" w:val="left"/>
          <w:tab w:pos="1980" w:val="left"/>
        </w:tabs>
        <w:rPr>
          <w:rFonts w:hAnsi="Times New Roman" w:ascii="Times New Roman"/>
          <w:sz w:val="24"/>
          <w:szCs w:val="24"/>
        </w:rPr>
      </w:pPr>
      <w:r w:rsidRPr="00C55BE6">
        <w:rPr>
          <w:rFonts w:hAnsi="Times New Roman" w:ascii="Times New Roman"/>
          <w:sz w:val="24"/>
          <w:szCs w:val="24"/>
        </w:rPr>
        <w:tab/>
      </w:r>
      <w:r w:rsidR="00323A30" w:rsidRPr="00C55BE6">
        <w:rPr>
          <w:rFonts w:hAnsi="Times New Roman" w:ascii="Times New Roman"/>
          <w:sz w:val="24"/>
          <w:szCs w:val="24"/>
        </w:rPr>
        <w:tab/>
      </w:r>
    </w:p>
    <w:p w:rsidRDefault="00347580" w:rsidP="00347580" w:rsidR="00347580" w:rsidRPr="00C55BE6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i j e š i o  j e</w:t>
      </w:r>
    </w:p>
    <w:p w:rsidRDefault="002C0D19" w:rsidP="00036901" w:rsidR="002C0D19" w:rsidRPr="00071DAF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071DA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3514" w:rsidP="00F9739B" w:rsidR="00071DAF" w:rsidRPr="00E33514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Stečajnom </w:t>
      </w:r>
      <w:r w:rsidRPr="00E33514">
        <w:rPr>
          <w:rFonts w:hAnsi="Times New Roman" w:ascii="Times New Roman"/>
          <w:sz w:val="24"/>
          <w:szCs w:val="24"/>
        </w:rPr>
        <w:t xml:space="preserve">upravitelju </w:t>
      </w:r>
      <w:r w:rsidRPr="00E33514">
        <w:rPr>
          <w:rFonts w:hAnsi="Times New Roman" w:ascii="Times New Roman"/>
          <w:b/>
          <w:sz w:val="24"/>
          <w:szCs w:val="24"/>
        </w:rPr>
        <w:t xml:space="preserve">Tihomir Zec iz Osijeka, kardinala A. Stepinca 4, OIB 80723087237 </w:t>
      </w:r>
      <w:r w:rsidR="00F9739B" w:rsidRPr="00E33514">
        <w:rPr>
          <w:rFonts w:hAnsi="Times New Roman" w:ascii="Times New Roman"/>
          <w:sz w:val="24"/>
          <w:szCs w:val="24"/>
        </w:rPr>
        <w:t xml:space="preserve"> </w:t>
      </w:r>
      <w:r w:rsidR="00071DAF" w:rsidRPr="00E33514">
        <w:rPr>
          <w:rFonts w:hAnsi="Times New Roman" w:ascii="Times New Roman"/>
          <w:sz w:val="24"/>
          <w:szCs w:val="24"/>
        </w:rPr>
        <w:t xml:space="preserve">odobrava se </w:t>
      </w:r>
      <w:r w:rsidR="00F9739B" w:rsidRPr="00E33514">
        <w:rPr>
          <w:rFonts w:hAnsi="Times New Roman" w:ascii="Times New Roman"/>
          <w:sz w:val="24"/>
          <w:szCs w:val="24"/>
        </w:rPr>
        <w:t xml:space="preserve">naknada </w:t>
      </w:r>
      <w:r w:rsidR="00C55BE6" w:rsidRPr="00E33514">
        <w:rPr>
          <w:rFonts w:hAnsi="Times New Roman" w:ascii="Times New Roman"/>
          <w:sz w:val="24"/>
          <w:szCs w:val="24"/>
        </w:rPr>
        <w:t>stvarnih troškova u</w:t>
      </w:r>
      <w:r w:rsidR="00F9739B" w:rsidRPr="00E33514">
        <w:rPr>
          <w:rFonts w:hAnsi="Times New Roman" w:ascii="Times New Roman"/>
          <w:sz w:val="24"/>
          <w:szCs w:val="24"/>
        </w:rPr>
        <w:t xml:space="preserve"> iznosu od </w:t>
      </w:r>
      <w:r w:rsidRPr="00E33514">
        <w:rPr>
          <w:rFonts w:hAnsi="Times New Roman" w:ascii="Times New Roman"/>
          <w:sz w:val="24"/>
          <w:szCs w:val="24"/>
        </w:rPr>
        <w:t>17.036,00</w:t>
      </w:r>
      <w:r w:rsidR="00F9739B" w:rsidRPr="00E33514">
        <w:rPr>
          <w:rFonts w:hAnsi="Times New Roman" w:ascii="Times New Roman"/>
          <w:sz w:val="24"/>
          <w:szCs w:val="24"/>
        </w:rPr>
        <w:t xml:space="preserve"> kn neto</w:t>
      </w:r>
      <w:r w:rsidRPr="00E33514">
        <w:rPr>
          <w:rFonts w:hAnsi="Times New Roman" w:ascii="Times New Roman"/>
          <w:sz w:val="24"/>
          <w:szCs w:val="24"/>
        </w:rPr>
        <w:t>, odnosno uvećano za pripadajuće poreze i doprinose u iznosu od 27.920,63 kn</w:t>
      </w:r>
      <w:r w:rsidR="00F9739B" w:rsidRPr="00E33514">
        <w:rPr>
          <w:rFonts w:hAnsi="Times New Roman" w:ascii="Times New Roman"/>
          <w:sz w:val="24"/>
          <w:szCs w:val="24"/>
        </w:rPr>
        <w:t xml:space="preserve">. </w:t>
      </w:r>
    </w:p>
    <w:p w:rsidRDefault="00E33514" w:rsidP="00E33514" w:rsidR="00E33514" w:rsidRPr="00E33514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E33514">
        <w:rPr>
          <w:rFonts w:hAnsi="Times New Roman" w:ascii="Times New Roman"/>
          <w:sz w:val="24"/>
          <w:szCs w:val="24"/>
        </w:rPr>
        <w:t xml:space="preserve">Odobrava se </w:t>
      </w:r>
      <w:r>
        <w:rPr>
          <w:rFonts w:hAnsi="Times New Roman" w:ascii="Times New Roman"/>
          <w:sz w:val="24"/>
          <w:szCs w:val="24"/>
        </w:rPr>
        <w:t xml:space="preserve">stečajnom </w:t>
      </w:r>
      <w:r w:rsidRPr="00E33514">
        <w:rPr>
          <w:rFonts w:hAnsi="Times New Roman" w:ascii="Times New Roman"/>
          <w:sz w:val="24"/>
          <w:szCs w:val="24"/>
        </w:rPr>
        <w:t xml:space="preserve">upravitelju </w:t>
      </w:r>
      <w:r w:rsidRPr="00E33514">
        <w:rPr>
          <w:rFonts w:hAnsi="Times New Roman" w:ascii="Times New Roman"/>
          <w:b/>
          <w:sz w:val="24"/>
          <w:szCs w:val="24"/>
        </w:rPr>
        <w:t>Tihomir</w:t>
      </w:r>
      <w:r>
        <w:rPr>
          <w:rFonts w:hAnsi="Times New Roman" w:ascii="Times New Roman"/>
          <w:b/>
          <w:sz w:val="24"/>
          <w:szCs w:val="24"/>
        </w:rPr>
        <w:t>u</w:t>
      </w:r>
      <w:r w:rsidRPr="00E33514">
        <w:rPr>
          <w:rFonts w:hAnsi="Times New Roman" w:ascii="Times New Roman"/>
          <w:b/>
          <w:sz w:val="24"/>
          <w:szCs w:val="24"/>
        </w:rPr>
        <w:t xml:space="preserve"> Zec iz Osijeka, kardinala A. Stepinca 4, OIB 80723087237 </w:t>
      </w:r>
      <w:r w:rsidRPr="00E33514">
        <w:rPr>
          <w:rFonts w:hAnsi="Times New Roman" w:ascii="Times New Roman"/>
          <w:sz w:val="24"/>
          <w:szCs w:val="24"/>
        </w:rPr>
        <w:t xml:space="preserve"> da sa žiro računa stečajnog dužnika isplati iznos iz točke 1. ovoga Rješenja, po pravomoćnosti ovoga Rješenja.</w:t>
      </w:r>
    </w:p>
    <w:p w:rsidRDefault="00E33514" w:rsidP="00E33514" w:rsidR="00E33514" w:rsidRPr="00E33514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E33514">
        <w:rPr>
          <w:rFonts w:hAnsi="Times New Roman" w:ascii="Times New Roman"/>
          <w:sz w:val="24"/>
          <w:szCs w:val="24"/>
        </w:rPr>
        <w:t>Ovo rješenje će se objaviti na mrežnim stranicama e-oglasna ploča Trgovačkog suda u Osijeku.</w:t>
      </w:r>
    </w:p>
    <w:p w:rsidRDefault="00A10D32" w:rsidP="00071DAF" w:rsidR="00A10D32" w:rsidRPr="00C55BE6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071DAF" w:rsidP="00071DAF" w:rsidR="00071DAF" w:rsidRPr="00071DAF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A10D32" w:rsidP="004B6AE1" w:rsidR="004B6AE1" w:rsidRPr="00071DAF">
      <w:pPr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071DAF">
      <w:pPr>
        <w:jc w:val="center"/>
        <w:rPr>
          <w:rFonts w:hAnsi="Times New Roman" w:ascii="Times New Roman"/>
          <w:sz w:val="24"/>
          <w:szCs w:val="24"/>
        </w:rPr>
      </w:pPr>
    </w:p>
    <w:p w:rsidRDefault="00F9739B" w:rsidP="009E1001" w:rsidR="00E33514">
      <w:pPr>
        <w:pStyle w:val="Tijeloteksta"/>
        <w:ind w:firstLine="708"/>
      </w:pPr>
      <w:r>
        <w:t xml:space="preserve">Podneskom od </w:t>
      </w:r>
      <w:r w:rsidR="00E33514">
        <w:t>13. prosinca 2018</w:t>
      </w:r>
      <w:r>
        <w:t xml:space="preserve">. g. </w:t>
      </w:r>
      <w:r w:rsidR="00E33514">
        <w:t>s</w:t>
      </w:r>
      <w:r>
        <w:t xml:space="preserve">tečajni upravitelj </w:t>
      </w:r>
      <w:r w:rsidR="00E33514">
        <w:t xml:space="preserve">Tihomir Zec iz Osijeka predlaže </w:t>
      </w:r>
      <w:r>
        <w:t xml:space="preserve">da </w:t>
      </w:r>
      <w:r w:rsidR="00E33514">
        <w:t xml:space="preserve">mu </w:t>
      </w:r>
      <w:r>
        <w:t xml:space="preserve">se odobri isplata </w:t>
      </w:r>
      <w:r w:rsidR="00C55BE6">
        <w:t xml:space="preserve">stvarnih </w:t>
      </w:r>
      <w:r>
        <w:t xml:space="preserve">troškova </w:t>
      </w:r>
      <w:r w:rsidR="00E33514">
        <w:t xml:space="preserve">stečajnog </w:t>
      </w:r>
      <w:r>
        <w:t>postupka</w:t>
      </w:r>
      <w:r w:rsidR="00C55BE6">
        <w:t xml:space="preserve"> za razdoblje od </w:t>
      </w:r>
      <w:r w:rsidR="00E33514">
        <w:t xml:space="preserve">prosinac 2014. g. (23.12.2014. g.) do rujan 2018. g. (7.9.2018. g.) u iznosu od 17.036,00 kn neto, odnosno uvećano za pripadajuće poreze i doprinose u iznosu od 27.920,63 kn temeljem priložene materijalne dokumentacije putnih naloga s putnim računima – svrha putovanja sastanak sa </w:t>
      </w:r>
      <w:proofErr w:type="spellStart"/>
      <w:r w:rsidR="00E33514">
        <w:t>z.z</w:t>
      </w:r>
      <w:proofErr w:type="spellEnd"/>
      <w:r w:rsidR="00E33514">
        <w:t xml:space="preserve">. dužnika i oko predaje poslovne dokumentacije, dogovor o odjavi radnika zatečenih u stečaju te o zadržavanju dijela radnika za poslove čuvanja i održavanje pogona, popis zatečene imovine, obilazak pogona, prodaja pokretnina – računalna oprema, vozila, rezervni dijelovi postrojenja, potpisivanje </w:t>
      </w:r>
      <w:proofErr w:type="spellStart"/>
      <w:r w:rsidR="00E33514">
        <w:t>anexa</w:t>
      </w:r>
      <w:proofErr w:type="spellEnd"/>
      <w:r w:rsidR="00E33514">
        <w:t xml:space="preserve"> ugovora o zakupu, dioba radničkih potraživanja, obilazak nekretnina oglašenih za prodaju (str. 1440-1490 spisa).</w:t>
      </w:r>
    </w:p>
    <w:p w:rsidRDefault="00323A30" w:rsidP="00E33514" w:rsidR="00323A30" w:rsidRPr="00323A30">
      <w:pPr>
        <w:pStyle w:val="Tijeloteksta"/>
        <w:tabs>
          <w:tab w:pos="3810" w:val="left"/>
        </w:tabs>
      </w:pPr>
      <w:r w:rsidRPr="00323A30">
        <w:tab/>
      </w:r>
    </w:p>
    <w:p w:rsidRDefault="00E33514" w:rsidP="00E33514" w:rsidR="00E33514" w:rsidRPr="00E3351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E33514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358/14-253</w:t>
      </w:r>
    </w:p>
    <w:p w:rsidRDefault="00071DAF" w:rsidP="00505DB8" w:rsidR="00071DAF">
      <w:pPr>
        <w:pStyle w:val="Bezproreda"/>
        <w:rPr>
          <w:rFonts w:hAnsi="Times New Roman" w:ascii="Times New Roman"/>
          <w:sz w:val="24"/>
          <w:szCs w:val="24"/>
        </w:rPr>
      </w:pPr>
    </w:p>
    <w:p w:rsidRDefault="00E33514" w:rsidP="00505DB8" w:rsidR="00E33514">
      <w:pPr>
        <w:pStyle w:val="Bezproreda"/>
        <w:rPr>
          <w:rFonts w:hAnsi="Times New Roman" w:ascii="Times New Roman"/>
          <w:sz w:val="24"/>
          <w:szCs w:val="24"/>
        </w:rPr>
      </w:pPr>
    </w:p>
    <w:p w:rsidRDefault="00E33514" w:rsidP="00505DB8" w:rsidR="00E33514">
      <w:pPr>
        <w:pStyle w:val="Bezproreda"/>
        <w:rPr>
          <w:rFonts w:hAnsi="Times New Roman" w:ascii="Times New Roman"/>
          <w:sz w:val="24"/>
          <w:szCs w:val="24"/>
        </w:rPr>
      </w:pPr>
    </w:p>
    <w:p w:rsidRDefault="00F9739B" w:rsidP="00F9739B" w:rsidR="00F60FC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izvršio uvid u </w:t>
      </w:r>
      <w:r w:rsidR="00C55BE6">
        <w:rPr>
          <w:rFonts w:hAnsi="Times New Roman" w:ascii="Times New Roman"/>
          <w:sz w:val="24"/>
          <w:szCs w:val="24"/>
        </w:rPr>
        <w:t xml:space="preserve">gore navedenu materijalnu dokumentaciju </w:t>
      </w:r>
      <w:r>
        <w:rPr>
          <w:rFonts w:hAnsi="Times New Roman" w:ascii="Times New Roman"/>
          <w:sz w:val="24"/>
          <w:szCs w:val="24"/>
        </w:rPr>
        <w:t xml:space="preserve">te utvrdio </w:t>
      </w:r>
      <w:r w:rsidR="00505DB8">
        <w:rPr>
          <w:rFonts w:hAnsi="Times New Roman" w:ascii="Times New Roman"/>
          <w:sz w:val="24"/>
          <w:szCs w:val="24"/>
        </w:rPr>
        <w:t>da su navedeni stvarni troškovi opravdani.</w:t>
      </w:r>
    </w:p>
    <w:p w:rsidRDefault="00F60FC2" w:rsidP="00505DB8" w:rsidR="00F60FC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5DB8" w:rsidP="00F9739B" w:rsidR="00071DAF" w:rsidRPr="00F973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sukladno čl. 94 st. 1 i 3 </w:t>
      </w:r>
      <w:r w:rsidRPr="00F03754">
        <w:rPr>
          <w:rFonts w:hAnsi="Times New Roman" w:ascii="Times New Roman"/>
          <w:sz w:val="24"/>
          <w:szCs w:val="24"/>
        </w:rPr>
        <w:t>Stečajnog zakona („Narodne novine“ broj</w:t>
      </w:r>
      <w:r>
        <w:rPr>
          <w:rFonts w:hAnsi="Times New Roman" w:ascii="Times New Roman"/>
          <w:sz w:val="24"/>
          <w:szCs w:val="24"/>
        </w:rPr>
        <w:t xml:space="preserve"> 71/15</w:t>
      </w:r>
      <w:r w:rsidR="00E33514">
        <w:rPr>
          <w:rFonts w:hAnsi="Times New Roman" w:ascii="Times New Roman"/>
          <w:sz w:val="24"/>
          <w:szCs w:val="24"/>
        </w:rPr>
        <w:t xml:space="preserve"> i 104/17</w:t>
      </w:r>
      <w:r w:rsidRPr="00F03754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valjalo je odlučiti kao u izreci.</w:t>
      </w:r>
    </w:p>
    <w:p w:rsidRDefault="00071DAF" w:rsidP="00071DAF" w:rsidR="00071DAF">
      <w:pPr>
        <w:ind w:firstLine="708"/>
      </w:pPr>
    </w:p>
    <w:p w:rsidRDefault="00E33514" w:rsidP="00071DAF" w:rsidR="00E33514">
      <w:pPr>
        <w:ind w:firstLine="708"/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E33514">
        <w:rPr>
          <w:rFonts w:hAnsi="Times New Roman" w:ascii="Times New Roman"/>
          <w:sz w:val="24"/>
          <w:szCs w:val="24"/>
        </w:rPr>
        <w:t>20.</w:t>
      </w:r>
      <w:proofErr w:type="gramEnd"/>
      <w:r w:rsidR="00E33514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33514">
        <w:rPr>
          <w:rFonts w:hAnsi="Times New Roman" w:ascii="Times New Roman"/>
          <w:sz w:val="24"/>
          <w:szCs w:val="24"/>
        </w:rPr>
        <w:t>prosinca</w:t>
      </w:r>
      <w:proofErr w:type="spellEnd"/>
      <w:proofErr w:type="gramEnd"/>
      <w:r w:rsidR="00E33514">
        <w:rPr>
          <w:rFonts w:hAnsi="Times New Roman" w:ascii="Times New Roman"/>
          <w:sz w:val="24"/>
          <w:szCs w:val="24"/>
        </w:rPr>
        <w:t xml:space="preserve"> 2018. </w:t>
      </w:r>
      <w:proofErr w:type="gramStart"/>
      <w:r w:rsidR="00E33514">
        <w:rPr>
          <w:rFonts w:hAnsi="Times New Roman" w:ascii="Times New Roman"/>
          <w:sz w:val="24"/>
          <w:szCs w:val="24"/>
        </w:rPr>
        <w:t>g</w:t>
      </w:r>
      <w:proofErr w:type="gramEnd"/>
      <w:r w:rsidR="00E33514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F9739B">
        <w:rPr>
          <w:rFonts w:hAnsi="Times New Roman" w:ascii="Times New Roman"/>
          <w:sz w:val="24"/>
          <w:szCs w:val="24"/>
        </w:rPr>
        <w:t>e-</w:t>
      </w:r>
      <w:proofErr w:type="spellStart"/>
      <w:r w:rsidRPr="00F9739B">
        <w:rPr>
          <w:rFonts w:hAnsi="Times New Roman" w:ascii="Times New Roman"/>
          <w:sz w:val="24"/>
          <w:szCs w:val="24"/>
        </w:rPr>
        <w:t>ogl</w:t>
      </w:r>
      <w:proofErr w:type="spellEnd"/>
      <w:r w:rsidRPr="00F9739B">
        <w:rPr>
          <w:rFonts w:hAnsi="Times New Roman" w:ascii="Times New Roman"/>
          <w:sz w:val="24"/>
          <w:szCs w:val="24"/>
        </w:rPr>
        <w:t>. pl.</w:t>
      </w:r>
      <w:r w:rsidR="00F60FC2" w:rsidRPr="00F9739B">
        <w:rPr>
          <w:rFonts w:hAnsi="Times New Roman" w:ascii="Times New Roman"/>
          <w:sz w:val="24"/>
          <w:szCs w:val="24"/>
        </w:rPr>
        <w:t xml:space="preserve"> </w:t>
      </w:r>
      <w:r w:rsidR="00F9739B">
        <w:rPr>
          <w:rFonts w:hAnsi="Times New Roman" w:ascii="Times New Roman"/>
          <w:sz w:val="24"/>
          <w:szCs w:val="24"/>
        </w:rPr>
        <w:t xml:space="preserve">uz </w:t>
      </w:r>
      <w:r w:rsidR="00C55BE6">
        <w:rPr>
          <w:rFonts w:hAnsi="Times New Roman" w:ascii="Times New Roman"/>
          <w:sz w:val="24"/>
          <w:szCs w:val="24"/>
        </w:rPr>
        <w:t xml:space="preserve">podnesak </w:t>
      </w:r>
      <w:r w:rsidR="00E33514">
        <w:rPr>
          <w:rFonts w:hAnsi="Times New Roman" w:ascii="Times New Roman"/>
          <w:sz w:val="24"/>
          <w:szCs w:val="24"/>
        </w:rPr>
        <w:t>st. uprav. od 13.12.2018. g. – bez priloga – u spisu</w:t>
      </w:r>
    </w:p>
    <w:p w:rsidRDefault="00E33514" w:rsidP="002066CF" w:rsidR="00C02EEC" w:rsidRP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Tihomir Zec</w:t>
      </w:r>
    </w:p>
    <w:p w:rsidRDefault="00E33514" w:rsidP="003B450C" w:rsidR="00F427F2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k-27.12.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3C4BAD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523A6E">
        <w:rPr>
          <w:rFonts w:hAnsi="Times New Roman" w:ascii="Times New Roman"/>
          <w:sz w:val="24"/>
          <w:szCs w:val="24"/>
        </w:rPr>
        <w:t xml:space="preserve">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743" w:rsidP="00F427F2" w:rsidR="00F41743">
      <w:pPr>
        <w:spacing w:lineRule="auto" w:line="240" w:after="0"/>
      </w:pPr>
      <w:r>
        <w:separator/>
      </w:r>
    </w:p>
  </w:endnote>
  <w:endnote w:id="0" w:type="continuationSeparator">
    <w:p w:rsidRDefault="00F41743" w:rsidP="00F427F2" w:rsidR="00F417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743" w:rsidP="00F427F2" w:rsidR="00F41743">
      <w:pPr>
        <w:spacing w:lineRule="auto" w:line="240" w:after="0"/>
      </w:pPr>
      <w:r>
        <w:separator/>
      </w:r>
    </w:p>
  </w:footnote>
  <w:footnote w:id="0" w:type="continuationSeparator">
    <w:p w:rsidRDefault="00F41743" w:rsidP="00F427F2" w:rsidR="00F417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4BAD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36901"/>
    <w:rsid w:val="00043156"/>
    <w:rsid w:val="00065080"/>
    <w:rsid w:val="00071DAF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71B6E"/>
    <w:rsid w:val="001B157C"/>
    <w:rsid w:val="001C6383"/>
    <w:rsid w:val="002066CF"/>
    <w:rsid w:val="00215958"/>
    <w:rsid w:val="0024277E"/>
    <w:rsid w:val="00246940"/>
    <w:rsid w:val="00283837"/>
    <w:rsid w:val="002A09DE"/>
    <w:rsid w:val="002A7962"/>
    <w:rsid w:val="002C0D19"/>
    <w:rsid w:val="002F5643"/>
    <w:rsid w:val="00307927"/>
    <w:rsid w:val="00323A30"/>
    <w:rsid w:val="00347580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C4BAD"/>
    <w:rsid w:val="003F4B64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5DB8"/>
    <w:rsid w:val="00506963"/>
    <w:rsid w:val="00512209"/>
    <w:rsid w:val="00512965"/>
    <w:rsid w:val="00523A6E"/>
    <w:rsid w:val="00565CFA"/>
    <w:rsid w:val="00573829"/>
    <w:rsid w:val="00593C2F"/>
    <w:rsid w:val="00594D7A"/>
    <w:rsid w:val="005A583D"/>
    <w:rsid w:val="005E4C89"/>
    <w:rsid w:val="005F01CC"/>
    <w:rsid w:val="00604F26"/>
    <w:rsid w:val="0063768B"/>
    <w:rsid w:val="0066718C"/>
    <w:rsid w:val="00676196"/>
    <w:rsid w:val="00682389"/>
    <w:rsid w:val="0068716B"/>
    <w:rsid w:val="00697B15"/>
    <w:rsid w:val="006E68C7"/>
    <w:rsid w:val="006F03EF"/>
    <w:rsid w:val="0071464C"/>
    <w:rsid w:val="00752475"/>
    <w:rsid w:val="00760EDA"/>
    <w:rsid w:val="007B1C92"/>
    <w:rsid w:val="007B43BB"/>
    <w:rsid w:val="007B7E29"/>
    <w:rsid w:val="007C47A2"/>
    <w:rsid w:val="007F0A8A"/>
    <w:rsid w:val="007F7FD3"/>
    <w:rsid w:val="00802CCC"/>
    <w:rsid w:val="00805C1C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44A"/>
    <w:rsid w:val="00C50577"/>
    <w:rsid w:val="00C545A2"/>
    <w:rsid w:val="00C55BE6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33514"/>
    <w:rsid w:val="00E4023A"/>
    <w:rsid w:val="00E516BE"/>
    <w:rsid w:val="00E6761F"/>
    <w:rsid w:val="00E93025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1743"/>
    <w:rsid w:val="00F42570"/>
    <w:rsid w:val="00F427F2"/>
    <w:rsid w:val="00F60FC2"/>
    <w:rsid w:val="00F949C5"/>
    <w:rsid w:val="00F9739B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4B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4B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B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B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B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4B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4B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B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B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B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1007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73377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St-358/2014-246</izvorni_sadrzaj>
    <derivirana_varijabla naziv="DomainObject.PredzadnjaOdlukaIzPredmeta.Oznaka_1">St-358/2014-246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FCB70-F637-4A3D-A8C4-B78633462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399</properties:Words>
  <properties:Characters>2152</properties:Characters>
  <properties:Lines>124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2018-12-20T08:15:00Z</dcterms:created>
  <dc:creator>Blanka</dc:creator>
  <cp:lastModifiedBy>Danijela Sekulić</cp:lastModifiedBy>
  <cp:lastPrinted>2018-12-20T08:14:00Z</cp:lastPrinted>
  <dcterms:modified xmlns:xsi="http://www.w3.org/2001/XMLSchema-instance" xsi:type="dcterms:W3CDTF">2018-12-20T08:16:00Z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(STVARNI TROŠAK TIHOMIR.docx)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