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42f1" w14:paraId="c0542f1"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A3122A">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C74209" w:rsidP="00C74209" w:rsidR="00C74209">
      <w:pPr>
        <w:jc w:val="both"/>
      </w:pPr>
    </w:p>
    <w:p w:rsidRDefault="00C74209" w:rsidP="00C74209" w:rsidR="00C74209">
      <w:pPr>
        <w:jc w:val="both"/>
      </w:pPr>
      <w:r>
        <w:t>REPUBLIKA HRVATSKA</w:t>
      </w:r>
    </w:p>
    <w:p w:rsidRDefault="00C74209" w:rsidP="00C74209" w:rsidR="00C74209">
      <w:pPr>
        <w:jc w:val="both"/>
      </w:pPr>
      <w:r>
        <w:t>TRGOVAČKI SUD U OSIJEKU</w:t>
      </w:r>
    </w:p>
    <w:p w:rsidRDefault="00C74209" w:rsidP="00C74209" w:rsidR="000D59BE">
      <w:pPr>
        <w:jc w:val="both"/>
      </w:pPr>
      <w:r>
        <w:t xml:space="preserve">STALNA SLUŽBA  </w:t>
      </w:r>
    </w:p>
    <w:p w:rsidRDefault="00C74209" w:rsidP="00C74209" w:rsidR="00C74209">
      <w:pPr>
        <w:jc w:val="both"/>
      </w:pPr>
      <w:r>
        <w:t xml:space="preserve">U </w:t>
      </w:r>
      <w:r w:rsidR="00E23FAD">
        <w:t>SLAVONSKOM BRODU</w:t>
      </w:r>
    </w:p>
    <w:p w:rsidRDefault="00C74209" w:rsidP="00C74209" w:rsidR="00C74209">
      <w:pPr>
        <w:jc w:val="both"/>
      </w:pPr>
      <w:r>
        <w:t xml:space="preserve">Trg pobjede 13                                                                </w:t>
      </w:r>
    </w:p>
    <w:p w:rsidRDefault="00C74209" w:rsidP="00C74209" w:rsidR="00C74209">
      <w:pPr>
        <w:jc w:val="both"/>
      </w:pPr>
      <w:r>
        <w:t>350000 Slavonski Brod                                                           Broj:  2/St-</w:t>
      </w:r>
      <w:r w:rsidR="00AF3480">
        <w:t>2</w:t>
      </w:r>
      <w:r w:rsidR="00BC4B02">
        <w:t>3</w:t>
      </w:r>
      <w:r w:rsidR="00A570C5">
        <w:t>6</w:t>
      </w:r>
      <w:r w:rsidR="00BC4B02">
        <w:t>3</w:t>
      </w:r>
      <w:r>
        <w:t>/201</w:t>
      </w:r>
      <w:r w:rsidR="00E23FAD">
        <w:t>6</w:t>
      </w:r>
      <w:r>
        <w:t>-</w:t>
      </w:r>
      <w:r w:rsidR="00C10542">
        <w:t>11</w:t>
      </w:r>
    </w:p>
    <w:p w:rsidRDefault="00C74209" w:rsidP="00C74209" w:rsidR="00C74209">
      <w:pPr>
        <w:jc w:val="both"/>
      </w:pPr>
    </w:p>
    <w:p w:rsidRDefault="00C74209" w:rsidP="00C74209" w:rsidR="00C74209">
      <w:pPr>
        <w:jc w:val="both"/>
      </w:pPr>
    </w:p>
    <w:p w:rsidRDefault="00C74209" w:rsidP="00C74209" w:rsidR="00C74209" w:rsidRPr="00CC1179">
      <w:pPr>
        <w:jc w:val="center"/>
        <w:rPr>
          <w:b/>
        </w:rPr>
      </w:pPr>
      <w:r w:rsidRPr="00CC1179">
        <w:rPr>
          <w:b/>
        </w:rPr>
        <w:t>U  I M E  R E P U B L I K E  H R V A T S K E</w:t>
      </w:r>
    </w:p>
    <w:p w:rsidRDefault="00C74209" w:rsidP="00C74209" w:rsidR="00C74209" w:rsidRPr="00CC1179">
      <w:pPr>
        <w:jc w:val="center"/>
        <w:rPr>
          <w:b/>
        </w:rPr>
      </w:pPr>
    </w:p>
    <w:p w:rsidRDefault="00C74209" w:rsidP="00C74209" w:rsidR="00C74209" w:rsidRPr="00CC1179">
      <w:pPr>
        <w:jc w:val="center"/>
        <w:rPr>
          <w:b/>
        </w:rPr>
      </w:pPr>
      <w:r w:rsidRPr="00CC1179">
        <w:rPr>
          <w:b/>
        </w:rPr>
        <w:t>R J E Š E N J E</w:t>
      </w:r>
    </w:p>
    <w:p w:rsidRDefault="00C74209" w:rsidP="00C74209" w:rsidR="00C74209">
      <w:pPr>
        <w:jc w:val="both"/>
      </w:pPr>
    </w:p>
    <w:p w:rsidRDefault="00C74209" w:rsidP="00C74209" w:rsidR="00AF3480">
      <w:pPr>
        <w:jc w:val="both"/>
      </w:pPr>
      <w:r>
        <w:t xml:space="preserve">     TRGOVAČKI SUD U OSIJEKU STALNA SLUŽBA U </w:t>
      </w:r>
      <w:r w:rsidR="00E23FAD">
        <w:t>SLAVONSKOM BRODU</w:t>
      </w:r>
      <w:r>
        <w:t>, po stečajnom sucu Davorinu Pavičić, u pravnoj stvari predlagatelja FINA, Regionalni centar</w:t>
      </w:r>
      <w:r w:rsidR="00E23FAD">
        <w:t xml:space="preserve"> </w:t>
      </w:r>
      <w:r w:rsidR="00BC4B02">
        <w:t>Rijeka</w:t>
      </w:r>
      <w:r w:rsidR="00E23FAD">
        <w:t xml:space="preserve">, Podružnica </w:t>
      </w:r>
      <w:r w:rsidR="00BC4B02">
        <w:t>Pula</w:t>
      </w:r>
      <w:r>
        <w:t xml:space="preserve">, </w:t>
      </w:r>
      <w:r w:rsidR="001D6A0C">
        <w:t xml:space="preserve">za pokretanje </w:t>
      </w:r>
      <w:r>
        <w:t xml:space="preserve"> skraćenog stečajnog postupka nad dužnikom </w:t>
      </w:r>
      <w:r w:rsidR="00A570C5">
        <w:t>B</w:t>
      </w:r>
      <w:r w:rsidR="00BC4B02">
        <w:t>ARDINI</w:t>
      </w:r>
      <w:r w:rsidR="00E457D4">
        <w:t xml:space="preserve"> d.o.o. </w:t>
      </w:r>
      <w:r w:rsidR="00BC4B02">
        <w:t>Pusta 5,</w:t>
      </w:r>
      <w:r w:rsidR="00A570C5">
        <w:t xml:space="preserve"> </w:t>
      </w:r>
      <w:r w:rsidR="00BC4B02">
        <w:t>52210 Rovinj</w:t>
      </w:r>
      <w:r w:rsidR="00E23FAD">
        <w:t>,</w:t>
      </w:r>
      <w:r>
        <w:rPr>
          <w:b/>
        </w:rPr>
        <w:t xml:space="preserve"> OIB: </w:t>
      </w:r>
      <w:r w:rsidR="00BC4B02">
        <w:rPr>
          <w:b/>
        </w:rPr>
        <w:t>91284830909</w:t>
      </w:r>
      <w:r>
        <w:t xml:space="preserve">, </w:t>
      </w:r>
      <w:r w:rsidR="00E23FAD">
        <w:t>2</w:t>
      </w:r>
      <w:r w:rsidR="001D6A0C">
        <w:t>6. travnja</w:t>
      </w:r>
      <w:r>
        <w:t xml:space="preserve"> 201</w:t>
      </w:r>
      <w:r w:rsidR="00E23FAD">
        <w:t>7</w:t>
      </w:r>
      <w:r>
        <w:t>.</w:t>
      </w:r>
    </w:p>
    <w:p w:rsidRDefault="00C74209" w:rsidP="00C74209" w:rsidR="00C74209">
      <w:pPr>
        <w:jc w:val="both"/>
      </w:pPr>
      <w:r>
        <w:t xml:space="preserve">  </w:t>
      </w:r>
    </w:p>
    <w:p w:rsidRDefault="00C74209" w:rsidP="00C74209" w:rsidR="00C74209">
      <w:pPr>
        <w:jc w:val="center"/>
      </w:pPr>
      <w:r>
        <w:t>r i j e š i o   j e</w:t>
      </w:r>
    </w:p>
    <w:p w:rsidRDefault="00C74209" w:rsidP="00C74209" w:rsidR="00C74209">
      <w:pPr>
        <w:jc w:val="both"/>
      </w:pPr>
    </w:p>
    <w:p w:rsidRDefault="00C74209" w:rsidP="00C74209" w:rsidR="00C74209">
      <w:pPr>
        <w:jc w:val="both"/>
      </w:pPr>
    </w:p>
    <w:p w:rsidRDefault="00CB49C3" w:rsidP="00CB49C3" w:rsidR="00C74209" w:rsidRPr="00CB49C3">
      <w:pPr>
        <w:pStyle w:val="Odlomakpopisa"/>
        <w:numPr>
          <w:ilvl w:val="0"/>
          <w:numId w:val="3"/>
        </w:numPr>
        <w:jc w:val="both"/>
        <w:rPr>
          <w:b/>
        </w:rPr>
      </w:pPr>
      <w:r>
        <w:t>O</w:t>
      </w:r>
      <w:r w:rsidR="001D6A0C">
        <w:t xml:space="preserve">bustavlja se skraćeni stečajni postupak </w:t>
      </w:r>
      <w:r w:rsidR="00C74209">
        <w:t xml:space="preserve"> nad dužnikom </w:t>
      </w:r>
      <w:r w:rsidR="00BC4B02">
        <w:t>BARDINI</w:t>
      </w:r>
      <w:r w:rsidR="00E23FAD">
        <w:t xml:space="preserve"> </w:t>
      </w:r>
      <w:r w:rsidR="00E457D4">
        <w:t xml:space="preserve"> d.o.o.</w:t>
      </w:r>
      <w:r w:rsidR="00BC4B02">
        <w:t>Pusta 5, Rovinj</w:t>
      </w:r>
      <w:r w:rsidR="00AF3480" w:rsidRPr="00CB49C3">
        <w:rPr>
          <w:b/>
        </w:rPr>
        <w:t>,</w:t>
      </w:r>
      <w:r w:rsidR="00C74209" w:rsidRPr="00CB49C3">
        <w:rPr>
          <w:b/>
        </w:rPr>
        <w:t xml:space="preserve"> OIB: </w:t>
      </w:r>
      <w:r w:rsidR="00BC4B02" w:rsidRPr="00CB49C3">
        <w:rPr>
          <w:b/>
        </w:rPr>
        <w:t>91284830909.</w:t>
      </w:r>
    </w:p>
    <w:p w:rsidRDefault="00CB49C3" w:rsidP="00CB49C3" w:rsidR="00CB49C3" w:rsidRPr="00CB49C3">
      <w:pPr>
        <w:pStyle w:val="Odlomakpopisa"/>
        <w:ind w:left="1803"/>
        <w:jc w:val="both"/>
        <w:rPr>
          <w:b/>
        </w:rPr>
      </w:pPr>
    </w:p>
    <w:p w:rsidRDefault="001D6A0C" w:rsidP="00CB49C3" w:rsidR="001D6A0C" w:rsidRPr="00CB49C3">
      <w:pPr>
        <w:pStyle w:val="Odlomakpopisa"/>
        <w:numPr>
          <w:ilvl w:val="0"/>
          <w:numId w:val="3"/>
        </w:numPr>
        <w:jc w:val="both"/>
        <w:rPr>
          <w:b/>
        </w:rPr>
      </w:pPr>
      <w:r>
        <w:t xml:space="preserve">Ukida se rješenje Trgovačkog suda Osijek, Stalna služba u Slavonskom Brodu o otvaranju i zaključenju </w:t>
      </w:r>
      <w:r w:rsidR="00C74209">
        <w:t xml:space="preserve"> skraćen</w:t>
      </w:r>
      <w:r>
        <w:t>og</w:t>
      </w:r>
      <w:r w:rsidR="00C74209">
        <w:t xml:space="preserve"> stečajn</w:t>
      </w:r>
      <w:r>
        <w:t>og</w:t>
      </w:r>
      <w:r w:rsidR="00C74209">
        <w:t xml:space="preserve"> postupak nad dužnikom </w:t>
      </w:r>
      <w:r>
        <w:t>broj</w:t>
      </w:r>
      <w:r w:rsidRPr="00CB49C3">
        <w:rPr>
          <w:b/>
        </w:rPr>
        <w:t xml:space="preserve"> St-2363/2016-4 od 22. </w:t>
      </w:r>
      <w:r w:rsidR="00CB49C3">
        <w:rPr>
          <w:b/>
        </w:rPr>
        <w:t>v</w:t>
      </w:r>
      <w:r w:rsidRPr="00CB49C3">
        <w:rPr>
          <w:b/>
        </w:rPr>
        <w:t>eljače 2017.g., te se stavlja van snage klauzula pravomoćnosti.</w:t>
      </w:r>
    </w:p>
    <w:p w:rsidRDefault="00C74209" w:rsidP="009C72A9" w:rsidR="00C74209">
      <w:pPr>
        <w:ind w:firstLine="708"/>
        <w:jc w:val="both"/>
      </w:pPr>
      <w:r>
        <w:t xml:space="preserve">            </w:t>
      </w:r>
    </w:p>
    <w:p w:rsidRDefault="00C74209" w:rsidP="00C74209" w:rsidR="00C74209">
      <w:pPr>
        <w:ind w:firstLine="708"/>
        <w:jc w:val="center"/>
      </w:pPr>
    </w:p>
    <w:p w:rsidRDefault="00C74209" w:rsidP="00C74209" w:rsidR="00C74209">
      <w:pPr>
        <w:ind w:firstLine="708"/>
        <w:jc w:val="center"/>
      </w:pPr>
      <w:r>
        <w:t>Obrazloženje</w:t>
      </w:r>
    </w:p>
    <w:p w:rsidRDefault="00C74209" w:rsidP="00C74209" w:rsidR="00C74209">
      <w:pPr>
        <w:ind w:firstLine="708"/>
        <w:jc w:val="both"/>
      </w:pPr>
      <w:r>
        <w:t xml:space="preserve"> </w:t>
      </w:r>
    </w:p>
    <w:p w:rsidRDefault="001D6A0C" w:rsidP="00C74209" w:rsidR="00CB49C3">
      <w:pPr>
        <w:ind w:firstLine="708"/>
        <w:jc w:val="both"/>
      </w:pPr>
      <w:r>
        <w:t xml:space="preserve">Na zahtjev </w:t>
      </w:r>
      <w:r w:rsidR="00C74209">
        <w:t xml:space="preserve"> FIN-</w:t>
      </w:r>
      <w:r>
        <w:t>e RC Rijeka Podružnica Pula od 11.5.2016.g., klasa 110-07/16-01/4 ur.br. 04-06-16-8813, zaprimljen kod Trgovačkog suda u Pazinu 13.5.2016.g. za provedbu skra</w:t>
      </w:r>
      <w:r w:rsidR="00CB49C3">
        <w:t>ć</w:t>
      </w:r>
      <w:r>
        <w:t>enog stečajnog postupka nad dužnikom BARDINI d.o.o. Pusta 5, Rovinj, OIB: 91284830909, ovaj sud je sukladno čl. 430. Stečajnog zakona objavio oglas dana 9.11.2016. na mrežnoj stranici e- oglasna ploča suda pod poslovnim brojem St-2363/2016-2 kojim je pozvao osobu ovlaštenu za zastupanje dužnika da u roku od 15 dana od objave oglasa podnese sudu javnobilježnički popis imovine i obveza na propisanom obrascu, te vjerovnike da najkasnije u roku od 45 dana od objave og</w:t>
      </w:r>
      <w:r w:rsidR="00CB49C3">
        <w:t>l</w:t>
      </w:r>
      <w:r>
        <w:t>asa predlože otvaranje stečajn</w:t>
      </w:r>
      <w:r w:rsidR="00CB49C3">
        <w:t>o</w:t>
      </w:r>
      <w:r>
        <w:t>g postupka te da uplate predujam u iznosu od 10.000,00 kn za pokriće troškova tog postupka na žiro račun ovog suda.</w:t>
      </w:r>
      <w:r w:rsidR="00CB49C3">
        <w:t xml:space="preserve"> </w:t>
      </w:r>
    </w:p>
    <w:p w:rsidRDefault="00CB49C3" w:rsidP="00C74209" w:rsidR="00CB49C3">
      <w:pPr>
        <w:ind w:firstLine="708"/>
        <w:jc w:val="both"/>
      </w:pPr>
    </w:p>
    <w:p w:rsidRDefault="00CB49C3" w:rsidP="00C74209" w:rsidR="00CB49C3">
      <w:pPr>
        <w:ind w:firstLine="708"/>
        <w:jc w:val="both"/>
      </w:pPr>
    </w:p>
    <w:p w:rsidRDefault="00CB49C3" w:rsidP="00C74209" w:rsidR="001D6A0C">
      <w:pPr>
        <w:ind w:firstLine="708"/>
        <w:jc w:val="both"/>
      </w:pPr>
      <w:r>
        <w:t>Kako u ostavljenom roku nitko od vjerovnika nije podnio prijedlog za otvaranje stečajnog postupka niti je dužnik podnio prokazni popis imovine sud je po službenoj dužnosti donio rješenje o otvaranju i zaključenju skraćenog stečajnog postupka, da bi u žalbi od 1.3.2017. protiv navedenog rješenja stečajni upravitelj dostavio očevidnik o danima insolventnosti iz kojeg proizlazi da u vrijeme donošenja rješenja o otvaranju i zaključenju stečajnog postupka dana 22.2.2017. društvo nije bilo u blokadi tj. da nije imao nepodmirenih osnova za plaćanje evidentiranih u očevidniku redoslijeda osnova za plaćanje.</w:t>
      </w:r>
    </w:p>
    <w:p w:rsidRDefault="00CB49C3" w:rsidP="00C74209" w:rsidR="00CB49C3">
      <w:pPr>
        <w:ind w:firstLine="708"/>
        <w:jc w:val="both"/>
      </w:pPr>
      <w:r>
        <w:t xml:space="preserve">Budući je predmet po žalbi bio dostavljen VTS RH Zagreb koja je odbačena kao nedopuštena iz razloga što stečajni upravitelj ne može ulagati žalbu protiv tog rješenja, nije bilo moguće staviti van snage  rješenje o otvaranju i zaključenju stečajnog postupka, ali kako nisu ispunjeni uvjeti za istovremeno otvaranje i zaključenje stečajnog postupka nad dužnikom u smislu odredbe čl. 431. SZ-a, pa je sukladno čl. 433.SZ-a sud donio rješenje kojim je obustavio skraćeni stečajni postupak nad dužnikom. </w:t>
      </w:r>
    </w:p>
    <w:p w:rsidRDefault="001D6A0C" w:rsidP="00C74209" w:rsidR="001D6A0C">
      <w:pPr>
        <w:ind w:firstLine="708"/>
        <w:jc w:val="both"/>
      </w:pPr>
    </w:p>
    <w:p w:rsidRDefault="00C74209" w:rsidP="00C74209" w:rsidR="00C74209">
      <w:pPr>
        <w:ind w:firstLine="708"/>
        <w:jc w:val="both"/>
      </w:pPr>
      <w:r>
        <w:t xml:space="preserve"> </w:t>
      </w:r>
    </w:p>
    <w:p w:rsidRDefault="00C74209" w:rsidP="00C74209" w:rsidR="00C74209">
      <w:pPr>
        <w:ind w:firstLine="708"/>
        <w:jc w:val="both"/>
      </w:pPr>
      <w:r>
        <w:t xml:space="preserve">U Slavonskom Brodu </w:t>
      </w:r>
      <w:r w:rsidR="00E23FAD">
        <w:t>2</w:t>
      </w:r>
      <w:r w:rsidR="00CB49C3">
        <w:t>6</w:t>
      </w:r>
      <w:r w:rsidR="00E23FAD">
        <w:t xml:space="preserve">. </w:t>
      </w:r>
      <w:r w:rsidR="00CB49C3">
        <w:t>travnja</w:t>
      </w:r>
      <w:r>
        <w:t xml:space="preserve"> 201</w:t>
      </w:r>
      <w:r w:rsidR="00E23FAD">
        <w:t>7</w:t>
      </w:r>
      <w:r>
        <w:t>.</w:t>
      </w:r>
      <w:r w:rsidR="009C72A9">
        <w:t>g.</w:t>
      </w:r>
    </w:p>
    <w:p w:rsidRDefault="00C74209" w:rsidP="00C74209" w:rsidR="00C74209">
      <w:pPr>
        <w:ind w:firstLine="708"/>
        <w:jc w:val="both"/>
      </w:pPr>
      <w:r>
        <w:t xml:space="preserve"> </w:t>
      </w:r>
    </w:p>
    <w:p w:rsidRDefault="00C74209" w:rsidP="00C74209" w:rsidR="00C74209">
      <w:pPr>
        <w:ind w:firstLine="708" w:left="5664"/>
        <w:jc w:val="both"/>
      </w:pPr>
      <w:r>
        <w:t>Stečajni sudac:</w:t>
      </w:r>
    </w:p>
    <w:p w:rsidRDefault="00C74209" w:rsidP="00C74209" w:rsidR="00C74209">
      <w:pPr>
        <w:ind w:firstLine="708" w:left="5664"/>
        <w:jc w:val="both"/>
      </w:pPr>
    </w:p>
    <w:p w:rsidRDefault="00C74209" w:rsidP="00C74209" w:rsidR="00C74209">
      <w:pPr>
        <w:ind w:firstLine="708" w:left="5664"/>
        <w:jc w:val="both"/>
      </w:pPr>
      <w:smartTag w:element="PersonName" w:uri="urn:schemas-microsoft-com:office:smarttags">
        <w:r>
          <w:t>Davorin Pavičić</w:t>
        </w:r>
      </w:smartTag>
    </w:p>
    <w:p w:rsidRDefault="00C74209" w:rsidP="00C74209" w:rsidR="00C74209">
      <w:pPr>
        <w:ind w:firstLine="708" w:left="5664"/>
        <w:jc w:val="both"/>
      </w:pPr>
      <w:r>
        <w:t xml:space="preserve"> </w:t>
      </w:r>
    </w:p>
    <w:p w:rsidRDefault="00C74209" w:rsidP="00C74209" w:rsidR="00C74209">
      <w:pPr>
        <w:ind w:firstLine="708"/>
        <w:jc w:val="both"/>
      </w:pPr>
    </w:p>
    <w:p w:rsidRDefault="00C74209" w:rsidP="00C74209" w:rsidR="00C74209">
      <w:pPr>
        <w:ind w:firstLine="708"/>
        <w:jc w:val="both"/>
      </w:pPr>
    </w:p>
    <w:p w:rsidRDefault="00C74209" w:rsidP="00C74209" w:rsidR="00C74209">
      <w:pPr>
        <w:ind w:firstLine="708"/>
        <w:jc w:val="both"/>
      </w:pPr>
    </w:p>
    <w:p w:rsidRDefault="00C74209" w:rsidP="00C74209" w:rsidR="00CB49C3">
      <w:pPr>
        <w:jc w:val="both"/>
        <w:rPr>
          <w:sz w:val="16"/>
          <w:szCs w:val="16"/>
        </w:rPr>
      </w:pPr>
      <w:r w:rsidRPr="005849BF">
        <w:rPr>
          <w:sz w:val="16"/>
          <w:szCs w:val="16"/>
        </w:rPr>
        <w:t xml:space="preserve">NAPUTAK O PRAVNOM LIJEKU: </w:t>
      </w:r>
    </w:p>
    <w:p w:rsidRDefault="00CB49C3" w:rsidP="00C74209" w:rsidR="00CB49C3">
      <w:pPr>
        <w:jc w:val="both"/>
        <w:rPr>
          <w:sz w:val="16"/>
          <w:szCs w:val="16"/>
        </w:rPr>
      </w:pPr>
      <w:r>
        <w:rPr>
          <w:sz w:val="16"/>
          <w:szCs w:val="16"/>
        </w:rPr>
        <w:t>Protiv ovoga rješenja nezadovoljna stranka</w:t>
      </w:r>
    </w:p>
    <w:p w:rsidRDefault="00CB49C3" w:rsidP="00C74209" w:rsidR="00CB49C3">
      <w:pPr>
        <w:jc w:val="both"/>
        <w:rPr>
          <w:sz w:val="16"/>
          <w:szCs w:val="16"/>
        </w:rPr>
      </w:pPr>
      <w:r>
        <w:rPr>
          <w:sz w:val="16"/>
          <w:szCs w:val="16"/>
        </w:rPr>
        <w:t xml:space="preserve">može uložiti žalbu Visokom trgovačkom sudu </w:t>
      </w:r>
    </w:p>
    <w:p w:rsidRDefault="00CB49C3" w:rsidP="00C74209" w:rsidR="00CB49C3">
      <w:pPr>
        <w:jc w:val="both"/>
        <w:rPr>
          <w:sz w:val="16"/>
          <w:szCs w:val="16"/>
        </w:rPr>
      </w:pPr>
      <w:r>
        <w:rPr>
          <w:sz w:val="16"/>
          <w:szCs w:val="16"/>
        </w:rPr>
        <w:t xml:space="preserve">RH u Zagrebu u roku od 8 dana pismeno u </w:t>
      </w:r>
    </w:p>
    <w:p w:rsidRDefault="00CB49C3" w:rsidP="00C74209" w:rsidR="00C74209" w:rsidRPr="005849BF">
      <w:pPr>
        <w:jc w:val="both"/>
        <w:rPr>
          <w:sz w:val="16"/>
          <w:szCs w:val="16"/>
        </w:rPr>
      </w:pPr>
      <w:r>
        <w:rPr>
          <w:sz w:val="16"/>
          <w:szCs w:val="16"/>
        </w:rPr>
        <w:t>primjerka putem ovoga suda.</w:t>
      </w:r>
      <w:r w:rsidR="00C74209" w:rsidRPr="005849BF">
        <w:rPr>
          <w:sz w:val="16"/>
          <w:szCs w:val="16"/>
        </w:rPr>
        <w:t xml:space="preserve">  </w:t>
      </w:r>
    </w:p>
    <w:p w:rsidRDefault="00C74209" w:rsidP="00C74209" w:rsidR="00C74209" w:rsidRPr="005849BF">
      <w:pPr>
        <w:ind w:firstLine="708"/>
        <w:jc w:val="both"/>
        <w:rPr>
          <w:sz w:val="16"/>
          <w:szCs w:val="16"/>
        </w:rPr>
      </w:pPr>
      <w:r w:rsidRPr="005849BF">
        <w:rPr>
          <w:sz w:val="16"/>
          <w:szCs w:val="16"/>
        </w:rPr>
        <w:t xml:space="preserve"> </w:t>
      </w:r>
    </w:p>
    <w:p w:rsidRDefault="00C74209" w:rsidP="00C74209" w:rsidR="00C7420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9C72A9" w:rsidP="00C74209" w:rsidR="009C72A9">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CB49C3" w:rsidP="00C74209" w:rsidR="00CB49C3">
      <w:pPr>
        <w:ind w:firstLine="708"/>
        <w:jc w:val="both"/>
        <w:rPr>
          <w:sz w:val="22"/>
          <w:szCs w:val="22"/>
        </w:rPr>
      </w:pPr>
    </w:p>
    <w:p w:rsidRDefault="009C72A9" w:rsidP="00C74209" w:rsidR="009C72A9" w:rsidRPr="00CC1179">
      <w:pPr>
        <w:ind w:firstLine="708"/>
        <w:jc w:val="both"/>
        <w:rPr>
          <w:sz w:val="22"/>
          <w:szCs w:val="22"/>
        </w:rPr>
      </w:pPr>
    </w:p>
    <w:p w:rsidRDefault="00C74209" w:rsidP="00C74209" w:rsidR="00C74209" w:rsidRPr="00CC1179">
      <w:pPr>
        <w:jc w:val="both"/>
        <w:rPr>
          <w:b/>
          <w:sz w:val="22"/>
          <w:szCs w:val="22"/>
        </w:rPr>
      </w:pPr>
      <w:r w:rsidRPr="00CC1179">
        <w:rPr>
          <w:b/>
          <w:sz w:val="22"/>
          <w:szCs w:val="22"/>
        </w:rPr>
        <w:t>Dostaviti:</w:t>
      </w:r>
    </w:p>
    <w:p w:rsidRDefault="00C74209" w:rsidP="00C74209" w:rsidR="00C74209" w:rsidRPr="00CC1179">
      <w:pPr>
        <w:jc w:val="both"/>
        <w:rPr>
          <w:b/>
          <w:sz w:val="22"/>
          <w:szCs w:val="22"/>
        </w:rPr>
      </w:pPr>
      <w:r w:rsidRPr="00CC1179">
        <w:rPr>
          <w:b/>
          <w:sz w:val="22"/>
          <w:szCs w:val="22"/>
        </w:rPr>
        <w:t xml:space="preserve">-rješenje nepravomoćno </w:t>
      </w:r>
    </w:p>
    <w:p w:rsidRDefault="00C74209" w:rsidP="00C74209" w:rsidR="00C74209" w:rsidRPr="00CC1179">
      <w:pPr>
        <w:jc w:val="both"/>
        <w:rPr>
          <w:b/>
          <w:sz w:val="22"/>
          <w:szCs w:val="22"/>
        </w:rPr>
      </w:pPr>
      <w:r w:rsidRPr="00CC1179">
        <w:rPr>
          <w:b/>
          <w:sz w:val="22"/>
          <w:szCs w:val="22"/>
        </w:rPr>
        <w:t>-e</w:t>
      </w:r>
      <w:r w:rsidR="00E23FAD">
        <w:rPr>
          <w:b/>
          <w:sz w:val="22"/>
          <w:szCs w:val="22"/>
        </w:rPr>
        <w:t xml:space="preserve"> </w:t>
      </w:r>
      <w:r w:rsidRPr="00CC1179">
        <w:rPr>
          <w:b/>
          <w:sz w:val="22"/>
          <w:szCs w:val="22"/>
        </w:rPr>
        <w:t>Oglasna ploča</w:t>
      </w:r>
    </w:p>
    <w:p w:rsidRDefault="00C74209" w:rsidP="00C74209" w:rsidR="00C74209">
      <w:pPr>
        <w:jc w:val="both"/>
        <w:rPr>
          <w:b/>
          <w:sz w:val="22"/>
          <w:szCs w:val="22"/>
        </w:rPr>
      </w:pPr>
      <w:r w:rsidRPr="00CC1179">
        <w:rPr>
          <w:b/>
          <w:sz w:val="22"/>
          <w:szCs w:val="22"/>
        </w:rPr>
        <w:t>-</w:t>
      </w:r>
      <w:r w:rsidR="00CB49C3">
        <w:rPr>
          <w:b/>
          <w:sz w:val="22"/>
          <w:szCs w:val="22"/>
        </w:rPr>
        <w:t xml:space="preserve"> nakon pravomoćnosti registru Pazin u pismenom obliku, </w:t>
      </w:r>
    </w:p>
    <w:p w:rsidRDefault="009C72A9" w:rsidP="00C74209" w:rsidR="009C72A9">
      <w:pPr>
        <w:jc w:val="both"/>
        <w:rPr>
          <w:b/>
          <w:sz w:val="22"/>
          <w:szCs w:val="22"/>
        </w:rPr>
      </w:pPr>
    </w:p>
    <w:p w:rsidRDefault="009C72A9" w:rsidP="00C74209" w:rsidR="009C72A9">
      <w:pPr>
        <w:jc w:val="both"/>
        <w:rPr>
          <w:b/>
          <w:sz w:val="22"/>
          <w:szCs w:val="22"/>
        </w:rPr>
      </w:pPr>
    </w:p>
    <w:p w:rsidRDefault="009C72A9" w:rsidP="00C74209" w:rsidR="009C72A9">
      <w:pPr>
        <w:jc w:val="both"/>
        <w:rPr>
          <w:b/>
          <w:sz w:val="22"/>
          <w:szCs w:val="22"/>
        </w:rPr>
      </w:pPr>
    </w:p>
    <w:p w:rsidRDefault="00E23FAD" w:rsidP="00C74209" w:rsidR="009C72A9" w:rsidRPr="00CC1179">
      <w:pPr>
        <w:jc w:val="both"/>
        <w:rPr>
          <w:b/>
          <w:sz w:val="22"/>
          <w:szCs w:val="22"/>
        </w:rPr>
      </w:pPr>
      <w:r>
        <w:rPr>
          <w:b/>
          <w:sz w:val="22"/>
          <w:szCs w:val="22"/>
        </w:rPr>
        <w:t>2</w:t>
      </w:r>
      <w:r w:rsidR="00CB49C3">
        <w:rPr>
          <w:b/>
          <w:sz w:val="22"/>
          <w:szCs w:val="22"/>
        </w:rPr>
        <w:t>6</w:t>
      </w:r>
      <w:r>
        <w:rPr>
          <w:b/>
          <w:sz w:val="22"/>
          <w:szCs w:val="22"/>
        </w:rPr>
        <w:t>.</w:t>
      </w:r>
      <w:r w:rsidR="00CB49C3">
        <w:rPr>
          <w:b/>
          <w:sz w:val="22"/>
          <w:szCs w:val="22"/>
        </w:rPr>
        <w:t>4</w:t>
      </w:r>
      <w:r w:rsidR="009C72A9">
        <w:rPr>
          <w:b/>
          <w:sz w:val="22"/>
          <w:szCs w:val="22"/>
        </w:rPr>
        <w:t>.201</w:t>
      </w:r>
      <w:r>
        <w:rPr>
          <w:b/>
          <w:sz w:val="22"/>
          <w:szCs w:val="22"/>
        </w:rPr>
        <w:t>7</w:t>
      </w:r>
      <w:r w:rsidR="009C72A9">
        <w:rPr>
          <w:b/>
          <w:sz w:val="22"/>
          <w:szCs w:val="22"/>
        </w:rPr>
        <w:t>.               S u d a c:</w:t>
      </w:r>
    </w:p>
    <w:p w:rsidRDefault="00FA52B0" w:rsidR="00FA52B0"/>
    <w:sectPr w:rsidR="00FA52B0">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70725C"/>
    <w:multiLevelType w:val="hybridMultilevel"/>
    <w:tmpl w:val="4F22271E"/>
    <w:lvl w:tplc="6D140732" w:ilvl="0">
      <w:start w:val="1"/>
      <w:numFmt w:val="decimal"/>
      <w:lvlText w:val="%1."/>
      <w:lvlJc w:val="left"/>
      <w:pPr>
        <w:ind w:hanging="1095" w:left="1803"/>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D59BE"/>
    <w:rsid w:val="0013641F"/>
    <w:rsid w:val="001D6A0C"/>
    <w:rsid w:val="00396F19"/>
    <w:rsid w:val="004D11BE"/>
    <w:rsid w:val="00741F3B"/>
    <w:rsid w:val="008D41BF"/>
    <w:rsid w:val="00992253"/>
    <w:rsid w:val="009C72A9"/>
    <w:rsid w:val="00A3122A"/>
    <w:rsid w:val="00A570C5"/>
    <w:rsid w:val="00AF3480"/>
    <w:rsid w:val="00B34718"/>
    <w:rsid w:val="00B872A2"/>
    <w:rsid w:val="00BC4B02"/>
    <w:rsid w:val="00C10542"/>
    <w:rsid w:val="00C14D09"/>
    <w:rsid w:val="00C74209"/>
    <w:rsid w:val="00C82004"/>
    <w:rsid w:val="00CB49C3"/>
    <w:rsid w:val="00E23FAD"/>
    <w:rsid w:val="00E457D4"/>
    <w:rsid w:val="00ED402A"/>
    <w:rsid w:val="00EE71A9"/>
    <w:rsid w:val="00FA52B0"/>
    <w:rsid w:val="00FF7B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8D41BF"/>
    <w:pPr>
      <w:ind w:left="720"/>
      <w:contextualSpacing/>
    </w:pPr>
  </w:style>
  <w:style w:styleId="Tekstbalonia" w:type="paragraph">
    <w:name w:val="Balloon Text"/>
    <w:basedOn w:val="Normal"/>
    <w:link w:val="TekstbaloniaChar"/>
    <w:rsid w:val="00A570C5"/>
    <w:rPr>
      <w:rFonts w:cs="Tahoma" w:hAnsi="Tahoma" w:ascii="Tahoma"/>
      <w:sz w:val="16"/>
      <w:szCs w:val="16"/>
    </w:rPr>
  </w:style>
  <w:style w:customStyle="true" w:styleId="TekstbaloniaChar" w:type="character">
    <w:name w:val="Tekst balončića Char"/>
    <w:basedOn w:val="Zadanifontodlomka"/>
    <w:link w:val="Tekstbalonia"/>
    <w:rsid w:val="00A570C5"/>
    <w:rPr>
      <w:rFonts w:cs="Tahoma" w:eastAsia="Calibri" w:hAnsi="Tahoma" w:ascii="Tahoma"/>
      <w:sz w:val="16"/>
      <w:szCs w:val="16"/>
    </w:rPr>
  </w:style>
  <w:style w:styleId="Odlomakpopisa" w:type="paragraph">
    <w:name w:val="List Paragraph"/>
    <w:basedOn w:val="Normal"/>
    <w:uiPriority w:val="34"/>
    <w:qFormat/>
    <w:rsid w:val="00CB49C3"/>
    <w:pPr>
      <w:ind w:left="720"/>
      <w:contextualSpacing/>
    </w:pPr>
  </w:style>
  <w:style w:styleId="Tekstrezerviranogmjesta" w:type="character">
    <w:name w:val="Placeholder Text"/>
    <w:basedOn w:val="Zadanifontodlomka"/>
    <w:uiPriority w:val="99"/>
    <w:semiHidden/>
    <w:rsid w:val="00FF7B0E"/>
    <w:rPr>
      <w:color w:val="808080"/>
      <w:bdr w:space="0" w:sz="0" w:color="auto" w:val="none"/>
      <w:shd w:fill="auto" w:color="auto" w:val="clear"/>
    </w:rPr>
  </w:style>
  <w:style w:customStyle="true" w:styleId="eSPISCCParagraphDefaultFont" w:type="character">
    <w:name w:val="eSPIS_CC_Paragraph Default Font"/>
    <w:basedOn w:val="Zadanifontodlomka"/>
    <w:rsid w:val="00FF7B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7B0E"/>
    <w:rPr>
      <w:bdr w:space="0" w:sz="0" w:color="auto" w:val="none"/>
      <w:shd w:fill="FFFFCC" w:color="auto" w:val="clear"/>
      <w:lang w:val="hr-HR"/>
    </w:rPr>
  </w:style>
  <w:style w:customStyle="true" w:styleId="PozadinaSvijetloCrvena" w:type="character">
    <w:name w:val="Pozadina_SvijetloCrvena"/>
    <w:basedOn w:val="eSPISCCParagraphDefaultFont"/>
    <w:rsid w:val="00FF7B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7B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8D41BF"/>
    <w:pPr>
      <w:ind w:left="720"/>
      <w:contextualSpacing/>
    </w:pPr>
  </w:style>
  <w:style w:styleId="Tekstbalonia" w:type="paragraph">
    <w:name w:val="Balloon Text"/>
    <w:basedOn w:val="Normal"/>
    <w:link w:val="TekstbaloniaChar"/>
    <w:rsid w:val="00A570C5"/>
    <w:rPr>
      <w:rFonts w:ascii="Tahoma" w:cs="Tahoma" w:hAnsi="Tahoma"/>
      <w:sz w:val="16"/>
      <w:szCs w:val="16"/>
    </w:rPr>
  </w:style>
  <w:style w:customStyle="1" w:styleId="TekstbaloniaChar" w:type="character">
    <w:name w:val="Tekst balončića Char"/>
    <w:basedOn w:val="Zadanifontodlomka"/>
    <w:link w:val="Tekstbalonia"/>
    <w:rsid w:val="00A570C5"/>
    <w:rPr>
      <w:rFonts w:ascii="Tahoma" w:cs="Tahoma" w:eastAsia="Calibri" w:hAnsi="Tahoma"/>
      <w:sz w:val="16"/>
      <w:szCs w:val="16"/>
    </w:rPr>
  </w:style>
  <w:style w:styleId="Odlomakpopisa" w:type="paragraph">
    <w:name w:val="List Paragraph"/>
    <w:basedOn w:val="Normal"/>
    <w:uiPriority w:val="34"/>
    <w:qFormat/>
    <w:rsid w:val="00CB49C3"/>
    <w:pPr>
      <w:ind w:left="720"/>
      <w:contextualSpacing/>
    </w:pPr>
  </w:style>
  <w:style w:styleId="Tekstrezerviranogmjesta" w:type="character">
    <w:name w:val="Placeholder Text"/>
    <w:basedOn w:val="Zadanifontodlomka"/>
    <w:uiPriority w:val="99"/>
    <w:semiHidden/>
    <w:rsid w:val="00FF7B0E"/>
    <w:rPr>
      <w:color w:val="808080"/>
      <w:bdr w:color="auto" w:space="0" w:sz="0" w:val="none"/>
      <w:shd w:color="auto" w:fill="auto" w:val="clear"/>
    </w:rPr>
  </w:style>
  <w:style w:customStyle="1" w:styleId="eSPISCCParagraphDefaultFont" w:type="character">
    <w:name w:val="eSPIS_CC_Paragraph Default Font"/>
    <w:basedOn w:val="Zadanifontodlomka"/>
    <w:rsid w:val="00FF7B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7B0E"/>
    <w:rPr>
      <w:bdr w:color="auto" w:space="0" w:sz="0" w:val="none"/>
      <w:shd w:color="auto" w:fill="FFFFCC" w:val="clear"/>
      <w:lang w:val="hr-HR"/>
    </w:rPr>
  </w:style>
  <w:style w:customStyle="1" w:styleId="PozadinaSvijetloCrvena" w:type="character">
    <w:name w:val="Pozadina_SvijetloCrvena"/>
    <w:basedOn w:val="eSPISCCParagraphDefaultFont"/>
    <w:rsid w:val="00FF7B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7B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St-2363/2016-12</izvorni_sadrzaj>
    <derivirana_varijabla naziv="DomainObject.Oznaka_1">St-2363/2016-12</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2363</izvorni_sadrzaj>
    <derivirana_varijabla naziv="DomainObject.Predmet.Broj_1">2363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veljače 2017.</izvorni_sadrzaj>
    <derivirana_varijabla naziv="DomainObject.Predmet.DatumRjesavanja_1">23.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Zakona o sudovima</izvorni_sadrzaj>
    <derivirana_varijabla naziv="DomainObject.Predmet.Opis_1">Članak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St-2363/2016</izvorni_sadrzaj>
    <derivirana_varijabla naziv="DomainObject.Predmet.OznakaBroj_1">St-2363/2016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otustrankaFormated>
    <izvorni_sadrzaj>  BARDINI d.o.o. ROVINJ</izvorni_sadrzaj>
    <derivirana_varijabla naziv="DomainObject.Predmet.ProtustrankaFormated_1">  BARDINI d.o.o. ROVINJ</derivirana_varijabla>
  </DomainObject.Predmet.ProtustrankaFormated>
  <DomainObject.Predmet.ProtustrankaFormatedOIB>
    <izvorni_sadrzaj>  BARDINI d.o.o. ROVINJ, OIB 91284830909</izvorni_sadrzaj>
    <derivirana_varijabla naziv="DomainObject.Predmet.ProtustrankaFormatedOIB_1">  BARDINI d.o.o. ROVINJ, OIB 91284830909</derivirana_varijabla>
  </DomainObject.Predmet.ProtustrankaFormatedOIB>
  <DomainObject.Predmet.ProtustrankaFormatedWithAdress>
    <izvorni_sadrzaj> BARDINI d.o.o. ROVINJ, Pusta 5, 52210 Rovinj</izvorni_sadrzaj>
    <derivirana_varijabla naziv="DomainObject.Predmet.ProtustrankaFormatedWithAdress_1"> BARDINI d.o.o. ROVINJ, Pusta 5, 52210 Rovinj</derivirana_varijabla>
  </DomainObject.Predmet.ProtustrankaFormatedWithAdress>
  <DomainObject.Predmet.ProtustrankaFormatedWithAdressOIB>
    <izvorni_sadrzaj> BARDINI d.o.o. ROVINJ, OIB 91284830909, Pusta 5, 52210 Rovinj</izvorni_sadrzaj>
    <derivirana_varijabla naziv="DomainObject.Predmet.ProtustrankaFormatedWithAdressOIB_1"> BARDINI d.o.o. ROVINJ, OIB 91284830909, Pusta 5, 52210 Rovinj</derivirana_varijabla>
  </DomainObject.Predmet.ProtustrankaFormatedWithAdressOIB>
  <DomainObject.Predmet.ProtustrankaWithAdress>
    <izvorni_sadrzaj>BARDINI d.o.o. ROVINJ Pusta 5, 52210 Rovinj</izvorni_sadrzaj>
    <derivirana_varijabla naziv="DomainObject.Predmet.ProtustrankaWithAdress_1">BARDINI d.o.o. ROVINJ Pusta 5, 52210 Rovinj</derivirana_varijabla>
  </DomainObject.Predmet.ProtustrankaWithAdress>
  <DomainObject.Predmet.ProtustrankaWithAdressOIB>
    <izvorni_sadrzaj>BARDINI d.o.o. ROVINJ, OIB 91284830909, Pusta 5, 52210 Rovinj</izvorni_sadrzaj>
    <derivirana_varijabla naziv="DomainObject.Predmet.ProtustrankaWithAdressOIB_1">BARDINI d.o.o. ROVINJ, OIB 91284830909, Pusta 5, 52210 Rovinj</derivirana_varijabla>
  </DomainObject.Predmet.ProtustrankaWithAdressOIB>
  <DomainObject.Predmet.ProtustrankaNazivFormated>
    <izvorni_sadrzaj>BARDINI d.o.o. ROVINJ</izvorni_sadrzaj>
    <derivirana_varijabla naziv="DomainObject.Predmet.ProtustrankaNazivFormated_1">BARDINI d.o.o. ROVINJ</derivirana_varijabla>
  </DomainObject.Predmet.ProtustrankaNazivFormated>
  <DomainObject.Predmet.ProtustrankaNazivFormatedOIB>
    <izvorni_sadrzaj>BARDINI d.o.o. ROVINJ, OIB 91284830909</izvorni_sadrzaj>
    <derivirana_varijabla naziv="DomainObject.Predmet.ProtustrankaNazivFormatedOIB_1">BARDINI d.o.o. ROVINJ, OIB 91284830909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5764.27</izvorni_sadrzaj>
    <derivirana_varijabla naziv="DomainObject.Predmet.TrenutnaVrijednost_1">5764.27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BARDINI d.o.o. ROVINJ</item>
    </izvorni_sadrzaj>
    <derivirana_varijabla naziv="DomainObject.Predmet.ProtuStrankaListFormated_1">
      <item>BARDINI d.o.o. ROVINJ</item>
    </derivirana_varijabla>
  </DomainObject.Predmet.ProtuStrankaListFormated>
  <DomainObject.Predmet.ProtuStrankaListFormatedOIB>
    <izvorni_sadrzaj>
      <item>BARDINI d.o.o. ROVINJ, OIB 91284830909</item>
    </izvorni_sadrzaj>
    <derivirana_varijabla naziv="DomainObject.Predmet.ProtuStrankaListFormatedOIB_1">
      <item>BARDINI d.o.o. ROVINJ, OIB 91284830909</item>
    </derivirana_varijabla>
  </DomainObject.Predmet.ProtuStrankaListFormatedOIB>
  <DomainObject.Predmet.ProtuStrankaListFormatedWithAdress>
    <izvorni_sadrzaj>
      <item>BARDINI d.o.o. ROVINJ, Pusta 5, 52210 Rovinj</item>
    </izvorni_sadrzaj>
    <derivirana_varijabla naziv="DomainObject.Predmet.ProtuStrankaListFormatedWithAdress_1">
      <item>BARDINI d.o.o. ROVINJ, Pusta 5, 52210 Rovinj</item>
    </derivirana_varijabla>
  </DomainObject.Predmet.ProtuStrankaListFormatedWithAdress>
  <DomainObject.Predmet.ProtuStrankaListFormatedWithAdressOIB>
    <izvorni_sadrzaj>
      <item>BARDINI d.o.o. ROVINJ, OIB 91284830909, Pusta 5, 52210 Rovinj</item>
    </izvorni_sadrzaj>
    <derivirana_varijabla naziv="DomainObject.Predmet.ProtuStrankaListFormatedWithAdressOIB_1">
      <item>BARDINI d.o.o. ROVINJ, OIB 91284830909, Pusta 5, 52210 Rovinj</item>
    </derivirana_varijabla>
  </DomainObject.Predmet.ProtuStrankaListFormatedWithAdressOIB>
  <DomainObject.Predmet.ProtuStrankaListNazivFormated>
    <izvorni_sadrzaj>
      <item>BARDINI d.o.o. ROVINJ</item>
    </izvorni_sadrzaj>
    <derivirana_varijabla naziv="DomainObject.Predmet.ProtuStrankaListNazivFormated_1">
      <item>BARDINI d.o.o. ROVINJ</item>
    </derivirana_varijabla>
  </DomainObject.Predmet.ProtuStrankaListNazivFormated>
  <DomainObject.Predmet.ProtuStrankaListNazivFormatedOIB>
    <izvorni_sadrzaj>
      <item>BARDINI d.o.o. ROVINJ, OIB 91284830909</item>
    </izvorni_sadrzaj>
    <derivirana_varijabla naziv="DomainObject.Predmet.ProtuStrankaListNazivFormatedOIB_1">
      <item>BARDINI d.o.o. ROVINJ, OIB 91284830909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St-2363/2016-12</izvorni_sadrzaj>
    <derivirana_varijabla naziv="DomainObject.PoslovniBrojDokumenta_1">St-2363/2016-12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BARDINI d.o.o. ROVINJ</izvorni_sadrzaj>
    <derivirana_varijabla naziv="DomainObject.Predmet.ProtustrankaIDrugi_1">BARDINI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BARDINI d.o.o. ROVINJ, OIB 91284830909, Pusta 5, 52210 Rovinj</izvorni_sadrzaj>
    <derivirana_varijabla naziv="DomainObject.Predmet.ProtustrankaIDrugiAdressOIB_1">BARDINI d.o.o. ROVINJ, OIB 91284830909, Pusta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veljače 2017.</izvorni_sadrzaj>
    <derivirana_varijabla naziv="DomainObject.Predmet.OdlukaRjesenje.DatumDonosenjaOdluke_1">22. veljače 2017.</derivirana_varijabla>
  </DomainObject.Predmet.OdlukaRjesenje.DatumDonosenjaOdluke>
  <DomainObject.Predmet.OdlukaRjesenje.DatumPravomocnosti>
    <izvorni_sadrzaj>10. ožujka 2017.</izvorni_sadrzaj>
    <derivirana_varijabla naziv="DomainObject.Predmet.OdlukaRjesenje.DatumPravomocnosti_1">10. ožujka 2017.</derivirana_varijabla>
  </DomainObject.Predmet.OdlukaRjesenje.DatumPravomocnosti>
  <DomainObject.Predmet.OdlukaRjesenje.Oznaka>
    <izvorni_sadrzaj>St-2363/2016-4</izvorni_sadrzaj>
    <derivirana_varijabla naziv="DomainObject.Predmet.OdlukaRjesenje.Oznaka_1">St-2363/2016-4</derivirana_varijabla>
  </DomainObject.Predmet.OdlukaRjesenje.Oznaka>
  <DomainObject.Predmet.SudioniciListNaziv>
    <izvorni_sadrzaj>
      <item>FINANCIJSKA AGENCIJA, RC RIJEKA, PODRUŽNICA PULA, PULA</item>
      <item>BARDINI d.o.o. ROVINJ</item>
    </izvorni_sadrzaj>
    <derivirana_varijabla naziv="DomainObject.Predmet.SudioniciListNaziv_1">
      <item>FINANCIJSKA AGENCIJA, RC RIJEKA, PODRUŽNICA PULA, PULA</item>
      <item>BARDINI d.o.o. ROVINJ</item>
    </derivirana_varijabla>
  </DomainObject.Predmet.SudioniciListNaziv>
  <DomainObject.Predmet.SudioniciListAdressOIB>
    <izvorni_sadrzaj>
      <item>FINANCIJSKA AGENCIJA, RC RIJEKA, PODRUŽNICA PULA, PULA, OIB 85821130368, Giardini 5,52100 Pula</item>
      <item>BARDINI d.o.o. ROVINJ, OIB 91284830909, Pusta 5,52210 Rovinj</item>
    </izvorni_sadrzaj>
    <derivirana_varijabla naziv="DomainObject.Predmet.SudioniciListAdressOIB_1">
      <item>FINANCIJSKA AGENCIJA, RC RIJEKA, PODRUŽNICA PULA, PULA, OIB 85821130368, Giardini 5,52100 Pula</item>
      <item>BARDINI d.o.o. ROVINJ, OIB 91284830909, Pusta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91284830909</item>
    </izvorni_sadrzaj>
    <derivirana_varijabla naziv="DomainObject.Predmet.SudioniciListNazivOIB_1">
      <item>, OIB 85821130368</item>
      <item>, OIB 91284830909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489</properties:Words>
  <properties:Characters>2659</properties:Characters>
  <properties:Lines>117</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OSIJEKU</vt:lpstr>
    </vt:vector>
  </properties:TitlesOfParts>
  <properties:LinksUpToDate>false</properties:LinksUpToDate>
  <properties:CharactersWithSpaces>3303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2017-04-26T09:50:00Z</dcterms:created>
  <dc:creator>bconka</dc:creator>
  <cp:lastModifiedBy>wsadmin</cp:lastModifiedBy>
  <cp:lastPrinted>2017-02-22T10:53:00Z</cp:lastPrinted>
  <dcterms:modified xmlns:xsi="http://www.w3.org/2001/XMLSchema-instance" xsi:type="dcterms:W3CDTF">2017-04-26T10:52:00Z</dcterms:modified>
  <cp:revision>4</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St-2363/2016-12 / Odluka - Rješenje - obustava postupka</vt:lpwstr>
  </prop:property>
  <prop:property name="CC_coloring" pid="4" fmtid="{D5CDD505-2E9C-101B-9397-08002B2CF9AE}">
    <vt:bool>false</vt:bool>
  </prop:property>
  <prop:property name="BrojStranica" pid="5" fmtid="{D5CDD505-2E9C-101B-9397-08002B2CF9AE}">
    <vt:i4>3</vt:i4>
  </prop:property>
</prop:Properties>
</file>