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0832" w14:paraId="ded0832" w:rsidRDefault="00C17E39" w:rsidP="00C17E39" w:rsidR="00C17E39" w:rsidRPr="00FF7075">
      <w:pPr>
        <w15:collapsed w:val="false"/>
      </w:pPr>
      <w:bookmarkStart w:name="_GoBack" w:id="0"/>
      <w:bookmarkEnd w:id="0"/>
      <w:r w:rsidRPr="00FF7075">
        <w:t xml:space="preserve">           </w:t>
      </w:r>
      <w:r w:rsidR="004B4624">
        <w:rPr>
          <w:noProof/>
        </w:rPr>
        <w:drawing>
          <wp:inline distR="0" distL="0" distB="0" distT="0">
            <wp:extent cy="960755" cx="72199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C17E39" w:rsidP="00C17E39" w:rsidR="00C17E39" w:rsidRPr="00FF7075">
      <w:pPr>
        <w:tabs>
          <w:tab w:pos="1830" w:val="left"/>
        </w:tabs>
      </w:pPr>
      <w:r w:rsidRPr="00FF7075">
        <w:tab/>
      </w:r>
    </w:p>
    <w:p w:rsidRDefault="00C17E39" w:rsidP="00C17E39" w:rsidR="00DD220F">
      <w:r>
        <w:t>REPUBLIKA HRVATSKA</w:t>
      </w:r>
      <w:r w:rsidRPr="00FF7075">
        <w:tab/>
      </w:r>
    </w:p>
    <w:p w:rsidRDefault="00EE66D6" w:rsidP="00EE66D6" w:rsidR="005D5248">
      <w:r>
        <w:t>TRGOVAČKI SUD U SPLITU</w:t>
      </w:r>
    </w:p>
    <w:p w:rsidRDefault="005D5248" w:rsidP="00EE66D6" w:rsidR="00EE66D6">
      <w:r>
        <w:t>Split, Sukoišanska 6</w:t>
      </w:r>
      <w:r w:rsidR="00EE66D6">
        <w:tab/>
      </w:r>
      <w:r w:rsidR="00DD220F">
        <w:tab/>
      </w:r>
      <w:r w:rsidR="00DD220F">
        <w:tab/>
      </w:r>
      <w:r w:rsidR="00DD220F">
        <w:tab/>
      </w:r>
      <w:r w:rsidR="00DD220F">
        <w:tab/>
        <w:t xml:space="preserve">  </w:t>
      </w:r>
      <w:r w:rsidR="00CE08AC">
        <w:t xml:space="preserve"> </w:t>
      </w:r>
      <w:r w:rsidR="00333F59">
        <w:tab/>
      </w:r>
      <w:r w:rsidR="00333F59">
        <w:tab/>
      </w:r>
      <w:r w:rsidR="00333F59">
        <w:tab/>
      </w:r>
      <w:r w:rsidR="00333F59">
        <w:tab/>
      </w:r>
    </w:p>
    <w:p w:rsidRDefault="005D5248" w:rsidP="00B36ED6" w:rsidR="005D5248">
      <w:pPr>
        <w:pStyle w:val="Naslov1"/>
        <w:spacing w:after="160" w:before="160"/>
        <w:rPr>
          <w:b w:val="false"/>
        </w:rPr>
      </w:pPr>
      <w:r>
        <w:rPr>
          <w:b w:val="false"/>
        </w:rPr>
        <w:t>R E P U B L I K A   H R V A T S K A</w:t>
      </w:r>
    </w:p>
    <w:p w:rsidRDefault="00EE66D6" w:rsidP="00B36ED6" w:rsidR="00645830" w:rsidRPr="00C67B62">
      <w:pPr>
        <w:pStyle w:val="Naslov1"/>
        <w:spacing w:after="160" w:before="160"/>
        <w:rPr>
          <w:b w:val="false"/>
        </w:rPr>
      </w:pPr>
      <w:r w:rsidRPr="00C67B62">
        <w:rPr>
          <w:b w:val="false"/>
        </w:rPr>
        <w:t>R J E Š E N J E</w:t>
      </w:r>
    </w:p>
    <w:p w:rsidRDefault="00EE66D6" w:rsidP="00EE66D6" w:rsidR="00645830">
      <w:pPr>
        <w:jc w:val="both"/>
      </w:pPr>
      <w:r>
        <w:tab/>
      </w:r>
      <w:r w:rsidRPr="005D5248">
        <w:t>Trgovački sud u Splitu, po s</w:t>
      </w:r>
      <w:r w:rsidR="005D5248" w:rsidRPr="005D5248">
        <w:t>tečajnoj sutkinji Ani Golub Gruić</w:t>
      </w:r>
      <w:r w:rsidRPr="005D5248">
        <w:t xml:space="preserve">, u stečajnom postupku nad </w:t>
      </w:r>
      <w:r w:rsidR="005D5248" w:rsidRPr="005D5248">
        <w:t>stečajni</w:t>
      </w:r>
      <w:r w:rsidR="00244121">
        <w:t xml:space="preserve">m dužnikom LAURUS d.d. </w:t>
      </w:r>
      <w:r w:rsidRPr="005D5248">
        <w:t xml:space="preserve">u stečaju, Split, </w:t>
      </w:r>
      <w:r w:rsidRPr="00DE4A29">
        <w:t xml:space="preserve">Grabovčeva širina 1, </w:t>
      </w:r>
      <w:r w:rsidR="005D5248" w:rsidRPr="00DE4A29">
        <w:t xml:space="preserve">OIB: </w:t>
      </w:r>
      <w:r w:rsidR="005D5248" w:rsidRPr="00DE4A29">
        <w:rPr>
          <w:color w:val="000000"/>
        </w:rPr>
        <w:br/>
        <w:t>20864737693,</w:t>
      </w:r>
      <w:r w:rsidRPr="00DE4A29">
        <w:t xml:space="preserve"> </w:t>
      </w:r>
      <w:r w:rsidR="003E1D3C">
        <w:t xml:space="preserve">povodom zahtjeva 1. VUJIĆ NIKŠE iz Splita, Ulica Slobode 24A, 2. BARAS BOŽE iz Splita, Mosećka 107, 3. PUNOŠ MIRKA iz Splita, Odeska 19, 4. PETRAČIĆ TOMISLAVA iz Splita, Matice Hrvatske 27, 5. MAMIĆ MILENE iz Splita, Šenoina 14, 6. VULIĆ MARIJANE iz Klisa, Mezanovci 21B, 7. ELEZ MILICE iz Solina, Ulica Petra Kružića 35, 8. KRAJINE MIRE iz Splita, Pujanke 36, 9. HRGOVIĆ MARE iz Splita, Miličeva 38, 10. JURKO DANICE iz Splita, Stepinčeva 77, 11. BOČINA MARE iz Splita, Domovinskog rata 104, 12. MATIJEVIĆ MILICE iz Splita, Biokovska 8, 13. PAJIČIĆ ANĐELKE iz Kaštel Sućurca, Put Struje 36, 14. ŠKORO NADE iz Splita, Put Plokita 71, 15. ROMIĆ IVE iz Kaštel Kambelovca, Nakide 13, 16. AHMANOVIĆ MARIJE iz Splita, Rendićeva 12, 17. UDILJAK JADRANKE iz Splita, Ćiril Metodova 34, 18. SINOVČIĆ NIKŠE </w:t>
      </w:r>
      <w:r w:rsidR="003E1D3C" w:rsidRPr="003E1D3C">
        <w:t>iz Splita, Table 17</w:t>
      </w:r>
      <w:r w:rsidR="003E1D3C">
        <w:t xml:space="preserve">, 19. BRNADA ANE iz Splita, Manđerova 22, 20. BARAĆ DAMIRA iz Splita, Terzićeva 17, 21. RADIĆ VESNE iz Splita, Triljska 39, 22. GRACIN LJILJANE iz Splita, Terzićeva 9, 23. EREIZ MILICE iz Splita, Hrvatske mornarice 32, 24. BAN IVANKE iz Splita, Magistrala Solin 52, 25. MILETIĆ ANE iz Velike Milešine, Velika Milešina 114, 26. RADENOVIĆ ANĐE iz Stobreča, Put Mikiša 7, 27. JUKIĆ LIDIJE iz Klisa, Kneza Trpimira 209, 28. LELAS IVE iz Splita, Gradišćanskih Hrvata 26, 29. VIGURIĆ IVKE iz Splita, </w:t>
      </w:r>
      <w:r w:rsidR="006B0810">
        <w:t>Doverska 12, 30. GENERALOVIĆ BOS</w:t>
      </w:r>
      <w:r w:rsidR="003E1D3C">
        <w:t xml:space="preserve">E iz Splita, Vinka Milića </w:t>
      </w:r>
      <w:r w:rsidR="003E1D3C" w:rsidRPr="00653048">
        <w:t xml:space="preserve">41, 31. IVIĆ ANE iz Splita, Stjepana Radića 2 i 32. ALTARAC MONI iz Splita, Šižgorićeva 17, svi zastupani po punomoćniku Tomislavu Krki, odvjetniku u Splitu, za isplatu </w:t>
      </w:r>
      <w:r w:rsidR="00925E34" w:rsidRPr="00653048">
        <w:t xml:space="preserve">potraživanja koja su im utvrđena </w:t>
      </w:r>
      <w:r w:rsidR="003E1D3C" w:rsidRPr="00653048">
        <w:t xml:space="preserve">u predmetu </w:t>
      </w:r>
      <w:r w:rsidR="00925E34" w:rsidRPr="00653048">
        <w:t xml:space="preserve">koji se kod ovoga suda vodio pod  </w:t>
      </w:r>
      <w:r w:rsidR="003E1D3C" w:rsidRPr="00653048">
        <w:t>poslovni</w:t>
      </w:r>
      <w:r w:rsidR="00925E34" w:rsidRPr="00653048">
        <w:t>m</w:t>
      </w:r>
      <w:r w:rsidR="003E1D3C" w:rsidRPr="00653048">
        <w:t xml:space="preserve"> broj</w:t>
      </w:r>
      <w:r w:rsidR="00925E34" w:rsidRPr="00653048">
        <w:t>em</w:t>
      </w:r>
      <w:r w:rsidR="003E1D3C" w:rsidRPr="00653048">
        <w:t xml:space="preserve"> St-98</w:t>
      </w:r>
      <w:r w:rsidR="003E1D3C" w:rsidRPr="003E1F51">
        <w:t>/2002,</w:t>
      </w:r>
      <w:r w:rsidR="003E1F51" w:rsidRPr="003E1F51">
        <w:t xml:space="preserve"> </w:t>
      </w:r>
      <w:r w:rsidR="003E1D3C" w:rsidRPr="003E1F51">
        <w:t xml:space="preserve">nad </w:t>
      </w:r>
      <w:r w:rsidR="003E1D3C" w:rsidRPr="00FA23E6">
        <w:t xml:space="preserve">dužnikom </w:t>
      </w:r>
      <w:r w:rsidR="006A0D30" w:rsidRPr="00FA23E6">
        <w:t>LAURUS</w:t>
      </w:r>
      <w:r w:rsidR="00FA23E6" w:rsidRPr="00FA23E6">
        <w:t>-</w:t>
      </w:r>
      <w:r w:rsidR="006A0D30" w:rsidRPr="00FA23E6">
        <w:t>ERO</w:t>
      </w:r>
      <w:r w:rsidR="003E1F51" w:rsidRPr="00FA23E6">
        <w:t xml:space="preserve"> </w:t>
      </w:r>
      <w:r w:rsidR="00FA23E6" w:rsidRPr="00FA23E6">
        <w:t>d.o</w:t>
      </w:r>
      <w:r w:rsidR="00FA23E6">
        <w:t>.o. u stečaju Split, Grabovčeva širina 1</w:t>
      </w:r>
      <w:r w:rsidR="003E1D3C">
        <w:t xml:space="preserve">, dana </w:t>
      </w:r>
      <w:r w:rsidR="00947CE4">
        <w:t>30</w:t>
      </w:r>
      <w:r w:rsidR="0013384E" w:rsidRPr="00CC443D">
        <w:t>. siječnja 2017</w:t>
      </w:r>
      <w:r w:rsidR="003E1D3C">
        <w:t>. godine</w:t>
      </w:r>
    </w:p>
    <w:p w:rsidRDefault="00633FB3" w:rsidP="00B36ED6" w:rsidR="003E1F51">
      <w:pPr>
        <w:spacing w:after="200" w:before="200"/>
        <w:jc w:val="center"/>
      </w:pPr>
      <w:r w:rsidRPr="002F6235">
        <w:t>r i j e š i o    j e</w:t>
      </w:r>
    </w:p>
    <w:p w:rsidRDefault="003E1D3C" w:rsidP="00B36ED6" w:rsidR="003E1D3C" w:rsidRPr="00E76D1D">
      <w:pPr>
        <w:tabs>
          <w:tab w:pos="709" w:val="left"/>
        </w:tabs>
        <w:jc w:val="both"/>
        <w:rPr>
          <w:b/>
          <w:color w:val="FF0000"/>
        </w:rPr>
      </w:pPr>
      <w:r>
        <w:tab/>
        <w:t xml:space="preserve">Odbacuje se </w:t>
      </w:r>
      <w:r w:rsidRPr="00587608">
        <w:t xml:space="preserve">zahtjev 1. VUJIĆ NIKŠE iz Splita, Ulica Slobode 24A, 2. BARAS BOŽE iz Splita, Mosećka 107, </w:t>
      </w:r>
      <w:r w:rsidRPr="00CC45A5">
        <w:t>3. PUNOŠ MIRKA</w:t>
      </w:r>
      <w:r w:rsidRPr="00587608">
        <w:t xml:space="preserve"> iz</w:t>
      </w:r>
      <w:r w:rsidRPr="003E1D3C">
        <w:t xml:space="preserve"> Splita, Odeska 19, 4. PETRAČIĆ TOMISLAVA iz Splita, Matice Hrvatske 27, 5. MAMIĆ MILENE iz Splita, Šenoina 14, 6. VULIĆ MARIJANE iz Klisa, Mezanovci 21B, 7. ELEZ MILICE iz Solina, Ulica Petra Kružića 35, 8. KRAJINE MIRE iz Splita, Pujanke 36, 9. HRGOVIĆ MARE iz Splita, Miličeva 38, 10. JURKO DANICE iz Splita, Stepinčeva 77, 11. BOČINA MARE iz Splita, Domovinskog rata 104, 12. MATIJEVIĆ MILICE iz Splita, Biokovska 8, 13. PAJIČIĆ ANĐELKE iz Kaštel Sućurca, Put Struje 36, 14. ŠKORO NADE iz Splita, Put Plokita 71, 15. ROMIĆ IVE iz Kaštel Kambelovca, Nakide 13, 16. AHMANOVIĆ MARIJE iz Splita, Rendićeva 12, 17. UDILJAK JADRANKE iz Splita, Ćiril Metodova 34, 18. SINOVČIĆ NIKŠE iz Splita, Table 17, 19. BRNADA ANE iz Splita, Manđerova 22, 20. BARAĆ </w:t>
      </w:r>
      <w:r w:rsidRPr="003E1D3C">
        <w:lastRenderedPageBreak/>
        <w:t>DAMIRA iz Splita, Terzićeva 17, 21. RADIĆ VESNE iz Splita, Triljska 39, 22. GRACIN LJILJANE iz Splita, Terzićeva 9, 23. EREIZ MILICE iz Splita, Hrvatske mornarice 32, 24. BAN IVANKE iz Splita, Magistrala Solin 52, 25. MILETIĆ ANE iz Velike Milešine, Velika Milešina 114, 26. RADENOVIĆ ANĐE iz Stobreča, Put Mikiša 7, 27. JUKIĆ LIDIJE iz Klisa, Kneza Trpimira 209, 28. LELAS IVE iz Splita, Gradišćanskih Hrvata 26, 29. VIGURIĆ IVKE iz Splita, Doverska 12, 30. GENERALOVIĆ BODE iz Splita, Vinka Milića 41, 31. IVIĆ ANE iz Splita, Stjepana Radića 2 i 32. ALTARAC MONI iz Splita, Šižgorićeva 17</w:t>
      </w:r>
      <w:r w:rsidR="00925E34">
        <w:t xml:space="preserve">, </w:t>
      </w:r>
      <w:r w:rsidR="0054120B" w:rsidRPr="003E1F51">
        <w:t xml:space="preserve">(dalje: Vujić Nikša i dr.) </w:t>
      </w:r>
      <w:r w:rsidR="00C065D5" w:rsidRPr="003E1F51">
        <w:t xml:space="preserve">da im se u stečajnom postupku </w:t>
      </w:r>
      <w:r w:rsidR="00055644" w:rsidRPr="003E1F51">
        <w:t xml:space="preserve">nad dužnikom LAURUS d.d. u </w:t>
      </w:r>
      <w:r w:rsidR="00055644" w:rsidRPr="00C03CCA">
        <w:t>stečaju</w:t>
      </w:r>
      <w:r w:rsidR="00C065D5" w:rsidRPr="00C03CCA">
        <w:t xml:space="preserve"> isplate </w:t>
      </w:r>
      <w:r w:rsidR="003E1F51" w:rsidRPr="00C03CCA">
        <w:t>potraživanja koja</w:t>
      </w:r>
      <w:r w:rsidR="00C065D5" w:rsidRPr="00C03CCA">
        <w:t xml:space="preserve"> su im utvrđen</w:t>
      </w:r>
      <w:r w:rsidR="00DE6874" w:rsidRPr="00C03CCA">
        <w:t>a</w:t>
      </w:r>
      <w:r w:rsidR="00C065D5" w:rsidRPr="00C03CCA">
        <w:t xml:space="preserve"> </w:t>
      </w:r>
      <w:r w:rsidRPr="00C03CCA">
        <w:t>u stečajnom postupku koji se kod ovoga suda vodio</w:t>
      </w:r>
      <w:r>
        <w:t xml:space="preserve"> nad stečajnim dužnikom </w:t>
      </w:r>
      <w:r w:rsidR="00FA23E6" w:rsidRPr="00FA23E6">
        <w:t>LAURUS-ERO d.o.o. u stečaju Split</w:t>
      </w:r>
      <w:r w:rsidR="00E266F0">
        <w:t>,</w:t>
      </w:r>
      <w:r w:rsidR="002A452B" w:rsidRPr="002A452B">
        <w:t xml:space="preserve"> </w:t>
      </w:r>
      <w:r w:rsidR="002A452B">
        <w:t>pod poslovnim brojem St-98/2002</w:t>
      </w:r>
      <w:r w:rsidR="00E76D1D">
        <w:t xml:space="preserve">, </w:t>
      </w:r>
      <w:r w:rsidR="00E76D1D" w:rsidRPr="00653048">
        <w:t>kao nedopušten.</w:t>
      </w:r>
    </w:p>
    <w:p w:rsidRDefault="00633FB3" w:rsidP="00B36ED6" w:rsidR="00633FB3">
      <w:pPr>
        <w:spacing w:after="200" w:before="100"/>
        <w:jc w:val="center"/>
      </w:pPr>
      <w:r>
        <w:t>Obrazloženje</w:t>
      </w:r>
    </w:p>
    <w:p w:rsidRDefault="00C67B62" w:rsidP="006769D8" w:rsidR="00C67B62">
      <w:pPr>
        <w:ind w:firstLine="705"/>
        <w:jc w:val="both"/>
      </w:pPr>
      <w:r>
        <w:t>Rješenjem ovog suda br. VII St-49/01 od 24. rujna 2001. godine otvoren je stečajni postupak nad stečajnim dužnikom LAURUS d.d. Split, Grabovčeva širina 1.</w:t>
      </w:r>
    </w:p>
    <w:p w:rsidRDefault="006769D8" w:rsidP="00B36ED6" w:rsidR="00A90AFB" w:rsidRPr="000849C1">
      <w:pPr>
        <w:spacing w:before="160"/>
        <w:ind w:firstLine="703"/>
        <w:jc w:val="both"/>
      </w:pPr>
      <w:r>
        <w:t xml:space="preserve">Dana 13. ožujka 2013. godine zaprimljen je podnesak Vujić </w:t>
      </w:r>
      <w:r w:rsidRPr="00C03CCA">
        <w:t xml:space="preserve">Nikše i dr. </w:t>
      </w:r>
      <w:r w:rsidR="000849C1" w:rsidRPr="00C03CCA">
        <w:t>za isplatu potraživanja koja su im utvrđena u predmetu koji se kod ovoga suda vodio pod</w:t>
      </w:r>
      <w:r w:rsidR="000849C1" w:rsidRPr="003E1F51">
        <w:t xml:space="preserve"> poslovnim brojem St-98/2002, nad dužnikom </w:t>
      </w:r>
      <w:r w:rsidR="00FA23E6" w:rsidRPr="00FA23E6">
        <w:t xml:space="preserve">LAURUS-ERO d.o.o. u stečaju Split </w:t>
      </w:r>
      <w:r w:rsidR="000849C1" w:rsidRPr="00C03CCA">
        <w:t xml:space="preserve">(list </w:t>
      </w:r>
      <w:r w:rsidR="00C03CCA" w:rsidRPr="00C03CCA">
        <w:t xml:space="preserve">7586-7587 </w:t>
      </w:r>
      <w:r w:rsidR="000849C1" w:rsidRPr="00C03CCA">
        <w:t>spisa)</w:t>
      </w:r>
      <w:r w:rsidRPr="00C03CCA">
        <w:t>.</w:t>
      </w:r>
      <w:r>
        <w:t xml:space="preserve"> U tom podnesku vjerovnici navode kako je presudom </w:t>
      </w:r>
      <w:r w:rsidR="000849C1">
        <w:t>ovoga suda</w:t>
      </w:r>
      <w:r>
        <w:t xml:space="preserve"> broj I.</w:t>
      </w:r>
      <w:r w:rsidR="000849C1">
        <w:t xml:space="preserve"> </w:t>
      </w:r>
      <w:r>
        <w:t>P-678/07 od 7. siječnja 2008. godine</w:t>
      </w:r>
      <w:r w:rsidR="00A000D2">
        <w:t xml:space="preserve"> (potvrđena pre</w:t>
      </w:r>
      <w:r w:rsidR="000849C1">
        <w:t xml:space="preserve">sudom Visokog trgovačkog suda Republike Hrvatske </w:t>
      </w:r>
      <w:r w:rsidR="00A000D2">
        <w:t xml:space="preserve"> poslovni broj 52.</w:t>
      </w:r>
      <w:r w:rsidR="000849C1">
        <w:t xml:space="preserve"> </w:t>
      </w:r>
      <w:r w:rsidR="00A000D2">
        <w:t>Pž-19</w:t>
      </w:r>
      <w:r w:rsidR="00130489">
        <w:t>00/0</w:t>
      </w:r>
      <w:r w:rsidR="00A000D2">
        <w:t>8-6 od 6. rujna 2011. godine)</w:t>
      </w:r>
      <w:r>
        <w:t xml:space="preserve"> utvrđeno da je </w:t>
      </w:r>
      <w:r w:rsidRPr="005F48B3">
        <w:t>ništava i bez pravne valjanosti odluka Upravnog odbora Laurus d.d.</w:t>
      </w:r>
      <w:r w:rsidR="005F48B3" w:rsidRPr="005F48B3">
        <w:t xml:space="preserve"> </w:t>
      </w:r>
      <w:r w:rsidRPr="005F48B3">
        <w:t xml:space="preserve"> Split od 14. veljače 1994. godine, a kojom odlukom se osniva društvo s ograničenom odgovornošću </w:t>
      </w:r>
      <w:r w:rsidR="006263FC">
        <w:t>LAURUS-ERO d.o.o.</w:t>
      </w:r>
      <w:r w:rsidR="00FA23E6" w:rsidRPr="00FA23E6">
        <w:t xml:space="preserve"> Split</w:t>
      </w:r>
      <w:r w:rsidRPr="005F48B3">
        <w:t>. Nad društvom L</w:t>
      </w:r>
      <w:r w:rsidR="006A0D30">
        <w:t xml:space="preserve">AURUS </w:t>
      </w:r>
      <w:r w:rsidRPr="005F48B3">
        <w:t xml:space="preserve">d.d. Split da je otvoren stečajni postupak rješenjem Trgovačkog suda u Splitu poslovni broj St-49/2001 od 24. rujna 2001. godine. </w:t>
      </w:r>
      <w:r>
        <w:t xml:space="preserve">Nadalje, nad društvom </w:t>
      </w:r>
      <w:r w:rsidR="00FA23E6" w:rsidRPr="00FA23E6">
        <w:t xml:space="preserve">LAURUS-ERO d.o.o. Split </w:t>
      </w:r>
      <w:r>
        <w:t xml:space="preserve">da je otvoren stečajni postupak rješenjem </w:t>
      </w:r>
      <w:r w:rsidRPr="006769D8">
        <w:t>Trgovačkog suda u Splitu poslovni broj St-</w:t>
      </w:r>
      <w:r>
        <w:t>98/2002 od 26. rujna 2002</w:t>
      </w:r>
      <w:r w:rsidRPr="006769D8">
        <w:t>.</w:t>
      </w:r>
      <w:r>
        <w:t xml:space="preserve"> godine</w:t>
      </w:r>
      <w:r w:rsidR="00A000D2">
        <w:t xml:space="preserve"> te da su u tom postupku zaposlenici podnijeli prijavu </w:t>
      </w:r>
      <w:r w:rsidR="005F48B3" w:rsidRPr="009F7610">
        <w:t>svojih</w:t>
      </w:r>
      <w:r w:rsidR="005F48B3" w:rsidRPr="005F48B3">
        <w:rPr>
          <w:color w:val="C00000"/>
        </w:rPr>
        <w:t xml:space="preserve"> </w:t>
      </w:r>
      <w:r w:rsidR="00A000D2" w:rsidRPr="009F7610">
        <w:t>potraživanja,</w:t>
      </w:r>
      <w:r w:rsidR="00A000D2">
        <w:t xml:space="preserve"> a koj</w:t>
      </w:r>
      <w:r w:rsidR="000849C1">
        <w:t>a</w:t>
      </w:r>
      <w:r w:rsidR="00A000D2">
        <w:t xml:space="preserve"> </w:t>
      </w:r>
      <w:r w:rsidR="00A000D2" w:rsidRPr="009F7610">
        <w:t>potraživanj</w:t>
      </w:r>
      <w:r w:rsidR="000849C1">
        <w:t>a</w:t>
      </w:r>
      <w:r w:rsidR="00A000D2" w:rsidRPr="009F7610">
        <w:t xml:space="preserve"> im ni</w:t>
      </w:r>
      <w:r w:rsidR="000849C1">
        <w:t>su isplaćena</w:t>
      </w:r>
      <w:r w:rsidR="00A000D2">
        <w:t xml:space="preserve">, budući </w:t>
      </w:r>
      <w:r w:rsidR="00A000D2" w:rsidRPr="000849C1">
        <w:t xml:space="preserve">društvo </w:t>
      </w:r>
      <w:r w:rsidR="00FA23E6" w:rsidRPr="00FA23E6">
        <w:t>LAURUS-ERO d.o.o. u stečaju Split</w:t>
      </w:r>
      <w:r w:rsidR="00A000D2" w:rsidRPr="000849C1">
        <w:t xml:space="preserve"> nije imalo sredstava za isplatu. Međutim, vjerovnici Vujić Nikša i dr. da su </w:t>
      </w:r>
      <w:r w:rsidR="009F7610" w:rsidRPr="000849C1">
        <w:t xml:space="preserve">(i) </w:t>
      </w:r>
      <w:r w:rsidR="00A000D2" w:rsidRPr="000849C1">
        <w:t xml:space="preserve">u stečajnom postupku </w:t>
      </w:r>
      <w:r w:rsidR="00F91499" w:rsidRPr="000849C1">
        <w:t>L</w:t>
      </w:r>
      <w:r w:rsidR="00F45E59" w:rsidRPr="000849C1">
        <w:t>AURUS</w:t>
      </w:r>
      <w:r w:rsidR="00F91499" w:rsidRPr="000849C1">
        <w:t xml:space="preserve"> d.d.</w:t>
      </w:r>
      <w:r w:rsidR="00F1066D" w:rsidRPr="000849C1">
        <w:t xml:space="preserve"> </w:t>
      </w:r>
      <w:r w:rsidR="00A000D2" w:rsidRPr="000849C1">
        <w:t>prijavili potraživanje</w:t>
      </w:r>
      <w:r w:rsidR="000849C1" w:rsidRPr="000849C1">
        <w:t>,</w:t>
      </w:r>
      <w:r w:rsidR="00A000D2" w:rsidRPr="000849C1">
        <w:t xml:space="preserve"> ali navedeno</w:t>
      </w:r>
      <w:r w:rsidR="00A000D2" w:rsidRPr="005F48B3">
        <w:t xml:space="preserve"> potraživanje da im </w:t>
      </w:r>
      <w:r w:rsidR="00A000D2" w:rsidRPr="009F7610">
        <w:t>nije u cijelosti</w:t>
      </w:r>
      <w:r w:rsidR="00A000D2" w:rsidRPr="005F48B3">
        <w:t xml:space="preserve"> isplaćeno.</w:t>
      </w:r>
      <w:r w:rsidR="00EA7AC1" w:rsidRPr="005F48B3">
        <w:t xml:space="preserve"> Slijedom navedenog, predlažu da im bude isplaćena naknada priznatih potraživanja, a koja potraživanja su utvrđena u stečajnom postupku </w:t>
      </w:r>
      <w:r w:rsidR="00E12C27" w:rsidRPr="00A4098C">
        <w:t xml:space="preserve">nad dužnikom </w:t>
      </w:r>
      <w:r w:rsidR="00FA23E6" w:rsidRPr="00FA23E6">
        <w:t>LAURUS-ERO d.o.o. u stečaju Split</w:t>
      </w:r>
      <w:r w:rsidR="00FA23E6">
        <w:t>,</w:t>
      </w:r>
      <w:r w:rsidR="00FA23E6" w:rsidRPr="00FA23E6">
        <w:t xml:space="preserve"> </w:t>
      </w:r>
      <w:r w:rsidR="00EA7AC1" w:rsidRPr="00A4098C">
        <w:t>koji je vođen kod</w:t>
      </w:r>
      <w:r w:rsidR="00E12C27" w:rsidRPr="00A4098C">
        <w:t xml:space="preserve"> </w:t>
      </w:r>
      <w:r w:rsidR="000849C1">
        <w:t xml:space="preserve">ovoga </w:t>
      </w:r>
      <w:r w:rsidR="00EA7AC1" w:rsidRPr="00A4098C">
        <w:t xml:space="preserve">suda pod </w:t>
      </w:r>
      <w:r w:rsidR="00A90AFB" w:rsidRPr="00A4098C">
        <w:t xml:space="preserve">poslovnim </w:t>
      </w:r>
      <w:r w:rsidR="00EA7AC1" w:rsidRPr="00A4098C">
        <w:t xml:space="preserve">brojem 14. St-98/2002, s tim da ta naknada bude isplaćena </w:t>
      </w:r>
      <w:r w:rsidR="000849C1">
        <w:t xml:space="preserve">u </w:t>
      </w:r>
      <w:r w:rsidR="00EA7AC1" w:rsidRPr="00A4098C">
        <w:t>stečajnom postupku koji se vodi nad dužnikom L</w:t>
      </w:r>
      <w:r w:rsidR="006A0D30">
        <w:t xml:space="preserve">AURUS </w:t>
      </w:r>
      <w:r w:rsidR="00EA7AC1" w:rsidRPr="00A4098C">
        <w:t>d.d. u stečaju Split</w:t>
      </w:r>
      <w:r w:rsidR="00E12C27" w:rsidRPr="00A4098C">
        <w:t xml:space="preserve">, a pod </w:t>
      </w:r>
      <w:r w:rsidR="00A90AFB" w:rsidRPr="00A4098C">
        <w:t xml:space="preserve">poslovnim </w:t>
      </w:r>
      <w:r w:rsidR="00E12C27" w:rsidRPr="00A4098C">
        <w:t xml:space="preserve">brojem </w:t>
      </w:r>
      <w:r w:rsidR="00A90AFB" w:rsidRPr="00A4098C">
        <w:t xml:space="preserve"> 11. St-49/2001</w:t>
      </w:r>
      <w:r w:rsidR="00A4098C">
        <w:t>.</w:t>
      </w:r>
    </w:p>
    <w:p w:rsidRDefault="00EA7AC1" w:rsidP="00B36ED6" w:rsidR="00EA7AC1">
      <w:pPr>
        <w:spacing w:before="160"/>
        <w:ind w:firstLine="703"/>
        <w:jc w:val="both"/>
      </w:pPr>
      <w:r>
        <w:t xml:space="preserve">Podneskom od 5. veljače 2016. </w:t>
      </w:r>
      <w:r w:rsidRPr="00D30782">
        <w:t xml:space="preserve">godine </w:t>
      </w:r>
      <w:r w:rsidR="00EB2B00" w:rsidRPr="00D30782">
        <w:t xml:space="preserve">(list spisa 8049) </w:t>
      </w:r>
      <w:r w:rsidRPr="00D30782">
        <w:t xml:space="preserve">stečajni upravitelj </w:t>
      </w:r>
      <w:r w:rsidR="00FB53C1" w:rsidRPr="00D30782">
        <w:t xml:space="preserve">Maroje Stjepović </w:t>
      </w:r>
      <w:r w:rsidRPr="00D30782">
        <w:t xml:space="preserve">očitovao </w:t>
      </w:r>
      <w:r w:rsidR="00FB53C1" w:rsidRPr="00D30782">
        <w:t xml:space="preserve">se o zahtjevu Vujić Nikše i dr. </w:t>
      </w:r>
      <w:r w:rsidRPr="00D30782">
        <w:t xml:space="preserve">način da je naveo da </w:t>
      </w:r>
      <w:r w:rsidR="00FA00F3" w:rsidRPr="00D30782">
        <w:t>oni u stečajnom postupku nad</w:t>
      </w:r>
      <w:r w:rsidRPr="00D30782">
        <w:t xml:space="preserve"> </w:t>
      </w:r>
      <w:r w:rsidR="00781BBD" w:rsidRPr="00D30782">
        <w:t xml:space="preserve">društvom Laurus d.d. u stečaju </w:t>
      </w:r>
      <w:r w:rsidRPr="00D30782">
        <w:t>nemaju status</w:t>
      </w:r>
      <w:r>
        <w:t xml:space="preserve"> stečajnih vjerovnika, a niti vjerovnika stečajne mase. </w:t>
      </w:r>
      <w:r w:rsidR="00781BBD">
        <w:t xml:space="preserve">Čak </w:t>
      </w:r>
      <w:r w:rsidR="002D3D2C">
        <w:t xml:space="preserve">sve </w:t>
      </w:r>
      <w:r w:rsidR="00781BBD">
        <w:t>i da su Vujić Nikš</w:t>
      </w:r>
      <w:r w:rsidR="00FA00F3">
        <w:t>a</w:t>
      </w:r>
      <w:r w:rsidR="00781BBD">
        <w:t xml:space="preserve"> i dr. </w:t>
      </w:r>
      <w:r>
        <w:t>kod otvaranja stečajnog postupka bili vjerovnici stečajne mase, da bi njihove tražbine danas bile zastarjele, pa da stoga ne bi postojala apsolutno nikakva mogućnost njihovog namirenja iz stečajne mase dužnika L</w:t>
      </w:r>
      <w:r w:rsidR="006A0D30">
        <w:t xml:space="preserve">AURUS </w:t>
      </w:r>
      <w:r>
        <w:t xml:space="preserve">d.d. u stečaju Split. U tom smislu, smatra potpuno irelevantnim utvrđivati jesu li predlagatelji imali </w:t>
      </w:r>
      <w:r w:rsidRPr="00A778CB">
        <w:t xml:space="preserve">status </w:t>
      </w:r>
      <w:r w:rsidRPr="002D3D2C">
        <w:t>vjerovnika stečajne mase</w:t>
      </w:r>
      <w:r w:rsidRPr="00A778CB">
        <w:t xml:space="preserve"> u ovom stečajnom </w:t>
      </w:r>
      <w:r w:rsidRPr="002D3D2C">
        <w:t>postupku.</w:t>
      </w:r>
    </w:p>
    <w:p w:rsidRDefault="00740268" w:rsidP="00B36ED6" w:rsidR="0013384E">
      <w:pPr>
        <w:spacing w:before="160"/>
        <w:ind w:firstLine="703"/>
        <w:jc w:val="both"/>
      </w:pPr>
      <w:r w:rsidRPr="00D30782">
        <w:t xml:space="preserve">Prema </w:t>
      </w:r>
      <w:r w:rsidR="0072671F" w:rsidRPr="0003529E">
        <w:t>mišljenju</w:t>
      </w:r>
      <w:r w:rsidR="0003529E" w:rsidRPr="0003529E">
        <w:t xml:space="preserve"> </w:t>
      </w:r>
      <w:r w:rsidRPr="0003529E">
        <w:t>ovog suda</w:t>
      </w:r>
      <w:r w:rsidRPr="00D30782">
        <w:t xml:space="preserve"> zahtjev Vujić Nikše i dr. </w:t>
      </w:r>
      <w:r w:rsidRPr="00653048">
        <w:t>nije</w:t>
      </w:r>
      <w:r w:rsidR="004E5012" w:rsidRPr="00653048">
        <w:t xml:space="preserve"> </w:t>
      </w:r>
      <w:r w:rsidR="00D30782" w:rsidRPr="00653048">
        <w:t>dopuš</w:t>
      </w:r>
      <w:r w:rsidR="00603685" w:rsidRPr="00653048">
        <w:t>t</w:t>
      </w:r>
      <w:r w:rsidR="00D30782" w:rsidRPr="00653048">
        <w:t>en.</w:t>
      </w:r>
      <w:r w:rsidR="00F27496" w:rsidRPr="00E441E1">
        <w:t xml:space="preserve"> </w:t>
      </w:r>
    </w:p>
    <w:p w:rsidRDefault="00CC45A5" w:rsidP="00B36ED6" w:rsidR="00F4592C" w:rsidRPr="00726C58">
      <w:pPr>
        <w:spacing w:before="160"/>
        <w:ind w:firstLine="720"/>
        <w:jc w:val="both"/>
      </w:pPr>
      <w:r w:rsidRPr="00CC443D">
        <w:t>Uvidom</w:t>
      </w:r>
      <w:r w:rsidR="00E0003B" w:rsidRPr="00CC443D">
        <w:t xml:space="preserve"> u spis ovaj sud utvrđuje da p</w:t>
      </w:r>
      <w:r w:rsidR="003C0559" w:rsidRPr="00CC443D">
        <w:t xml:space="preserve">redlagatelji iz skupine Vujić Nikša i dr. nisu </w:t>
      </w:r>
      <w:r w:rsidR="002830AC" w:rsidRPr="00653048">
        <w:t xml:space="preserve">prijavili svoje tražbine </w:t>
      </w:r>
      <w:r w:rsidR="00F4592C" w:rsidRPr="00CC2A4A">
        <w:t xml:space="preserve">kako to navode u svom podnesku od 13. ožujka 2013. </w:t>
      </w:r>
      <w:r w:rsidR="002830AC" w:rsidRPr="00653048">
        <w:t>pa onda ni</w:t>
      </w:r>
      <w:r w:rsidR="002830AC">
        <w:t xml:space="preserve"> </w:t>
      </w:r>
      <w:r w:rsidR="003C0559" w:rsidRPr="00CC443D">
        <w:t>stekli status stečajnih vjerovnika društva LAURUS d.d.</w:t>
      </w:r>
      <w:r w:rsidRPr="00CC443D">
        <w:t xml:space="preserve"> u stečaju</w:t>
      </w:r>
      <w:r w:rsidR="003C0559" w:rsidRPr="00CC443D">
        <w:t xml:space="preserve"> na način kako je to propisano </w:t>
      </w:r>
      <w:r w:rsidR="003C0559" w:rsidRPr="00CC443D">
        <w:lastRenderedPageBreak/>
        <w:t>odredbama članaka 172. i 176. Stečajnog</w:t>
      </w:r>
      <w:r w:rsidR="003C0559" w:rsidRPr="0008110A">
        <w:t xml:space="preserve"> zakona (˝Narodne novine˝ br. 44/96, 161</w:t>
      </w:r>
      <w:r w:rsidR="003C0559" w:rsidRPr="00726C58">
        <w:t>/98, 29/99 i 129/00, dalje: SZ)</w:t>
      </w:r>
      <w:r w:rsidR="0008110A" w:rsidRPr="00726C58">
        <w:t>, osim predlagatelja pod rednim br. 3.</w:t>
      </w:r>
      <w:r w:rsidRPr="00726C58">
        <w:t>,</w:t>
      </w:r>
      <w:r w:rsidR="0008110A" w:rsidRPr="00726C58">
        <w:t xml:space="preserve"> </w:t>
      </w:r>
      <w:r w:rsidRPr="00726C58">
        <w:t>Punoš Mirko</w:t>
      </w:r>
      <w:r w:rsidR="0008110A" w:rsidRPr="00726C58">
        <w:t xml:space="preserve"> iz Splita, Odeska 19.</w:t>
      </w:r>
      <w:r w:rsidR="003C0559" w:rsidRPr="00726C58">
        <w:t xml:space="preserve"> </w:t>
      </w:r>
    </w:p>
    <w:p w:rsidRDefault="00F90B3F" w:rsidP="00B36ED6" w:rsidR="0008110A" w:rsidRPr="003A6D9D">
      <w:pPr>
        <w:spacing w:before="160"/>
        <w:ind w:firstLine="720"/>
        <w:jc w:val="both"/>
        <w:rPr>
          <w:color w:val="FF0000"/>
        </w:rPr>
      </w:pPr>
      <w:r w:rsidRPr="00726C58">
        <w:t>Ovdje predlagatelj pod red. br.</w:t>
      </w:r>
      <w:r w:rsidR="00CC443D">
        <w:t xml:space="preserve"> </w:t>
      </w:r>
      <w:r w:rsidRPr="00726C58">
        <w:t xml:space="preserve">3. </w:t>
      </w:r>
      <w:r w:rsidR="00726C58" w:rsidRPr="00726C58">
        <w:t>Punoš Mirk</w:t>
      </w:r>
      <w:r w:rsidR="00CC443D">
        <w:t>o</w:t>
      </w:r>
      <w:r w:rsidR="00AA65A0" w:rsidRPr="00726C58">
        <w:t xml:space="preserve"> </w:t>
      </w:r>
      <w:r w:rsidR="0013384E" w:rsidRPr="00726C58">
        <w:t xml:space="preserve"> jedini </w:t>
      </w:r>
      <w:r w:rsidR="00E0003B" w:rsidRPr="00726C58">
        <w:t xml:space="preserve">je </w:t>
      </w:r>
      <w:r w:rsidR="0013384E" w:rsidRPr="00726C58">
        <w:t>pravodobno podnio prijavu tražbine i u ovom stečajnom postupku</w:t>
      </w:r>
      <w:r w:rsidRPr="00726C58">
        <w:t xml:space="preserve">, a </w:t>
      </w:r>
      <w:r w:rsidR="0013384E" w:rsidRPr="00726C58">
        <w:t xml:space="preserve">koja </w:t>
      </w:r>
      <w:r w:rsidR="00726C58" w:rsidRPr="00726C58">
        <w:t>prijava tražb</w:t>
      </w:r>
      <w:r w:rsidRPr="00726C58">
        <w:t xml:space="preserve">ine </w:t>
      </w:r>
      <w:r w:rsidR="00726C58" w:rsidRPr="00726C58">
        <w:t xml:space="preserve">mu je </w:t>
      </w:r>
      <w:r w:rsidR="0013384E" w:rsidRPr="00726C58">
        <w:t xml:space="preserve">na ispitnom ročištu osporena </w:t>
      </w:r>
      <w:r w:rsidR="00E0003B" w:rsidRPr="00726C58">
        <w:t xml:space="preserve">slijedom čega je </w:t>
      </w:r>
      <w:r w:rsidR="0013384E" w:rsidRPr="00726C58">
        <w:t xml:space="preserve">upućen u parnicu radi </w:t>
      </w:r>
      <w:r w:rsidR="0013384E" w:rsidRPr="00653048">
        <w:t xml:space="preserve">utvrđivanja osnovanosti te tražbine, a o kojoj okolnosti je stečajni upravitelj dužan voditi računa </w:t>
      </w:r>
      <w:r w:rsidR="000E7C60" w:rsidRPr="00653048">
        <w:t xml:space="preserve">rezerviranjem </w:t>
      </w:r>
      <w:r w:rsidR="0013384E" w:rsidRPr="00653048">
        <w:t xml:space="preserve">sredstava za </w:t>
      </w:r>
      <w:r w:rsidRPr="00653048">
        <w:t xml:space="preserve">osporene </w:t>
      </w:r>
      <w:r w:rsidR="0013384E" w:rsidRPr="00653048">
        <w:t>tražbine koje su predmet sudskih postupaka</w:t>
      </w:r>
      <w:r w:rsidR="003A6D9D" w:rsidRPr="00653048">
        <w:t>, odnosno</w:t>
      </w:r>
      <w:r w:rsidR="00154077" w:rsidRPr="00653048">
        <w:t xml:space="preserve"> uvažiti prilikom </w:t>
      </w:r>
      <w:r w:rsidR="003A6D9D" w:rsidRPr="00653048">
        <w:t xml:space="preserve"> </w:t>
      </w:r>
      <w:r w:rsidR="00154077" w:rsidRPr="00653048">
        <w:t xml:space="preserve">sastavljanja </w:t>
      </w:r>
      <w:r w:rsidR="003A6D9D" w:rsidRPr="00653048">
        <w:t>diobenog popisa (namirenja) u ovom stečajnom postupku, suk</w:t>
      </w:r>
      <w:r w:rsidR="00653048" w:rsidRPr="00653048">
        <w:t>ladno odjeljku 2. glave V. SZ-a</w:t>
      </w:r>
      <w:r w:rsidR="0013384E" w:rsidRPr="00653048">
        <w:t>.</w:t>
      </w:r>
      <w:r w:rsidR="00AA65A0" w:rsidRPr="003A6D9D">
        <w:rPr>
          <w:i/>
          <w:color w:val="FF0000"/>
        </w:rPr>
        <w:t xml:space="preserve"> </w:t>
      </w:r>
    </w:p>
    <w:p w:rsidRDefault="007B75F9" w:rsidP="00B36ED6" w:rsidR="007B75F9" w:rsidRPr="00726C58">
      <w:pPr>
        <w:spacing w:before="160"/>
        <w:ind w:firstLine="720"/>
        <w:jc w:val="both"/>
      </w:pPr>
      <w:r w:rsidRPr="00726C58">
        <w:t xml:space="preserve">Mirko Punoš </w:t>
      </w:r>
      <w:r w:rsidR="00AC7866" w:rsidRPr="00726C58">
        <w:t xml:space="preserve">stekao </w:t>
      </w:r>
      <w:r w:rsidR="006B1A49" w:rsidRPr="00726C58">
        <w:t xml:space="preserve">je </w:t>
      </w:r>
      <w:r w:rsidR="00AC7866" w:rsidRPr="00726C58">
        <w:t>status stečajnog vjerovnika i u stečajnom postupku koji se kod ovoga suda vodio nad stečajnim dužnikom LAURUS-ERO d.o.o. u stečaju Split</w:t>
      </w:r>
      <w:r w:rsidR="00597A3E" w:rsidRPr="00726C58">
        <w:t xml:space="preserve">, </w:t>
      </w:r>
      <w:r w:rsidR="006B1A49" w:rsidRPr="00726C58">
        <w:t xml:space="preserve">te je </w:t>
      </w:r>
      <w:r w:rsidR="00597A3E" w:rsidRPr="00726C58">
        <w:t xml:space="preserve">zajedno sa ostalim vjerovnicima </w:t>
      </w:r>
      <w:r w:rsidR="006B1A49" w:rsidRPr="00726C58">
        <w:t xml:space="preserve">iz tog stečajnog postupka </w:t>
      </w:r>
      <w:r w:rsidR="00597A3E" w:rsidRPr="00726C58">
        <w:t xml:space="preserve">(Vujić Nikša i dr.) </w:t>
      </w:r>
      <w:r w:rsidR="006B1A49" w:rsidRPr="00726C58">
        <w:t xml:space="preserve">podneskom od 13. ožujka 2013. godine postavio zahtjev </w:t>
      </w:r>
      <w:r w:rsidR="008F0E0A" w:rsidRPr="00726C58">
        <w:t xml:space="preserve">da im se </w:t>
      </w:r>
      <w:r w:rsidR="00726C58" w:rsidRPr="00726C58">
        <w:t>u ovom stečajnom postupku</w:t>
      </w:r>
      <w:r w:rsidR="008F0E0A" w:rsidRPr="00726C58">
        <w:t xml:space="preserve"> isplate potraživanja koja su im </w:t>
      </w:r>
      <w:r w:rsidR="00336134" w:rsidRPr="00726C58">
        <w:t xml:space="preserve">inače </w:t>
      </w:r>
      <w:r w:rsidR="008F0E0A" w:rsidRPr="00726C58">
        <w:t>utvrđena u stečajnom postupku koji se kod ovoga suda vodio nad stečajnim dužnikom LAURUS-ERO d.o.o. u stečaju</w:t>
      </w:r>
      <w:r w:rsidR="000E7C60" w:rsidRPr="00726C58">
        <w:t xml:space="preserve">, a koji </w:t>
      </w:r>
      <w:r w:rsidR="00B67D8B" w:rsidRPr="00726C58">
        <w:t xml:space="preserve">konkretni </w:t>
      </w:r>
      <w:r w:rsidR="000E7C60" w:rsidRPr="00726C58">
        <w:t>zahtjev</w:t>
      </w:r>
      <w:r w:rsidR="00726C58" w:rsidRPr="00726C58">
        <w:t xml:space="preserve"> </w:t>
      </w:r>
      <w:r w:rsidR="000E7C60" w:rsidRPr="00726C58">
        <w:t xml:space="preserve">za isplatu jest </w:t>
      </w:r>
      <w:r w:rsidR="00336134" w:rsidRPr="00726C58">
        <w:t xml:space="preserve">i predmet odlučivanja u </w:t>
      </w:r>
      <w:r w:rsidR="00DB03C3" w:rsidRPr="00726C58">
        <w:t>ovoj pravnoj stvari.</w:t>
      </w:r>
    </w:p>
    <w:p w:rsidRDefault="009242F0" w:rsidP="00B36ED6" w:rsidR="002D6CA5" w:rsidRPr="00726C58">
      <w:pPr>
        <w:spacing w:before="160"/>
        <w:ind w:firstLine="720"/>
        <w:jc w:val="both"/>
      </w:pPr>
      <w:r w:rsidRPr="00726C58">
        <w:t>Stečajni upravitelj</w:t>
      </w:r>
      <w:r w:rsidR="002D6CA5" w:rsidRPr="00726C58">
        <w:t xml:space="preserve"> Maroj</w:t>
      </w:r>
      <w:r w:rsidR="00BF2011" w:rsidRPr="00726C58">
        <w:t>e</w:t>
      </w:r>
      <w:r w:rsidRPr="00726C58">
        <w:t xml:space="preserve"> Stjepović</w:t>
      </w:r>
      <w:r w:rsidR="002D6CA5" w:rsidRPr="00726C58">
        <w:t xml:space="preserve"> </w:t>
      </w:r>
      <w:r w:rsidR="00DB03C3" w:rsidRPr="00726C58">
        <w:t xml:space="preserve">mišljenja </w:t>
      </w:r>
      <w:r w:rsidRPr="00726C58">
        <w:t>je</w:t>
      </w:r>
      <w:r w:rsidR="002D6CA5" w:rsidRPr="00726C58">
        <w:t xml:space="preserve"> da </w:t>
      </w:r>
      <w:r w:rsidR="0008110A" w:rsidRPr="00726C58">
        <w:t xml:space="preserve">podnositelji </w:t>
      </w:r>
      <w:r w:rsidR="008F0E0A" w:rsidRPr="00726C58">
        <w:t>zahtjeva</w:t>
      </w:r>
      <w:r w:rsidR="00336134" w:rsidRPr="00726C58">
        <w:t xml:space="preserve"> za isplatu</w:t>
      </w:r>
      <w:r w:rsidR="008F0E0A" w:rsidRPr="00726C58">
        <w:t xml:space="preserve"> </w:t>
      </w:r>
      <w:r w:rsidR="0008110A" w:rsidRPr="00726C58">
        <w:t>od 13. ožujka 2013</w:t>
      </w:r>
      <w:r w:rsidR="00726C58" w:rsidRPr="00726C58">
        <w:t>.</w:t>
      </w:r>
      <w:r w:rsidR="0008110A" w:rsidRPr="00726C58">
        <w:t xml:space="preserve"> god</w:t>
      </w:r>
      <w:r w:rsidR="00726C58" w:rsidRPr="00726C58">
        <w:t>ine</w:t>
      </w:r>
      <w:r w:rsidR="0008110A" w:rsidRPr="00726C58">
        <w:t xml:space="preserve"> </w:t>
      </w:r>
      <w:r w:rsidR="002D6CA5" w:rsidRPr="00726C58">
        <w:t>Vujić Nikš</w:t>
      </w:r>
      <w:r w:rsidR="005918C7" w:rsidRPr="00726C58">
        <w:t>a</w:t>
      </w:r>
      <w:r w:rsidR="002D6CA5" w:rsidRPr="00726C58">
        <w:t xml:space="preserve"> i dr. </w:t>
      </w:r>
      <w:r w:rsidR="00726C58" w:rsidRPr="00726C58">
        <w:t>u ovom steča</w:t>
      </w:r>
      <w:r w:rsidR="00E0003B" w:rsidRPr="00726C58">
        <w:t xml:space="preserve">jnom postupku </w:t>
      </w:r>
      <w:r w:rsidR="002D6CA5" w:rsidRPr="00726C58">
        <w:t>nemaju ni status vjerovn</w:t>
      </w:r>
      <w:r w:rsidR="005918C7" w:rsidRPr="00726C58">
        <w:t>ika stečajne mase opisanog u od</w:t>
      </w:r>
      <w:r w:rsidR="002D6CA5" w:rsidRPr="00726C58">
        <w:t>r</w:t>
      </w:r>
      <w:r w:rsidR="005918C7" w:rsidRPr="00726C58">
        <w:t>e</w:t>
      </w:r>
      <w:r w:rsidRPr="00726C58">
        <w:t>d</w:t>
      </w:r>
      <w:r w:rsidR="002D6CA5" w:rsidRPr="00726C58">
        <w:t>bama članaka 85.- 87.a SZ-a.</w:t>
      </w:r>
    </w:p>
    <w:p w:rsidRDefault="00957327" w:rsidP="00B36ED6" w:rsidR="00957327" w:rsidRPr="00E441E1">
      <w:pPr>
        <w:spacing w:before="160"/>
        <w:jc w:val="both"/>
      </w:pPr>
      <w:r w:rsidRPr="00957327">
        <w:tab/>
      </w:r>
      <w:r>
        <w:t>Vujić Nikša</w:t>
      </w:r>
      <w:r w:rsidRPr="00957327">
        <w:t xml:space="preserve"> i dr. podnijeli su prijavu potraživanja u stečajnom postupku nad dužnikom LAURUS-ERO d.o.o. u stečaju Split (26. rujna 2002. godine otvoren, a 25. svibnja 2016. godine obustavljen i zaključen stečajni postupak), no tako utvrđene tražbine nisu im i isplaćene zbog nedostatnosti stečajne mase.</w:t>
      </w:r>
    </w:p>
    <w:p w:rsidRDefault="00C176FA" w:rsidP="00B36ED6" w:rsidR="00C26119">
      <w:pPr>
        <w:spacing w:before="160"/>
        <w:ind w:firstLine="703"/>
        <w:jc w:val="both"/>
      </w:pPr>
      <w:r w:rsidRPr="00E441E1">
        <w:rPr>
          <w:b/>
        </w:rPr>
        <w:tab/>
      </w:r>
      <w:r w:rsidRPr="00E441E1">
        <w:t>U takvim okolnostima</w:t>
      </w:r>
      <w:r w:rsidRPr="00E441E1">
        <w:rPr>
          <w:b/>
        </w:rPr>
        <w:t xml:space="preserve"> </w:t>
      </w:r>
      <w:r w:rsidR="00CE49B7" w:rsidRPr="00623EBB">
        <w:t>Vujić Nikša i dr</w:t>
      </w:r>
      <w:r w:rsidR="00623EBB" w:rsidRPr="00623EBB">
        <w:t>.</w:t>
      </w:r>
      <w:r w:rsidR="00CE49B7" w:rsidRPr="00E441E1">
        <w:t xml:space="preserve"> </w:t>
      </w:r>
      <w:r w:rsidR="00BC775B" w:rsidRPr="00E441E1">
        <w:t xml:space="preserve">dana 13. ožujka 2013. godine </w:t>
      </w:r>
      <w:r w:rsidR="00BC775B" w:rsidRPr="00C03CCA">
        <w:t xml:space="preserve">podnose zahtjev da im se u </w:t>
      </w:r>
      <w:r w:rsidR="00AA0D4C" w:rsidRPr="00C03CCA">
        <w:t xml:space="preserve">ovom </w:t>
      </w:r>
      <w:r w:rsidR="00BC775B" w:rsidRPr="00C03CCA">
        <w:t xml:space="preserve">stečajnom postupku </w:t>
      </w:r>
      <w:r w:rsidR="00623EBB" w:rsidRPr="00C03CCA">
        <w:t>(</w:t>
      </w:r>
      <w:r w:rsidR="00BC775B" w:rsidRPr="00C03CCA">
        <w:t>nad društvom LAURUS d.d.u stečaju</w:t>
      </w:r>
      <w:r w:rsidR="00623EBB" w:rsidRPr="00C03CCA">
        <w:t>, osnivačem</w:t>
      </w:r>
      <w:r w:rsidR="002D1920" w:rsidRPr="00E441E1">
        <w:t xml:space="preserve"> društva </w:t>
      </w:r>
      <w:r w:rsidR="00FA23E6">
        <w:t>LAURUS-</w:t>
      </w:r>
      <w:r w:rsidR="006A0D30">
        <w:t>ERO d.o.o.</w:t>
      </w:r>
      <w:r w:rsidR="002D1920" w:rsidRPr="00E441E1">
        <w:t>)</w:t>
      </w:r>
      <w:r w:rsidR="00BC775B" w:rsidRPr="00E441E1">
        <w:t>, isplate tražbine</w:t>
      </w:r>
      <w:r w:rsidR="002D1920" w:rsidRPr="00E441E1">
        <w:t xml:space="preserve">, a </w:t>
      </w:r>
      <w:r w:rsidR="00BC775B" w:rsidRPr="00E441E1">
        <w:t xml:space="preserve">po osnovi </w:t>
      </w:r>
      <w:r w:rsidR="002D1920" w:rsidRPr="00E441E1">
        <w:t xml:space="preserve">ranije </w:t>
      </w:r>
      <w:r w:rsidR="00BC775B" w:rsidRPr="00E441E1">
        <w:t xml:space="preserve">utvrđenih tražbina </w:t>
      </w:r>
      <w:r w:rsidR="004D486C">
        <w:t>u stečajnom postupku nad</w:t>
      </w:r>
      <w:r w:rsidR="00BC775B" w:rsidRPr="00E441E1">
        <w:t xml:space="preserve"> dužnikom </w:t>
      </w:r>
      <w:r w:rsidR="00FA23E6" w:rsidRPr="00FA23E6">
        <w:t xml:space="preserve">LAURUS-ERO d.o.o. u stečaju Split </w:t>
      </w:r>
      <w:r w:rsidR="002D1920" w:rsidRPr="00E441E1">
        <w:t xml:space="preserve">(„kćeri“ društva </w:t>
      </w:r>
      <w:r w:rsidR="00BC775B" w:rsidRPr="00E441E1">
        <w:t xml:space="preserve"> </w:t>
      </w:r>
      <w:r w:rsidR="00623EBB">
        <w:t>LAURUS d.d.</w:t>
      </w:r>
      <w:r w:rsidR="002D1920" w:rsidRPr="00E441E1">
        <w:t>)</w:t>
      </w:r>
      <w:r w:rsidR="00BC775B" w:rsidRPr="00E441E1">
        <w:t xml:space="preserve">, a sve </w:t>
      </w:r>
      <w:r w:rsidR="00F27496" w:rsidRPr="00E441E1">
        <w:t>s pozivom na</w:t>
      </w:r>
      <w:r w:rsidR="00BC775B" w:rsidRPr="00E441E1">
        <w:t xml:space="preserve"> </w:t>
      </w:r>
      <w:r w:rsidR="00700D0C" w:rsidRPr="00E441E1">
        <w:t>u međuvremenu</w:t>
      </w:r>
      <w:r w:rsidR="002B4057">
        <w:t xml:space="preserve"> </w:t>
      </w:r>
      <w:r w:rsidR="00700D0C" w:rsidRPr="00E441E1">
        <w:t xml:space="preserve"> </w:t>
      </w:r>
      <w:r w:rsidR="00BC775B" w:rsidRPr="00E441E1">
        <w:t xml:space="preserve">pravomoćno utvrđenu </w:t>
      </w:r>
      <w:r w:rsidR="00700D0C" w:rsidRPr="00E441E1">
        <w:t xml:space="preserve">ništetnost </w:t>
      </w:r>
      <w:r w:rsidR="00F27496" w:rsidRPr="00E441E1">
        <w:t>O</w:t>
      </w:r>
      <w:r w:rsidR="00700D0C" w:rsidRPr="00E441E1">
        <w:t>dluk</w:t>
      </w:r>
      <w:r w:rsidR="005715EC" w:rsidRPr="00E441E1">
        <w:t>e</w:t>
      </w:r>
      <w:r w:rsidR="00700D0C" w:rsidRPr="00E441E1">
        <w:t xml:space="preserve"> </w:t>
      </w:r>
      <w:r w:rsidR="00F27496" w:rsidRPr="00E441E1">
        <w:t>u</w:t>
      </w:r>
      <w:r w:rsidR="00700D0C" w:rsidRPr="00E441E1">
        <w:t>pravnog odbora Laurus d.d</w:t>
      </w:r>
      <w:r w:rsidR="00C03CCA">
        <w:t>.</w:t>
      </w:r>
      <w:r w:rsidR="00700D0C" w:rsidRPr="00E441E1">
        <w:t xml:space="preserve"> </w:t>
      </w:r>
      <w:r w:rsidR="00C84D0E" w:rsidRPr="00E441E1">
        <w:t xml:space="preserve">od </w:t>
      </w:r>
      <w:r w:rsidR="00C84D0E" w:rsidRPr="00C03CCA">
        <w:t>14. veljače 1994</w:t>
      </w:r>
      <w:r w:rsidR="00623EBB" w:rsidRPr="00C03CCA">
        <w:t>.</w:t>
      </w:r>
      <w:r w:rsidR="00C84D0E" w:rsidRPr="00C03CCA">
        <w:t xml:space="preserve"> godine</w:t>
      </w:r>
      <w:r w:rsidR="00C84D0E" w:rsidRPr="00E441E1">
        <w:t xml:space="preserve"> </w:t>
      </w:r>
      <w:r w:rsidR="00700D0C" w:rsidRPr="00E441E1">
        <w:t>(pr</w:t>
      </w:r>
      <w:r w:rsidR="00623EBB">
        <w:t xml:space="preserve">esuda Visokog trgovačkog suda Republike Hrvatske </w:t>
      </w:r>
      <w:r w:rsidR="00C03CCA">
        <w:t xml:space="preserve">posl. br. 52.Pž-1900/08-6 </w:t>
      </w:r>
      <w:r w:rsidR="00700D0C" w:rsidRPr="00E441E1">
        <w:t>od 6. rujna 2011. godine)</w:t>
      </w:r>
      <w:r w:rsidR="002D1920" w:rsidRPr="00E441E1">
        <w:t xml:space="preserve"> o osnivanju društ</w:t>
      </w:r>
      <w:r w:rsidR="002D1920" w:rsidRPr="00623EBB">
        <w:t>v</w:t>
      </w:r>
      <w:r w:rsidR="006F5906" w:rsidRPr="00623EBB">
        <w:t>a</w:t>
      </w:r>
      <w:r w:rsidR="002D1920" w:rsidRPr="00623EBB">
        <w:t xml:space="preserve"> </w:t>
      </w:r>
      <w:r w:rsidR="002D1920" w:rsidRPr="00E441E1">
        <w:t xml:space="preserve">„kćeri“ </w:t>
      </w:r>
      <w:r w:rsidR="002B4057">
        <w:t>društva LAURUS d.d. Split:</w:t>
      </w:r>
      <w:r w:rsidR="00623EBB">
        <w:t xml:space="preserve"> </w:t>
      </w:r>
      <w:r w:rsidR="00C03CCA">
        <w:t>LAURUS-</w:t>
      </w:r>
      <w:r w:rsidR="006A0D30">
        <w:t>ERO d.o.o</w:t>
      </w:r>
      <w:r w:rsidR="002D1920" w:rsidRPr="00E441E1">
        <w:t>. Split</w:t>
      </w:r>
      <w:r w:rsidR="00623EBB">
        <w:t>,</w:t>
      </w:r>
      <w:r w:rsidR="006F5906">
        <w:t xml:space="preserve"> </w:t>
      </w:r>
      <w:r w:rsidR="00C03CCA">
        <w:t>LAURUS-</w:t>
      </w:r>
      <w:r w:rsidR="006A0D30">
        <w:t>BELLEVUE</w:t>
      </w:r>
      <w:r w:rsidR="006F5906">
        <w:t xml:space="preserve"> d.o.o. Split, </w:t>
      </w:r>
      <w:r w:rsidR="00C03CCA">
        <w:t>LAURUS-</w:t>
      </w:r>
      <w:r w:rsidR="006A0D30">
        <w:t>SLAVIJA</w:t>
      </w:r>
      <w:r w:rsidR="006F5906">
        <w:t xml:space="preserve"> d.o.o. Split</w:t>
      </w:r>
      <w:r w:rsidR="00623EBB">
        <w:t>.</w:t>
      </w:r>
    </w:p>
    <w:p w:rsidRDefault="006008D2" w:rsidP="00B36ED6" w:rsidR="00B402A2">
      <w:pPr>
        <w:spacing w:before="160"/>
        <w:ind w:firstLine="703"/>
        <w:jc w:val="both"/>
      </w:pPr>
      <w:r w:rsidRPr="005E3FF8">
        <w:t xml:space="preserve">Nadalje, prema mišljenju ovoga suda, utvrđena ništetnost Odluka upravnog odbora Laurus d.d. od dana 14. veljače 1994. godine o osnivanju društva „kćeri“ LAURUS-ERO d.o.o. nema za posljedicu promjenu i statusnopravnog položaja Vujić Nikša i dr. u odnosu na LAURUS d.d. u stečaju, na način da bi se njihove tražbine utvrđene u stečajnom postupku nad dužnikom  LAURUS-ERO d.o.o. u stečaju Split imale smatrati i </w:t>
      </w:r>
      <w:r w:rsidRPr="005E3FF8">
        <w:rPr>
          <w:i/>
        </w:rPr>
        <w:t>ex tunc</w:t>
      </w:r>
      <w:r w:rsidRPr="005E3FF8">
        <w:t xml:space="preserve"> utvrđenim tražbinama stečajnih vjerovnika (ili vjerovnicima stečajne mase o kojima  sukladno čl.85.st.2 SZ-a brine stečajni upravitelj) i u stečajnom postupku nad osnivačem toga društva</w:t>
      </w:r>
      <w:r w:rsidR="005E3FF8" w:rsidRPr="005E3FF8">
        <w:t xml:space="preserve">. </w:t>
      </w:r>
      <w:r w:rsidRPr="005E3FF8">
        <w:t xml:space="preserve">Osim toga iz odluke Visokog trgovačkog suda Republike Hrvatske poslovni broj Pž-1900/08 od 6. rujna 2011. godine, na koju se Vujić Nikša i dr.  pozivaju, jasno proizlazi da upis novoosnovanih društava, između kojih je bilo i društvo LAURUS-ERO d.o.o., čiji su Vujić Nikša i dr. bili zaposlenici, nije proveden na temelju  Odluke upravnog odbora Laurus d.d. od dana 14. veljače 1994. godine, nego na temelju Odluke skupštine društva LAURUS d.d. od 8. veljače 1994., a koja odluka nije pobijana. U tom smislu, ovaj sud se poziva i na pravna stajališta iz rješenja Visokog trgovačkog suda Republike Hrvatske po meritorno sličnim zahtjevima  predlagatelja: Pž-2919/13-3 od 17. travnja 2013., Pž-2920/13-3 od 10. travnja 2013., Pž-2921/13-4 od 9. travnja 2013., Pž-2922/13-3 od 3. travnja 2013., Pž-2923/13-3 od 17. travnja </w:t>
      </w:r>
      <w:r w:rsidRPr="005E3FF8">
        <w:lastRenderedPageBreak/>
        <w:t>2013., Pž-2924/13-4 od 11. travnja 2013., Pž-2925/13-4 od 9. travnja 2013., Pž-2828/13-3 od 9. travnja 2013., Pž-2918/13-4 od 9. travnja 2013., Pž-2960/13-3 od 22. svibnja 2013., Pž-3009/13-3 od 11. travnja 2013., Pž-8082/13-3 od 13. studenoga 2013.</w:t>
      </w:r>
    </w:p>
    <w:p w:rsidRDefault="00523CA1" w:rsidP="00523CA1" w:rsidR="00CF2587" w:rsidRPr="00337E9A">
      <w:pPr>
        <w:spacing w:before="160"/>
        <w:ind w:firstLine="703"/>
        <w:jc w:val="both"/>
      </w:pPr>
      <w:r w:rsidRPr="00337E9A">
        <w:t xml:space="preserve">Kako </w:t>
      </w:r>
      <w:r w:rsidR="00BB070B" w:rsidRPr="00337E9A">
        <w:t xml:space="preserve">su </w:t>
      </w:r>
      <w:r w:rsidRPr="00337E9A">
        <w:t xml:space="preserve">Vujić Nikša i dr. podneskom od 13. ožujka 2013. godine postavili  zahtjev </w:t>
      </w:r>
      <w:r w:rsidR="00BB070B" w:rsidRPr="00337E9A">
        <w:t xml:space="preserve">za namirenje na način </w:t>
      </w:r>
      <w:r w:rsidRPr="00337E9A">
        <w:t xml:space="preserve">da im se u ovom stečajnom postupku namire potraživanja koja su im inače utvrđena u stečajnom postupku koji se kod ovoga suda vodio nad stečajnim dužnikom LAURUS-ERO d.o.o. u stečaju, </w:t>
      </w:r>
      <w:r w:rsidR="00653048" w:rsidRPr="00337E9A">
        <w:t>a koji</w:t>
      </w:r>
      <w:r w:rsidR="00BB070B" w:rsidRPr="00337E9A">
        <w:t xml:space="preserve"> način namirenja</w:t>
      </w:r>
      <w:r w:rsidRPr="00337E9A">
        <w:t xml:space="preserve"> </w:t>
      </w:r>
      <w:r w:rsidR="00653048" w:rsidRPr="00337E9A">
        <w:t xml:space="preserve">je </w:t>
      </w:r>
      <w:r w:rsidRPr="00337E9A">
        <w:t>protiv</w:t>
      </w:r>
      <w:r w:rsidR="00BB070B" w:rsidRPr="00337E9A">
        <w:t>an</w:t>
      </w:r>
      <w:r w:rsidRPr="00337E9A">
        <w:t xml:space="preserve"> prisilnim propisima o </w:t>
      </w:r>
      <w:r w:rsidR="00FE0BF5" w:rsidRPr="00337E9A">
        <w:t xml:space="preserve">načinu </w:t>
      </w:r>
      <w:r w:rsidR="00653048" w:rsidRPr="00337E9A">
        <w:t>namirenju</w:t>
      </w:r>
      <w:r w:rsidR="00BB070B" w:rsidRPr="00337E9A">
        <w:t xml:space="preserve"> stečajnih </w:t>
      </w:r>
      <w:r w:rsidRPr="00337E9A">
        <w:t xml:space="preserve">vjerovnika </w:t>
      </w:r>
      <w:r w:rsidR="00BB070B" w:rsidRPr="00337E9A">
        <w:t xml:space="preserve">diobom </w:t>
      </w:r>
      <w:r w:rsidRPr="00337E9A">
        <w:t>opisanim u odjeljku 2. glave V. SZ-a</w:t>
      </w:r>
      <w:r w:rsidR="00B40D52" w:rsidRPr="00337E9A">
        <w:t xml:space="preserve"> te načinu namirenja vjerovnika stečajne mase opisanom u čl. 85.-87.a SZ-a</w:t>
      </w:r>
      <w:r w:rsidR="00FE0BF5" w:rsidRPr="00337E9A">
        <w:t xml:space="preserve">, </w:t>
      </w:r>
      <w:r w:rsidR="00653048" w:rsidRPr="00337E9A">
        <w:t>to je takav zahtjev valjalo odbaciti kao nedopušten radi čega je odlučeno</w:t>
      </w:r>
      <w:r w:rsidR="00FE0BF5" w:rsidRPr="00337E9A">
        <w:t xml:space="preserve"> kao u izreci rješenja.</w:t>
      </w:r>
    </w:p>
    <w:p w:rsidRDefault="0007651D" w:rsidP="005C487E" w:rsidR="0007651D" w:rsidRPr="00552506">
      <w:pPr>
        <w:jc w:val="both"/>
        <w:rPr>
          <w:b/>
          <w:color w:val="FF0000"/>
          <w:sz w:val="32"/>
          <w:szCs w:val="32"/>
        </w:rPr>
      </w:pPr>
    </w:p>
    <w:p w:rsidRDefault="003B70B9" w:rsidP="003B70B9" w:rsidR="003B70B9">
      <w:pPr>
        <w:jc w:val="center"/>
      </w:pPr>
      <w:r>
        <w:t xml:space="preserve">Splitu,  </w:t>
      </w:r>
      <w:r w:rsidR="0078198F">
        <w:t>30</w:t>
      </w:r>
      <w:r w:rsidR="0013384E" w:rsidRPr="00B36ED6">
        <w:t>. siječnja 2017</w:t>
      </w:r>
      <w:r w:rsidRPr="00B36ED6">
        <w:t>. godine</w:t>
      </w:r>
    </w:p>
    <w:p w:rsidRDefault="003B70B9" w:rsidP="003B70B9" w:rsidR="003B70B9">
      <w:pPr>
        <w:jc w:val="both"/>
      </w:pPr>
    </w:p>
    <w:p w:rsidRDefault="003B70B9" w:rsidP="003B70B9" w:rsidR="003B70B9">
      <w:pPr>
        <w:ind w:firstLine="720" w:left="5760"/>
        <w:jc w:val="center"/>
      </w:pPr>
      <w:r>
        <w:t xml:space="preserve">   SUTKINJA</w:t>
      </w:r>
    </w:p>
    <w:p w:rsidRDefault="003B70B9" w:rsidP="003B70B9" w:rsidR="003B70B9">
      <w:pPr>
        <w:jc w:val="right"/>
      </w:pPr>
      <w:r>
        <w:t>ANA GOLUB GRUIĆ</w:t>
      </w:r>
    </w:p>
    <w:p w:rsidRDefault="003B70B9" w:rsidP="00AB08A3" w:rsidR="003B70B9">
      <w:pPr>
        <w:jc w:val="both"/>
      </w:pPr>
    </w:p>
    <w:p w:rsidRDefault="003B70B9" w:rsidP="00AB08A3" w:rsidR="00FA23E6" w:rsidRPr="00FA23E6">
      <w:pPr>
        <w:jc w:val="both"/>
      </w:pPr>
      <w:r w:rsidRPr="00FA23E6">
        <w:t xml:space="preserve">PRAVNA POUKA: </w:t>
      </w:r>
      <w:r w:rsidR="00FA23E6" w:rsidRPr="00FA23E6">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B70B9" w:rsidP="00AB08A3" w:rsidR="003B70B9">
      <w:pPr>
        <w:jc w:val="both"/>
      </w:pPr>
      <w:r>
        <w:tab/>
      </w:r>
      <w:r>
        <w:tab/>
      </w:r>
    </w:p>
    <w:p w:rsidRDefault="00333F59" w:rsidP="003B70B9" w:rsidR="00333F59"/>
    <w:p w:rsidRDefault="003B70B9" w:rsidP="003B70B9" w:rsidR="003B70B9">
      <w:smartTag w:element="stockticker" w:uri="urn:schemas-microsoft-com:office:smarttags">
        <w:r>
          <w:t>DNA</w:t>
        </w:r>
      </w:smartTag>
      <w:r>
        <w:t>:</w:t>
      </w:r>
    </w:p>
    <w:p w:rsidRDefault="003B70B9" w:rsidP="003B70B9" w:rsidR="003B70B9">
      <w:pPr>
        <w:numPr>
          <w:ilvl w:val="0"/>
          <w:numId w:val="2"/>
        </w:numPr>
      </w:pPr>
      <w:r>
        <w:t>stečajnom upravitelju</w:t>
      </w:r>
    </w:p>
    <w:p w:rsidRDefault="003B70B9" w:rsidP="003B70B9" w:rsidR="003B70B9">
      <w:pPr>
        <w:numPr>
          <w:ilvl w:val="0"/>
          <w:numId w:val="2"/>
        </w:numPr>
      </w:pPr>
      <w:r>
        <w:t>vjerovnicima Nikši Vujiću i dr. po punomoćniku Tomislavu Krki, odvjetniku u Splitu</w:t>
      </w:r>
    </w:p>
    <w:p w:rsidRDefault="003B70B9" w:rsidP="003B70B9" w:rsidR="003B70B9">
      <w:pPr>
        <w:numPr>
          <w:ilvl w:val="0"/>
          <w:numId w:val="2"/>
        </w:numPr>
      </w:pPr>
      <w:r>
        <w:t>u spis</w:t>
      </w:r>
    </w:p>
    <w:p w:rsidRDefault="00AA65A0" w:rsidP="00AA65A0" w:rsidR="00AA65A0">
      <w:pPr>
        <w:ind w:left="360"/>
      </w:pPr>
    </w:p>
    <w:sectPr w:rsidSect="00C17E39" w:rsidR="00AA65A0">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CA5" w:rsidR="007B5CA5">
      <w:r>
        <w:separator/>
      </w:r>
    </w:p>
  </w:endnote>
  <w:endnote w:id="0" w:type="continuationSeparator">
    <w:p w:rsidRDefault="007B5CA5" w:rsidR="007B5C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CA5" w:rsidR="007B5CA5">
      <w:r>
        <w:separator/>
      </w:r>
    </w:p>
  </w:footnote>
  <w:footnote w:id="0" w:type="continuationSeparator">
    <w:p w:rsidRDefault="007B5CA5" w:rsidR="007B5C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2EFE" w:rsidR="00192E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24B4">
      <w:rPr>
        <w:rStyle w:val="Brojstranice"/>
        <w:noProof/>
      </w:rPr>
      <w:t>4</w:t>
    </w:r>
    <w:r>
      <w:rPr>
        <w:rStyle w:val="Brojstranice"/>
      </w:rPr>
      <w:fldChar w:fldCharType="end"/>
    </w:r>
  </w:p>
  <w:p w:rsidRDefault="00192EFE" w:rsidP="00C17E39" w:rsidR="00C17E39">
    <w:pPr>
      <w:pStyle w:val="Zaglavlje"/>
      <w:jc w:val="right"/>
    </w:pPr>
    <w:r>
      <w:tab/>
    </w:r>
    <w:r>
      <w:tab/>
    </w:r>
    <w:r w:rsidR="003F2F26">
      <w:t xml:space="preserve"> </w:t>
    </w:r>
    <w:r w:rsidR="00C17E39">
      <w:t>11. St-49/2001</w:t>
    </w:r>
  </w:p>
  <w:p w:rsidRDefault="00192EFE" w:rsidR="00192EFE">
    <w:pPr>
      <w:pStyle w:val="Zaglavlje"/>
    </w:pPr>
    <w:r>
      <w:tab/>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E39" w:rsidP="00C17E39" w:rsidR="00C17E39">
    <w:pPr>
      <w:pStyle w:val="Zaglavlje"/>
      <w:jc w:val="right"/>
    </w:pPr>
    <w:r>
      <w:t>11. St-49/2001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7527"/>
    <w:multiLevelType w:val="hybridMultilevel"/>
    <w:tmpl w:val="ED9C03E8"/>
    <w:lvl w:tplc="E2A446A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712ABA"/>
    <w:multiLevelType w:val="hybridMultilevel"/>
    <w:tmpl w:val="A4F0191C"/>
    <w:lvl w:tplc="EC704014" w:ilvl="0">
      <w:start w:val="1"/>
      <w:numFmt w:val="decimal"/>
      <w:lvlText w:val="%1."/>
      <w:lvlJc w:val="left"/>
      <w:pPr>
        <w:tabs>
          <w:tab w:pos="3600" w:val="num"/>
        </w:tabs>
        <w:ind w:hanging="360" w:left="3600"/>
      </w:pPr>
      <w:rPr>
        <w:rFonts w:hint="default"/>
      </w:rPr>
    </w:lvl>
    <w:lvl w:tentative="true" w:tplc="04090019" w:ilvl="1">
      <w:start w:val="1"/>
      <w:numFmt w:val="lowerLetter"/>
      <w:lvlText w:val="%2."/>
      <w:lvlJc w:val="left"/>
      <w:pPr>
        <w:tabs>
          <w:tab w:pos="3240" w:val="num"/>
        </w:tabs>
        <w:ind w:hanging="360" w:left="3240"/>
      </w:pPr>
    </w:lvl>
    <w:lvl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3">
    <w:nsid w:val="274E1D0A"/>
    <w:multiLevelType w:val="hybridMultilevel"/>
    <w:tmpl w:val="A5EA89CE"/>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4">
    <w:nsid w:val="275E694B"/>
    <w:multiLevelType w:val="hybridMultilevel"/>
    <w:tmpl w:val="3A2C2824"/>
    <w:lvl w:tplc="8F729D4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50E25CC"/>
    <w:multiLevelType w:val="hybridMultilevel"/>
    <w:tmpl w:val="A1C0E8AC"/>
    <w:lvl w:tplc="A29EF51A"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6">
    <w:nsid w:val="410363AC"/>
    <w:multiLevelType w:val="hybridMultilevel"/>
    <w:tmpl w:val="3782061A"/>
    <w:lvl w:tplc="29B0CA4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490CE1"/>
    <w:multiLevelType w:val="hybridMultilevel"/>
    <w:tmpl w:val="F28C80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2E26F4C"/>
    <w:multiLevelType w:val="hybridMultilevel"/>
    <w:tmpl w:val="DAEE7F12"/>
    <w:lvl w:tplc="ED72F4E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9">
    <w:nsid w:val="59FC61A2"/>
    <w:multiLevelType w:val="hybridMultilevel"/>
    <w:tmpl w:val="D602C2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0FB52E4"/>
    <w:multiLevelType w:val="hybridMultilevel"/>
    <w:tmpl w:val="9496EC92"/>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CC75555"/>
    <w:multiLevelType w:val="hybridMultilevel"/>
    <w:tmpl w:val="7AC4511E"/>
    <w:lvl w:tplc="08F4FA6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5DF2D5F"/>
    <w:multiLevelType w:val="hybridMultilevel"/>
    <w:tmpl w:val="C22CB0F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4"/>
  </w:num>
  <w:num w:numId="3">
    <w:abstractNumId w:val="8"/>
  </w:num>
  <w:num w:numId="4">
    <w:abstractNumId w:val="3"/>
  </w:num>
  <w:num w:numId="5">
    <w:abstractNumId w:val="1"/>
  </w:num>
  <w:num w:numId="6">
    <w:abstractNumId w:val="10"/>
  </w:num>
  <w:num w:numId="7">
    <w:abstractNumId w:val="12"/>
  </w:num>
  <w:num w:numId="8">
    <w:abstractNumId w:val="9"/>
  </w:num>
  <w:num w:numId="9">
    <w:abstractNumId w:val="6"/>
  </w:num>
  <w:num w:numId="10">
    <w:abstractNumId w:val="11"/>
  </w:num>
  <w:num w:numId="11">
    <w:abstractNumId w:val="7"/>
  </w:num>
  <w:num w:numId="12">
    <w:abstractNumId w:val="0"/>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attachedTemplate r:id="rId1"/>
  <w:stylePaneFormatFilter w:val="3F01"/>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573"/>
    <w:rsid w:val="00002312"/>
    <w:rsid w:val="000034C2"/>
    <w:rsid w:val="00006DB7"/>
    <w:rsid w:val="0000750C"/>
    <w:rsid w:val="00015E79"/>
    <w:rsid w:val="000162DE"/>
    <w:rsid w:val="000163E5"/>
    <w:rsid w:val="00017544"/>
    <w:rsid w:val="000175E6"/>
    <w:rsid w:val="0002101A"/>
    <w:rsid w:val="000214C4"/>
    <w:rsid w:val="000240D4"/>
    <w:rsid w:val="000255E7"/>
    <w:rsid w:val="000257C6"/>
    <w:rsid w:val="000261E0"/>
    <w:rsid w:val="00031D6A"/>
    <w:rsid w:val="000324B4"/>
    <w:rsid w:val="00032E9F"/>
    <w:rsid w:val="00034036"/>
    <w:rsid w:val="00035006"/>
    <w:rsid w:val="0003529E"/>
    <w:rsid w:val="00035B03"/>
    <w:rsid w:val="00040B87"/>
    <w:rsid w:val="000445BD"/>
    <w:rsid w:val="0004473A"/>
    <w:rsid w:val="00044DA1"/>
    <w:rsid w:val="00045BB1"/>
    <w:rsid w:val="00046B62"/>
    <w:rsid w:val="000500F6"/>
    <w:rsid w:val="0005125C"/>
    <w:rsid w:val="00053552"/>
    <w:rsid w:val="00055644"/>
    <w:rsid w:val="00056B4A"/>
    <w:rsid w:val="00057097"/>
    <w:rsid w:val="000570B1"/>
    <w:rsid w:val="0006384A"/>
    <w:rsid w:val="00064937"/>
    <w:rsid w:val="00064AED"/>
    <w:rsid w:val="00064D06"/>
    <w:rsid w:val="0006542F"/>
    <w:rsid w:val="000655D5"/>
    <w:rsid w:val="000711E1"/>
    <w:rsid w:val="00074560"/>
    <w:rsid w:val="00074AC0"/>
    <w:rsid w:val="000753CB"/>
    <w:rsid w:val="0007651D"/>
    <w:rsid w:val="00076CCC"/>
    <w:rsid w:val="0008110A"/>
    <w:rsid w:val="0008157F"/>
    <w:rsid w:val="00081809"/>
    <w:rsid w:val="000837FC"/>
    <w:rsid w:val="000849C1"/>
    <w:rsid w:val="00085FD4"/>
    <w:rsid w:val="0008628E"/>
    <w:rsid w:val="00086A97"/>
    <w:rsid w:val="00090015"/>
    <w:rsid w:val="00094623"/>
    <w:rsid w:val="00097B32"/>
    <w:rsid w:val="000A27EA"/>
    <w:rsid w:val="000A7020"/>
    <w:rsid w:val="000B30B7"/>
    <w:rsid w:val="000B54B0"/>
    <w:rsid w:val="000B5E1B"/>
    <w:rsid w:val="000C1FD2"/>
    <w:rsid w:val="000C378E"/>
    <w:rsid w:val="000C75C4"/>
    <w:rsid w:val="000D0484"/>
    <w:rsid w:val="000D3AD5"/>
    <w:rsid w:val="000D51EE"/>
    <w:rsid w:val="000D5AD6"/>
    <w:rsid w:val="000E02F6"/>
    <w:rsid w:val="000E1095"/>
    <w:rsid w:val="000E1B53"/>
    <w:rsid w:val="000E1BF5"/>
    <w:rsid w:val="000E3D68"/>
    <w:rsid w:val="000E4505"/>
    <w:rsid w:val="000E4B04"/>
    <w:rsid w:val="000E5F0D"/>
    <w:rsid w:val="000E7C60"/>
    <w:rsid w:val="000F03BB"/>
    <w:rsid w:val="000F187F"/>
    <w:rsid w:val="000F2F3F"/>
    <w:rsid w:val="000F352A"/>
    <w:rsid w:val="000F4502"/>
    <w:rsid w:val="00101262"/>
    <w:rsid w:val="001037FC"/>
    <w:rsid w:val="00104B95"/>
    <w:rsid w:val="0010667D"/>
    <w:rsid w:val="00106791"/>
    <w:rsid w:val="00110E8C"/>
    <w:rsid w:val="001121ED"/>
    <w:rsid w:val="00113593"/>
    <w:rsid w:val="001158B8"/>
    <w:rsid w:val="00115CF0"/>
    <w:rsid w:val="00117983"/>
    <w:rsid w:val="00124EA7"/>
    <w:rsid w:val="00127FA5"/>
    <w:rsid w:val="00127FD8"/>
    <w:rsid w:val="00130489"/>
    <w:rsid w:val="0013384E"/>
    <w:rsid w:val="00133D16"/>
    <w:rsid w:val="0013523E"/>
    <w:rsid w:val="0013544C"/>
    <w:rsid w:val="001449FD"/>
    <w:rsid w:val="001479DC"/>
    <w:rsid w:val="0015065D"/>
    <w:rsid w:val="001515F9"/>
    <w:rsid w:val="001526D4"/>
    <w:rsid w:val="00154077"/>
    <w:rsid w:val="0015574C"/>
    <w:rsid w:val="001576BB"/>
    <w:rsid w:val="00157E27"/>
    <w:rsid w:val="00160821"/>
    <w:rsid w:val="00161DA4"/>
    <w:rsid w:val="00164C95"/>
    <w:rsid w:val="00166990"/>
    <w:rsid w:val="00171359"/>
    <w:rsid w:val="00173062"/>
    <w:rsid w:val="00173FDD"/>
    <w:rsid w:val="00180B57"/>
    <w:rsid w:val="00180D57"/>
    <w:rsid w:val="0018295B"/>
    <w:rsid w:val="00182D10"/>
    <w:rsid w:val="0018319D"/>
    <w:rsid w:val="00184935"/>
    <w:rsid w:val="00184ED8"/>
    <w:rsid w:val="0018582E"/>
    <w:rsid w:val="001901FD"/>
    <w:rsid w:val="00192CEC"/>
    <w:rsid w:val="00192EFE"/>
    <w:rsid w:val="001976F4"/>
    <w:rsid w:val="001A0A31"/>
    <w:rsid w:val="001A2D38"/>
    <w:rsid w:val="001A5C9D"/>
    <w:rsid w:val="001A7366"/>
    <w:rsid w:val="001A7D13"/>
    <w:rsid w:val="001B172F"/>
    <w:rsid w:val="001B1C8A"/>
    <w:rsid w:val="001B2DEA"/>
    <w:rsid w:val="001B32F4"/>
    <w:rsid w:val="001B37C9"/>
    <w:rsid w:val="001C3845"/>
    <w:rsid w:val="001C54B7"/>
    <w:rsid w:val="001C7FFE"/>
    <w:rsid w:val="001D2CA5"/>
    <w:rsid w:val="001D5673"/>
    <w:rsid w:val="001E043B"/>
    <w:rsid w:val="001E0E55"/>
    <w:rsid w:val="001E1A15"/>
    <w:rsid w:val="001E26CE"/>
    <w:rsid w:val="001E43BB"/>
    <w:rsid w:val="001E5B61"/>
    <w:rsid w:val="001E6D00"/>
    <w:rsid w:val="001F40F8"/>
    <w:rsid w:val="001F5DB6"/>
    <w:rsid w:val="001F65A5"/>
    <w:rsid w:val="00201842"/>
    <w:rsid w:val="00203CA8"/>
    <w:rsid w:val="0020524C"/>
    <w:rsid w:val="00211166"/>
    <w:rsid w:val="0021357A"/>
    <w:rsid w:val="00216932"/>
    <w:rsid w:val="00217279"/>
    <w:rsid w:val="00222910"/>
    <w:rsid w:val="00223973"/>
    <w:rsid w:val="00223B0C"/>
    <w:rsid w:val="00223BCF"/>
    <w:rsid w:val="0022533C"/>
    <w:rsid w:val="00226039"/>
    <w:rsid w:val="00227082"/>
    <w:rsid w:val="0023048E"/>
    <w:rsid w:val="0023129B"/>
    <w:rsid w:val="00232AF8"/>
    <w:rsid w:val="0023485E"/>
    <w:rsid w:val="00234F03"/>
    <w:rsid w:val="00236B2F"/>
    <w:rsid w:val="0024092C"/>
    <w:rsid w:val="00243895"/>
    <w:rsid w:val="00244121"/>
    <w:rsid w:val="00244288"/>
    <w:rsid w:val="00244A31"/>
    <w:rsid w:val="002522B5"/>
    <w:rsid w:val="002531D3"/>
    <w:rsid w:val="00253CB0"/>
    <w:rsid w:val="00255880"/>
    <w:rsid w:val="00261145"/>
    <w:rsid w:val="0026159D"/>
    <w:rsid w:val="00263577"/>
    <w:rsid w:val="00263781"/>
    <w:rsid w:val="002653F5"/>
    <w:rsid w:val="00266702"/>
    <w:rsid w:val="00267EF6"/>
    <w:rsid w:val="0027105D"/>
    <w:rsid w:val="00271481"/>
    <w:rsid w:val="00271C4D"/>
    <w:rsid w:val="0027229E"/>
    <w:rsid w:val="00273C97"/>
    <w:rsid w:val="00277D89"/>
    <w:rsid w:val="0028021A"/>
    <w:rsid w:val="002830AC"/>
    <w:rsid w:val="002833A6"/>
    <w:rsid w:val="00284137"/>
    <w:rsid w:val="00284A4A"/>
    <w:rsid w:val="002932F2"/>
    <w:rsid w:val="002946FA"/>
    <w:rsid w:val="00295286"/>
    <w:rsid w:val="002A1917"/>
    <w:rsid w:val="002A452B"/>
    <w:rsid w:val="002A4D29"/>
    <w:rsid w:val="002A4D36"/>
    <w:rsid w:val="002A550F"/>
    <w:rsid w:val="002A599B"/>
    <w:rsid w:val="002A64C5"/>
    <w:rsid w:val="002B1CFF"/>
    <w:rsid w:val="002B31A7"/>
    <w:rsid w:val="002B4057"/>
    <w:rsid w:val="002B4E23"/>
    <w:rsid w:val="002B5327"/>
    <w:rsid w:val="002B5F00"/>
    <w:rsid w:val="002B60C1"/>
    <w:rsid w:val="002C309D"/>
    <w:rsid w:val="002D158A"/>
    <w:rsid w:val="002D1920"/>
    <w:rsid w:val="002D1960"/>
    <w:rsid w:val="002D30B8"/>
    <w:rsid w:val="002D3D2C"/>
    <w:rsid w:val="002D44C6"/>
    <w:rsid w:val="002D4C40"/>
    <w:rsid w:val="002D506A"/>
    <w:rsid w:val="002D6CA5"/>
    <w:rsid w:val="002D7117"/>
    <w:rsid w:val="002D7D62"/>
    <w:rsid w:val="002E6B45"/>
    <w:rsid w:val="002E6E24"/>
    <w:rsid w:val="002F01A5"/>
    <w:rsid w:val="002F14C3"/>
    <w:rsid w:val="002F15F1"/>
    <w:rsid w:val="002F241B"/>
    <w:rsid w:val="002F4078"/>
    <w:rsid w:val="002F5400"/>
    <w:rsid w:val="002F5992"/>
    <w:rsid w:val="002F5DF7"/>
    <w:rsid w:val="002F6235"/>
    <w:rsid w:val="00301C69"/>
    <w:rsid w:val="00315AE9"/>
    <w:rsid w:val="00316C7F"/>
    <w:rsid w:val="00320F52"/>
    <w:rsid w:val="003231AA"/>
    <w:rsid w:val="0032767A"/>
    <w:rsid w:val="00333F59"/>
    <w:rsid w:val="00336134"/>
    <w:rsid w:val="00337E9A"/>
    <w:rsid w:val="003435DD"/>
    <w:rsid w:val="00352359"/>
    <w:rsid w:val="003525C1"/>
    <w:rsid w:val="00354F3B"/>
    <w:rsid w:val="0035557E"/>
    <w:rsid w:val="0036228C"/>
    <w:rsid w:val="00363365"/>
    <w:rsid w:val="00363DDB"/>
    <w:rsid w:val="00364C8F"/>
    <w:rsid w:val="00365047"/>
    <w:rsid w:val="00366040"/>
    <w:rsid w:val="00372F00"/>
    <w:rsid w:val="003735B9"/>
    <w:rsid w:val="003739C8"/>
    <w:rsid w:val="003744D3"/>
    <w:rsid w:val="003745FD"/>
    <w:rsid w:val="00377127"/>
    <w:rsid w:val="003810EE"/>
    <w:rsid w:val="00381208"/>
    <w:rsid w:val="00383DBD"/>
    <w:rsid w:val="00384C27"/>
    <w:rsid w:val="003918D0"/>
    <w:rsid w:val="003923EF"/>
    <w:rsid w:val="00394B3F"/>
    <w:rsid w:val="003A24D7"/>
    <w:rsid w:val="003A3779"/>
    <w:rsid w:val="003A38A8"/>
    <w:rsid w:val="003A3C73"/>
    <w:rsid w:val="003A4180"/>
    <w:rsid w:val="003A6D9D"/>
    <w:rsid w:val="003B5186"/>
    <w:rsid w:val="003B56F5"/>
    <w:rsid w:val="003B6375"/>
    <w:rsid w:val="003B6DE1"/>
    <w:rsid w:val="003B70B9"/>
    <w:rsid w:val="003B7676"/>
    <w:rsid w:val="003B76D9"/>
    <w:rsid w:val="003C0559"/>
    <w:rsid w:val="003C33C4"/>
    <w:rsid w:val="003C40EC"/>
    <w:rsid w:val="003C44AF"/>
    <w:rsid w:val="003C4B48"/>
    <w:rsid w:val="003D0751"/>
    <w:rsid w:val="003D3C15"/>
    <w:rsid w:val="003D4E6E"/>
    <w:rsid w:val="003D568B"/>
    <w:rsid w:val="003D5FDD"/>
    <w:rsid w:val="003D6132"/>
    <w:rsid w:val="003D7A73"/>
    <w:rsid w:val="003E1D3C"/>
    <w:rsid w:val="003E1F51"/>
    <w:rsid w:val="003E5992"/>
    <w:rsid w:val="003E74C2"/>
    <w:rsid w:val="003F178A"/>
    <w:rsid w:val="003F1ABC"/>
    <w:rsid w:val="003F21E3"/>
    <w:rsid w:val="003F2DAC"/>
    <w:rsid w:val="003F2F26"/>
    <w:rsid w:val="003F33FF"/>
    <w:rsid w:val="003F548C"/>
    <w:rsid w:val="003F6CEB"/>
    <w:rsid w:val="00400541"/>
    <w:rsid w:val="00403087"/>
    <w:rsid w:val="00403352"/>
    <w:rsid w:val="00403600"/>
    <w:rsid w:val="0040429A"/>
    <w:rsid w:val="00410912"/>
    <w:rsid w:val="00413314"/>
    <w:rsid w:val="00415B1A"/>
    <w:rsid w:val="00416442"/>
    <w:rsid w:val="00416552"/>
    <w:rsid w:val="004170CE"/>
    <w:rsid w:val="004235B9"/>
    <w:rsid w:val="00425D95"/>
    <w:rsid w:val="00427DE4"/>
    <w:rsid w:val="004342F6"/>
    <w:rsid w:val="00434AF5"/>
    <w:rsid w:val="00441D03"/>
    <w:rsid w:val="004447FC"/>
    <w:rsid w:val="00450970"/>
    <w:rsid w:val="00450B87"/>
    <w:rsid w:val="00450FC1"/>
    <w:rsid w:val="00452D24"/>
    <w:rsid w:val="00453618"/>
    <w:rsid w:val="0045672A"/>
    <w:rsid w:val="00457EB5"/>
    <w:rsid w:val="00462A08"/>
    <w:rsid w:val="00462D0F"/>
    <w:rsid w:val="00464CD2"/>
    <w:rsid w:val="00466EB3"/>
    <w:rsid w:val="00470512"/>
    <w:rsid w:val="00471190"/>
    <w:rsid w:val="00474B53"/>
    <w:rsid w:val="00474CDC"/>
    <w:rsid w:val="00474ED0"/>
    <w:rsid w:val="0047589D"/>
    <w:rsid w:val="00475F13"/>
    <w:rsid w:val="0048064A"/>
    <w:rsid w:val="00480D40"/>
    <w:rsid w:val="004855E2"/>
    <w:rsid w:val="004856CA"/>
    <w:rsid w:val="00494488"/>
    <w:rsid w:val="004972B4"/>
    <w:rsid w:val="00497427"/>
    <w:rsid w:val="004A3AE6"/>
    <w:rsid w:val="004A55E6"/>
    <w:rsid w:val="004B0393"/>
    <w:rsid w:val="004B4624"/>
    <w:rsid w:val="004B491D"/>
    <w:rsid w:val="004B5D6E"/>
    <w:rsid w:val="004C0EA6"/>
    <w:rsid w:val="004C1500"/>
    <w:rsid w:val="004C2869"/>
    <w:rsid w:val="004C6343"/>
    <w:rsid w:val="004C7816"/>
    <w:rsid w:val="004D07ED"/>
    <w:rsid w:val="004D2094"/>
    <w:rsid w:val="004D3435"/>
    <w:rsid w:val="004D4712"/>
    <w:rsid w:val="004D486C"/>
    <w:rsid w:val="004D4B5A"/>
    <w:rsid w:val="004D5098"/>
    <w:rsid w:val="004D556D"/>
    <w:rsid w:val="004D582E"/>
    <w:rsid w:val="004D63A4"/>
    <w:rsid w:val="004D662E"/>
    <w:rsid w:val="004D717C"/>
    <w:rsid w:val="004D72D1"/>
    <w:rsid w:val="004D7831"/>
    <w:rsid w:val="004D7CBA"/>
    <w:rsid w:val="004E2C62"/>
    <w:rsid w:val="004E3BD7"/>
    <w:rsid w:val="004E3FFC"/>
    <w:rsid w:val="004E4671"/>
    <w:rsid w:val="004E5012"/>
    <w:rsid w:val="004E7236"/>
    <w:rsid w:val="004E7DC2"/>
    <w:rsid w:val="004F08DE"/>
    <w:rsid w:val="004F1870"/>
    <w:rsid w:val="004F694C"/>
    <w:rsid w:val="005033F9"/>
    <w:rsid w:val="00503B2F"/>
    <w:rsid w:val="005045B3"/>
    <w:rsid w:val="0051051F"/>
    <w:rsid w:val="00512279"/>
    <w:rsid w:val="0051376B"/>
    <w:rsid w:val="0051381D"/>
    <w:rsid w:val="00521C05"/>
    <w:rsid w:val="00522BFD"/>
    <w:rsid w:val="00522F2D"/>
    <w:rsid w:val="00523023"/>
    <w:rsid w:val="005232B2"/>
    <w:rsid w:val="00523CA1"/>
    <w:rsid w:val="005244C1"/>
    <w:rsid w:val="00524525"/>
    <w:rsid w:val="005248BA"/>
    <w:rsid w:val="005338FC"/>
    <w:rsid w:val="00535E17"/>
    <w:rsid w:val="00536E23"/>
    <w:rsid w:val="0054120B"/>
    <w:rsid w:val="00541A64"/>
    <w:rsid w:val="00544FF2"/>
    <w:rsid w:val="005524AC"/>
    <w:rsid w:val="00552506"/>
    <w:rsid w:val="00553C68"/>
    <w:rsid w:val="00553E88"/>
    <w:rsid w:val="00554E9E"/>
    <w:rsid w:val="005565AF"/>
    <w:rsid w:val="00560EA3"/>
    <w:rsid w:val="005616B9"/>
    <w:rsid w:val="00563CB7"/>
    <w:rsid w:val="0056429E"/>
    <w:rsid w:val="0056450B"/>
    <w:rsid w:val="00565E8A"/>
    <w:rsid w:val="005677DA"/>
    <w:rsid w:val="00567D7D"/>
    <w:rsid w:val="005715EC"/>
    <w:rsid w:val="00576CE0"/>
    <w:rsid w:val="00581BBF"/>
    <w:rsid w:val="005849A6"/>
    <w:rsid w:val="00585C92"/>
    <w:rsid w:val="00586031"/>
    <w:rsid w:val="00587608"/>
    <w:rsid w:val="00587B80"/>
    <w:rsid w:val="00591442"/>
    <w:rsid w:val="005918C7"/>
    <w:rsid w:val="00591F7D"/>
    <w:rsid w:val="00595D3B"/>
    <w:rsid w:val="00597A3E"/>
    <w:rsid w:val="00597B52"/>
    <w:rsid w:val="005A3CB0"/>
    <w:rsid w:val="005A5C73"/>
    <w:rsid w:val="005B564B"/>
    <w:rsid w:val="005B5A95"/>
    <w:rsid w:val="005C240F"/>
    <w:rsid w:val="005C284F"/>
    <w:rsid w:val="005C42AF"/>
    <w:rsid w:val="005C4389"/>
    <w:rsid w:val="005C487E"/>
    <w:rsid w:val="005C523E"/>
    <w:rsid w:val="005C621E"/>
    <w:rsid w:val="005C6750"/>
    <w:rsid w:val="005C7617"/>
    <w:rsid w:val="005D0BBF"/>
    <w:rsid w:val="005D28F0"/>
    <w:rsid w:val="005D5248"/>
    <w:rsid w:val="005D5D54"/>
    <w:rsid w:val="005D7B11"/>
    <w:rsid w:val="005E10EA"/>
    <w:rsid w:val="005E3FF8"/>
    <w:rsid w:val="005E5129"/>
    <w:rsid w:val="005F2BCB"/>
    <w:rsid w:val="005F45E0"/>
    <w:rsid w:val="005F48B3"/>
    <w:rsid w:val="006008D2"/>
    <w:rsid w:val="00600E47"/>
    <w:rsid w:val="00602729"/>
    <w:rsid w:val="00603685"/>
    <w:rsid w:val="006036D5"/>
    <w:rsid w:val="0060408B"/>
    <w:rsid w:val="00605CF0"/>
    <w:rsid w:val="00605DE0"/>
    <w:rsid w:val="00605E9B"/>
    <w:rsid w:val="006106C4"/>
    <w:rsid w:val="00610F63"/>
    <w:rsid w:val="0061644C"/>
    <w:rsid w:val="00620CE5"/>
    <w:rsid w:val="00622316"/>
    <w:rsid w:val="00622F9C"/>
    <w:rsid w:val="006231D9"/>
    <w:rsid w:val="00623EBB"/>
    <w:rsid w:val="006258A1"/>
    <w:rsid w:val="00625B29"/>
    <w:rsid w:val="006263FC"/>
    <w:rsid w:val="006264AB"/>
    <w:rsid w:val="00626A9F"/>
    <w:rsid w:val="00627994"/>
    <w:rsid w:val="006314E6"/>
    <w:rsid w:val="006316CC"/>
    <w:rsid w:val="00633FB3"/>
    <w:rsid w:val="00635FCB"/>
    <w:rsid w:val="0063619F"/>
    <w:rsid w:val="00637C2E"/>
    <w:rsid w:val="006414C6"/>
    <w:rsid w:val="00644419"/>
    <w:rsid w:val="00645830"/>
    <w:rsid w:val="00645A0F"/>
    <w:rsid w:val="00646FB1"/>
    <w:rsid w:val="0064707E"/>
    <w:rsid w:val="00647F3C"/>
    <w:rsid w:val="006502A0"/>
    <w:rsid w:val="00653048"/>
    <w:rsid w:val="00654E02"/>
    <w:rsid w:val="006565D9"/>
    <w:rsid w:val="00661057"/>
    <w:rsid w:val="00662075"/>
    <w:rsid w:val="00665EEE"/>
    <w:rsid w:val="0066609D"/>
    <w:rsid w:val="0066666D"/>
    <w:rsid w:val="006718FF"/>
    <w:rsid w:val="006720C7"/>
    <w:rsid w:val="00672CE6"/>
    <w:rsid w:val="0067313C"/>
    <w:rsid w:val="006745FE"/>
    <w:rsid w:val="0067532C"/>
    <w:rsid w:val="006769D8"/>
    <w:rsid w:val="0067700F"/>
    <w:rsid w:val="006779D7"/>
    <w:rsid w:val="00682A53"/>
    <w:rsid w:val="00683384"/>
    <w:rsid w:val="006840BD"/>
    <w:rsid w:val="00684418"/>
    <w:rsid w:val="00684CA3"/>
    <w:rsid w:val="00685558"/>
    <w:rsid w:val="00686255"/>
    <w:rsid w:val="006876C4"/>
    <w:rsid w:val="00692A0C"/>
    <w:rsid w:val="006950C1"/>
    <w:rsid w:val="0069644C"/>
    <w:rsid w:val="006A0D30"/>
    <w:rsid w:val="006A55EC"/>
    <w:rsid w:val="006B02AD"/>
    <w:rsid w:val="006B0810"/>
    <w:rsid w:val="006B0F55"/>
    <w:rsid w:val="006B1A49"/>
    <w:rsid w:val="006B1A4C"/>
    <w:rsid w:val="006B602D"/>
    <w:rsid w:val="006C1744"/>
    <w:rsid w:val="006C1ED1"/>
    <w:rsid w:val="006C2AE5"/>
    <w:rsid w:val="006C4E5C"/>
    <w:rsid w:val="006C62A2"/>
    <w:rsid w:val="006C6E79"/>
    <w:rsid w:val="006C7781"/>
    <w:rsid w:val="006D0BDD"/>
    <w:rsid w:val="006D395A"/>
    <w:rsid w:val="006D532E"/>
    <w:rsid w:val="006E401D"/>
    <w:rsid w:val="006E5460"/>
    <w:rsid w:val="006E761C"/>
    <w:rsid w:val="006F1A09"/>
    <w:rsid w:val="006F2272"/>
    <w:rsid w:val="006F5328"/>
    <w:rsid w:val="006F5644"/>
    <w:rsid w:val="006F5906"/>
    <w:rsid w:val="006F66F6"/>
    <w:rsid w:val="006F6F93"/>
    <w:rsid w:val="00700517"/>
    <w:rsid w:val="00700D0C"/>
    <w:rsid w:val="00700D61"/>
    <w:rsid w:val="00703B2B"/>
    <w:rsid w:val="00706090"/>
    <w:rsid w:val="00710676"/>
    <w:rsid w:val="00710710"/>
    <w:rsid w:val="00710967"/>
    <w:rsid w:val="007110DF"/>
    <w:rsid w:val="0071127D"/>
    <w:rsid w:val="007122F2"/>
    <w:rsid w:val="00712A71"/>
    <w:rsid w:val="0071364E"/>
    <w:rsid w:val="00713B7F"/>
    <w:rsid w:val="00716C66"/>
    <w:rsid w:val="00717303"/>
    <w:rsid w:val="00717870"/>
    <w:rsid w:val="00720866"/>
    <w:rsid w:val="00720E21"/>
    <w:rsid w:val="00720FA5"/>
    <w:rsid w:val="00724469"/>
    <w:rsid w:val="00724526"/>
    <w:rsid w:val="0072487E"/>
    <w:rsid w:val="00725F19"/>
    <w:rsid w:val="0072671F"/>
    <w:rsid w:val="00726C58"/>
    <w:rsid w:val="00726E0C"/>
    <w:rsid w:val="007350D9"/>
    <w:rsid w:val="007356D1"/>
    <w:rsid w:val="00737007"/>
    <w:rsid w:val="00737FC7"/>
    <w:rsid w:val="00740268"/>
    <w:rsid w:val="00743FC6"/>
    <w:rsid w:val="0075089C"/>
    <w:rsid w:val="00751A5C"/>
    <w:rsid w:val="00752211"/>
    <w:rsid w:val="00752562"/>
    <w:rsid w:val="007571A7"/>
    <w:rsid w:val="0075750A"/>
    <w:rsid w:val="00757FD7"/>
    <w:rsid w:val="007600A0"/>
    <w:rsid w:val="0076092C"/>
    <w:rsid w:val="007614FC"/>
    <w:rsid w:val="007631AD"/>
    <w:rsid w:val="007638D6"/>
    <w:rsid w:val="00763A41"/>
    <w:rsid w:val="00763A9A"/>
    <w:rsid w:val="00763FCD"/>
    <w:rsid w:val="007647E1"/>
    <w:rsid w:val="00765266"/>
    <w:rsid w:val="0077002B"/>
    <w:rsid w:val="007712FB"/>
    <w:rsid w:val="00771AC7"/>
    <w:rsid w:val="00772A03"/>
    <w:rsid w:val="00774033"/>
    <w:rsid w:val="0077477F"/>
    <w:rsid w:val="0077669B"/>
    <w:rsid w:val="00777FB0"/>
    <w:rsid w:val="0078035C"/>
    <w:rsid w:val="0078198F"/>
    <w:rsid w:val="00781BBD"/>
    <w:rsid w:val="00783D7F"/>
    <w:rsid w:val="0078515F"/>
    <w:rsid w:val="00785CE2"/>
    <w:rsid w:val="007901EE"/>
    <w:rsid w:val="00794C4C"/>
    <w:rsid w:val="007A0C9F"/>
    <w:rsid w:val="007A4438"/>
    <w:rsid w:val="007A454A"/>
    <w:rsid w:val="007A5BDE"/>
    <w:rsid w:val="007A6DB5"/>
    <w:rsid w:val="007A76EA"/>
    <w:rsid w:val="007A787D"/>
    <w:rsid w:val="007B2A7E"/>
    <w:rsid w:val="007B5CA5"/>
    <w:rsid w:val="007B6389"/>
    <w:rsid w:val="007B75F9"/>
    <w:rsid w:val="007C2E96"/>
    <w:rsid w:val="007C42A5"/>
    <w:rsid w:val="007C6091"/>
    <w:rsid w:val="007C6537"/>
    <w:rsid w:val="007C7F7A"/>
    <w:rsid w:val="007D1DC9"/>
    <w:rsid w:val="007D49BE"/>
    <w:rsid w:val="007E2C03"/>
    <w:rsid w:val="007E3070"/>
    <w:rsid w:val="007F0145"/>
    <w:rsid w:val="007F0420"/>
    <w:rsid w:val="007F18EA"/>
    <w:rsid w:val="007F3A2E"/>
    <w:rsid w:val="007F459A"/>
    <w:rsid w:val="007F4A15"/>
    <w:rsid w:val="007F6F29"/>
    <w:rsid w:val="00802BD5"/>
    <w:rsid w:val="0080315E"/>
    <w:rsid w:val="00805CBF"/>
    <w:rsid w:val="00807767"/>
    <w:rsid w:val="00807803"/>
    <w:rsid w:val="00807DDF"/>
    <w:rsid w:val="00810868"/>
    <w:rsid w:val="00813DAA"/>
    <w:rsid w:val="008170A6"/>
    <w:rsid w:val="008179E6"/>
    <w:rsid w:val="00822F05"/>
    <w:rsid w:val="00827917"/>
    <w:rsid w:val="008311FB"/>
    <w:rsid w:val="0083295D"/>
    <w:rsid w:val="00832C91"/>
    <w:rsid w:val="00832CC9"/>
    <w:rsid w:val="00834F5C"/>
    <w:rsid w:val="008363E2"/>
    <w:rsid w:val="00836764"/>
    <w:rsid w:val="00840E42"/>
    <w:rsid w:val="0084212D"/>
    <w:rsid w:val="00844FCF"/>
    <w:rsid w:val="0085158E"/>
    <w:rsid w:val="008529E6"/>
    <w:rsid w:val="00854A4D"/>
    <w:rsid w:val="0085680C"/>
    <w:rsid w:val="00860F1E"/>
    <w:rsid w:val="00862944"/>
    <w:rsid w:val="00863250"/>
    <w:rsid w:val="00863E53"/>
    <w:rsid w:val="00864A6F"/>
    <w:rsid w:val="00867789"/>
    <w:rsid w:val="0087095F"/>
    <w:rsid w:val="00872F5B"/>
    <w:rsid w:val="008750C3"/>
    <w:rsid w:val="008869F2"/>
    <w:rsid w:val="00887061"/>
    <w:rsid w:val="008879D1"/>
    <w:rsid w:val="00887EC8"/>
    <w:rsid w:val="00890F28"/>
    <w:rsid w:val="00891050"/>
    <w:rsid w:val="008915E0"/>
    <w:rsid w:val="008947E5"/>
    <w:rsid w:val="00895F2F"/>
    <w:rsid w:val="00896F53"/>
    <w:rsid w:val="0089751C"/>
    <w:rsid w:val="008A038C"/>
    <w:rsid w:val="008A1933"/>
    <w:rsid w:val="008A1D78"/>
    <w:rsid w:val="008A2538"/>
    <w:rsid w:val="008A3168"/>
    <w:rsid w:val="008A3919"/>
    <w:rsid w:val="008A4D49"/>
    <w:rsid w:val="008B1BA0"/>
    <w:rsid w:val="008B5596"/>
    <w:rsid w:val="008B6A3A"/>
    <w:rsid w:val="008B6A99"/>
    <w:rsid w:val="008B6A9D"/>
    <w:rsid w:val="008C224C"/>
    <w:rsid w:val="008C252F"/>
    <w:rsid w:val="008C7E64"/>
    <w:rsid w:val="008D2E77"/>
    <w:rsid w:val="008D6EAE"/>
    <w:rsid w:val="008E1EA1"/>
    <w:rsid w:val="008E2F03"/>
    <w:rsid w:val="008E325C"/>
    <w:rsid w:val="008E3A9F"/>
    <w:rsid w:val="008E41C3"/>
    <w:rsid w:val="008E46C6"/>
    <w:rsid w:val="008F0E0A"/>
    <w:rsid w:val="008F17EA"/>
    <w:rsid w:val="008F1A0C"/>
    <w:rsid w:val="008F2819"/>
    <w:rsid w:val="00900A1B"/>
    <w:rsid w:val="00900C44"/>
    <w:rsid w:val="00900D3B"/>
    <w:rsid w:val="0090538D"/>
    <w:rsid w:val="0090589A"/>
    <w:rsid w:val="0091152B"/>
    <w:rsid w:val="00912A41"/>
    <w:rsid w:val="00912FDE"/>
    <w:rsid w:val="00920DED"/>
    <w:rsid w:val="009226FE"/>
    <w:rsid w:val="00922CF0"/>
    <w:rsid w:val="009242F0"/>
    <w:rsid w:val="00925017"/>
    <w:rsid w:val="0092533B"/>
    <w:rsid w:val="0092557B"/>
    <w:rsid w:val="00925E34"/>
    <w:rsid w:val="00930E5A"/>
    <w:rsid w:val="00932F24"/>
    <w:rsid w:val="00933722"/>
    <w:rsid w:val="00941348"/>
    <w:rsid w:val="00943F61"/>
    <w:rsid w:val="00943FA8"/>
    <w:rsid w:val="009446E9"/>
    <w:rsid w:val="009448DB"/>
    <w:rsid w:val="009479A1"/>
    <w:rsid w:val="00947AC1"/>
    <w:rsid w:val="00947CE4"/>
    <w:rsid w:val="0095026A"/>
    <w:rsid w:val="0095267D"/>
    <w:rsid w:val="0095635E"/>
    <w:rsid w:val="00957327"/>
    <w:rsid w:val="00966530"/>
    <w:rsid w:val="00966BA5"/>
    <w:rsid w:val="00967EF5"/>
    <w:rsid w:val="00974628"/>
    <w:rsid w:val="00974F29"/>
    <w:rsid w:val="00977C9F"/>
    <w:rsid w:val="009800E5"/>
    <w:rsid w:val="00980245"/>
    <w:rsid w:val="0098276B"/>
    <w:rsid w:val="009833D8"/>
    <w:rsid w:val="0098395C"/>
    <w:rsid w:val="00983AD9"/>
    <w:rsid w:val="00983FD2"/>
    <w:rsid w:val="009872A7"/>
    <w:rsid w:val="00990446"/>
    <w:rsid w:val="00992B8A"/>
    <w:rsid w:val="009930BC"/>
    <w:rsid w:val="00993514"/>
    <w:rsid w:val="00996B5C"/>
    <w:rsid w:val="009A734F"/>
    <w:rsid w:val="009B292A"/>
    <w:rsid w:val="009B38FB"/>
    <w:rsid w:val="009C4845"/>
    <w:rsid w:val="009C5C31"/>
    <w:rsid w:val="009C6350"/>
    <w:rsid w:val="009D6141"/>
    <w:rsid w:val="009D6B33"/>
    <w:rsid w:val="009E17EE"/>
    <w:rsid w:val="009E5935"/>
    <w:rsid w:val="009E6610"/>
    <w:rsid w:val="009E7C9B"/>
    <w:rsid w:val="009E7EC0"/>
    <w:rsid w:val="009F08D8"/>
    <w:rsid w:val="009F1510"/>
    <w:rsid w:val="009F4C96"/>
    <w:rsid w:val="009F5091"/>
    <w:rsid w:val="009F7610"/>
    <w:rsid w:val="00A000D2"/>
    <w:rsid w:val="00A00C6F"/>
    <w:rsid w:val="00A00D62"/>
    <w:rsid w:val="00A01881"/>
    <w:rsid w:val="00A072BA"/>
    <w:rsid w:val="00A13087"/>
    <w:rsid w:val="00A1357D"/>
    <w:rsid w:val="00A173C9"/>
    <w:rsid w:val="00A17973"/>
    <w:rsid w:val="00A208FA"/>
    <w:rsid w:val="00A22D6F"/>
    <w:rsid w:val="00A248E2"/>
    <w:rsid w:val="00A2536F"/>
    <w:rsid w:val="00A27357"/>
    <w:rsid w:val="00A31120"/>
    <w:rsid w:val="00A315ED"/>
    <w:rsid w:val="00A35C77"/>
    <w:rsid w:val="00A4098C"/>
    <w:rsid w:val="00A4416C"/>
    <w:rsid w:val="00A44360"/>
    <w:rsid w:val="00A443F4"/>
    <w:rsid w:val="00A50295"/>
    <w:rsid w:val="00A528F6"/>
    <w:rsid w:val="00A52A6F"/>
    <w:rsid w:val="00A5517E"/>
    <w:rsid w:val="00A63419"/>
    <w:rsid w:val="00A67C07"/>
    <w:rsid w:val="00A72B34"/>
    <w:rsid w:val="00A73F96"/>
    <w:rsid w:val="00A7618F"/>
    <w:rsid w:val="00A778CB"/>
    <w:rsid w:val="00A77EB1"/>
    <w:rsid w:val="00A80440"/>
    <w:rsid w:val="00A86505"/>
    <w:rsid w:val="00A8655C"/>
    <w:rsid w:val="00A86AAF"/>
    <w:rsid w:val="00A87BE7"/>
    <w:rsid w:val="00A90AFB"/>
    <w:rsid w:val="00A90D24"/>
    <w:rsid w:val="00A9458F"/>
    <w:rsid w:val="00A95380"/>
    <w:rsid w:val="00A97392"/>
    <w:rsid w:val="00AA0D4C"/>
    <w:rsid w:val="00AA0FE7"/>
    <w:rsid w:val="00AA1E97"/>
    <w:rsid w:val="00AA1F4D"/>
    <w:rsid w:val="00AA26A5"/>
    <w:rsid w:val="00AA2A17"/>
    <w:rsid w:val="00AA414C"/>
    <w:rsid w:val="00AA65A0"/>
    <w:rsid w:val="00AB0289"/>
    <w:rsid w:val="00AB08A3"/>
    <w:rsid w:val="00AB12FA"/>
    <w:rsid w:val="00AC0825"/>
    <w:rsid w:val="00AC0829"/>
    <w:rsid w:val="00AC500D"/>
    <w:rsid w:val="00AC533E"/>
    <w:rsid w:val="00AC7866"/>
    <w:rsid w:val="00AD1B24"/>
    <w:rsid w:val="00AD2CC5"/>
    <w:rsid w:val="00AD4D61"/>
    <w:rsid w:val="00AE0696"/>
    <w:rsid w:val="00AE2C88"/>
    <w:rsid w:val="00AE3969"/>
    <w:rsid w:val="00AF1B8C"/>
    <w:rsid w:val="00AF5F89"/>
    <w:rsid w:val="00B016B3"/>
    <w:rsid w:val="00B01C85"/>
    <w:rsid w:val="00B0626E"/>
    <w:rsid w:val="00B06AB8"/>
    <w:rsid w:val="00B11059"/>
    <w:rsid w:val="00B17D89"/>
    <w:rsid w:val="00B21AEA"/>
    <w:rsid w:val="00B21D4B"/>
    <w:rsid w:val="00B257B2"/>
    <w:rsid w:val="00B33071"/>
    <w:rsid w:val="00B35632"/>
    <w:rsid w:val="00B36ED6"/>
    <w:rsid w:val="00B37220"/>
    <w:rsid w:val="00B37C68"/>
    <w:rsid w:val="00B402A2"/>
    <w:rsid w:val="00B40D52"/>
    <w:rsid w:val="00B40EB7"/>
    <w:rsid w:val="00B4149D"/>
    <w:rsid w:val="00B41CDF"/>
    <w:rsid w:val="00B44915"/>
    <w:rsid w:val="00B44AC2"/>
    <w:rsid w:val="00B45731"/>
    <w:rsid w:val="00B46A50"/>
    <w:rsid w:val="00B554D0"/>
    <w:rsid w:val="00B602CF"/>
    <w:rsid w:val="00B60BBD"/>
    <w:rsid w:val="00B61179"/>
    <w:rsid w:val="00B62BF2"/>
    <w:rsid w:val="00B65093"/>
    <w:rsid w:val="00B67D8B"/>
    <w:rsid w:val="00B704E1"/>
    <w:rsid w:val="00B71242"/>
    <w:rsid w:val="00B73204"/>
    <w:rsid w:val="00B821B0"/>
    <w:rsid w:val="00B8385E"/>
    <w:rsid w:val="00B83CCE"/>
    <w:rsid w:val="00B8548E"/>
    <w:rsid w:val="00B92971"/>
    <w:rsid w:val="00B93848"/>
    <w:rsid w:val="00B94915"/>
    <w:rsid w:val="00B9577C"/>
    <w:rsid w:val="00B96CA7"/>
    <w:rsid w:val="00BA34C9"/>
    <w:rsid w:val="00BA3692"/>
    <w:rsid w:val="00BA4599"/>
    <w:rsid w:val="00BA496A"/>
    <w:rsid w:val="00BB070B"/>
    <w:rsid w:val="00BB2C21"/>
    <w:rsid w:val="00BB3C1B"/>
    <w:rsid w:val="00BC108C"/>
    <w:rsid w:val="00BC36AE"/>
    <w:rsid w:val="00BC3F55"/>
    <w:rsid w:val="00BC43FA"/>
    <w:rsid w:val="00BC6686"/>
    <w:rsid w:val="00BC71E6"/>
    <w:rsid w:val="00BC775B"/>
    <w:rsid w:val="00BD1063"/>
    <w:rsid w:val="00BD54C3"/>
    <w:rsid w:val="00BD57F3"/>
    <w:rsid w:val="00BD6D22"/>
    <w:rsid w:val="00BD7648"/>
    <w:rsid w:val="00BE42F4"/>
    <w:rsid w:val="00BE52A3"/>
    <w:rsid w:val="00BE61EE"/>
    <w:rsid w:val="00BF1CAB"/>
    <w:rsid w:val="00BF2011"/>
    <w:rsid w:val="00BF7748"/>
    <w:rsid w:val="00BF7A68"/>
    <w:rsid w:val="00C03CCA"/>
    <w:rsid w:val="00C04084"/>
    <w:rsid w:val="00C065D5"/>
    <w:rsid w:val="00C12BF1"/>
    <w:rsid w:val="00C1586D"/>
    <w:rsid w:val="00C1725B"/>
    <w:rsid w:val="00C176FA"/>
    <w:rsid w:val="00C17919"/>
    <w:rsid w:val="00C17A52"/>
    <w:rsid w:val="00C17E39"/>
    <w:rsid w:val="00C20FB5"/>
    <w:rsid w:val="00C21185"/>
    <w:rsid w:val="00C22ACB"/>
    <w:rsid w:val="00C23BC1"/>
    <w:rsid w:val="00C24CD1"/>
    <w:rsid w:val="00C24D28"/>
    <w:rsid w:val="00C26119"/>
    <w:rsid w:val="00C27699"/>
    <w:rsid w:val="00C27761"/>
    <w:rsid w:val="00C32A16"/>
    <w:rsid w:val="00C40165"/>
    <w:rsid w:val="00C408FF"/>
    <w:rsid w:val="00C43A69"/>
    <w:rsid w:val="00C43D85"/>
    <w:rsid w:val="00C4700F"/>
    <w:rsid w:val="00C47C28"/>
    <w:rsid w:val="00C47F05"/>
    <w:rsid w:val="00C51327"/>
    <w:rsid w:val="00C5213D"/>
    <w:rsid w:val="00C54259"/>
    <w:rsid w:val="00C5461A"/>
    <w:rsid w:val="00C54BD1"/>
    <w:rsid w:val="00C56ABB"/>
    <w:rsid w:val="00C60078"/>
    <w:rsid w:val="00C608A1"/>
    <w:rsid w:val="00C6109C"/>
    <w:rsid w:val="00C63461"/>
    <w:rsid w:val="00C64167"/>
    <w:rsid w:val="00C664C7"/>
    <w:rsid w:val="00C67B62"/>
    <w:rsid w:val="00C70AC0"/>
    <w:rsid w:val="00C71A9D"/>
    <w:rsid w:val="00C7391E"/>
    <w:rsid w:val="00C75688"/>
    <w:rsid w:val="00C75CB2"/>
    <w:rsid w:val="00C7654A"/>
    <w:rsid w:val="00C765D4"/>
    <w:rsid w:val="00C76891"/>
    <w:rsid w:val="00C82277"/>
    <w:rsid w:val="00C83355"/>
    <w:rsid w:val="00C83AF5"/>
    <w:rsid w:val="00C84D0E"/>
    <w:rsid w:val="00C86A71"/>
    <w:rsid w:val="00C94999"/>
    <w:rsid w:val="00C94B7F"/>
    <w:rsid w:val="00C957AC"/>
    <w:rsid w:val="00C96DA9"/>
    <w:rsid w:val="00C97509"/>
    <w:rsid w:val="00C97D2A"/>
    <w:rsid w:val="00CA1975"/>
    <w:rsid w:val="00CA2B05"/>
    <w:rsid w:val="00CA4ADF"/>
    <w:rsid w:val="00CA500F"/>
    <w:rsid w:val="00CA685A"/>
    <w:rsid w:val="00CA7FFA"/>
    <w:rsid w:val="00CB0A6C"/>
    <w:rsid w:val="00CB63FC"/>
    <w:rsid w:val="00CC368A"/>
    <w:rsid w:val="00CC443D"/>
    <w:rsid w:val="00CC45A5"/>
    <w:rsid w:val="00CC4711"/>
    <w:rsid w:val="00CC6542"/>
    <w:rsid w:val="00CD46CF"/>
    <w:rsid w:val="00CD4CF6"/>
    <w:rsid w:val="00CD7A8D"/>
    <w:rsid w:val="00CE08AC"/>
    <w:rsid w:val="00CE36BA"/>
    <w:rsid w:val="00CE49B7"/>
    <w:rsid w:val="00CE4BCC"/>
    <w:rsid w:val="00CE6CE3"/>
    <w:rsid w:val="00CF22B2"/>
    <w:rsid w:val="00CF2587"/>
    <w:rsid w:val="00CF3046"/>
    <w:rsid w:val="00CF5885"/>
    <w:rsid w:val="00CF6E8C"/>
    <w:rsid w:val="00D026CC"/>
    <w:rsid w:val="00D0310A"/>
    <w:rsid w:val="00D049B4"/>
    <w:rsid w:val="00D0698A"/>
    <w:rsid w:val="00D07467"/>
    <w:rsid w:val="00D12D98"/>
    <w:rsid w:val="00D12E4A"/>
    <w:rsid w:val="00D12ED4"/>
    <w:rsid w:val="00D1395E"/>
    <w:rsid w:val="00D13DDB"/>
    <w:rsid w:val="00D14B60"/>
    <w:rsid w:val="00D17199"/>
    <w:rsid w:val="00D2083B"/>
    <w:rsid w:val="00D2091D"/>
    <w:rsid w:val="00D223C9"/>
    <w:rsid w:val="00D2435C"/>
    <w:rsid w:val="00D26042"/>
    <w:rsid w:val="00D276B4"/>
    <w:rsid w:val="00D2788F"/>
    <w:rsid w:val="00D30216"/>
    <w:rsid w:val="00D30782"/>
    <w:rsid w:val="00D324A3"/>
    <w:rsid w:val="00D32D1D"/>
    <w:rsid w:val="00D355A3"/>
    <w:rsid w:val="00D4035D"/>
    <w:rsid w:val="00D40FD7"/>
    <w:rsid w:val="00D4122F"/>
    <w:rsid w:val="00D47F96"/>
    <w:rsid w:val="00D526B5"/>
    <w:rsid w:val="00D52A18"/>
    <w:rsid w:val="00D55E17"/>
    <w:rsid w:val="00D563CF"/>
    <w:rsid w:val="00D565AB"/>
    <w:rsid w:val="00D56EBD"/>
    <w:rsid w:val="00D5730D"/>
    <w:rsid w:val="00D57B89"/>
    <w:rsid w:val="00D57EE0"/>
    <w:rsid w:val="00D65417"/>
    <w:rsid w:val="00D66C72"/>
    <w:rsid w:val="00D674C9"/>
    <w:rsid w:val="00D764EF"/>
    <w:rsid w:val="00D76677"/>
    <w:rsid w:val="00D77D68"/>
    <w:rsid w:val="00D802A0"/>
    <w:rsid w:val="00D826DD"/>
    <w:rsid w:val="00D82886"/>
    <w:rsid w:val="00D82B72"/>
    <w:rsid w:val="00D83CF1"/>
    <w:rsid w:val="00D84051"/>
    <w:rsid w:val="00D865E4"/>
    <w:rsid w:val="00D87999"/>
    <w:rsid w:val="00D87B66"/>
    <w:rsid w:val="00D9081B"/>
    <w:rsid w:val="00D92C84"/>
    <w:rsid w:val="00D92DCF"/>
    <w:rsid w:val="00D94C5D"/>
    <w:rsid w:val="00D975E9"/>
    <w:rsid w:val="00D97622"/>
    <w:rsid w:val="00DA0123"/>
    <w:rsid w:val="00DA0633"/>
    <w:rsid w:val="00DA1778"/>
    <w:rsid w:val="00DA17D9"/>
    <w:rsid w:val="00DA2A25"/>
    <w:rsid w:val="00DA6FF1"/>
    <w:rsid w:val="00DA73D9"/>
    <w:rsid w:val="00DA7BF0"/>
    <w:rsid w:val="00DB03C3"/>
    <w:rsid w:val="00DB06A0"/>
    <w:rsid w:val="00DB2F3A"/>
    <w:rsid w:val="00DB31AE"/>
    <w:rsid w:val="00DC02BD"/>
    <w:rsid w:val="00DC263A"/>
    <w:rsid w:val="00DC30C6"/>
    <w:rsid w:val="00DC4005"/>
    <w:rsid w:val="00DD1634"/>
    <w:rsid w:val="00DD220F"/>
    <w:rsid w:val="00DD3C00"/>
    <w:rsid w:val="00DD4579"/>
    <w:rsid w:val="00DD4EAB"/>
    <w:rsid w:val="00DD6691"/>
    <w:rsid w:val="00DD732B"/>
    <w:rsid w:val="00DE0F66"/>
    <w:rsid w:val="00DE1D0E"/>
    <w:rsid w:val="00DE4A29"/>
    <w:rsid w:val="00DE4E7D"/>
    <w:rsid w:val="00DE65D9"/>
    <w:rsid w:val="00DE6874"/>
    <w:rsid w:val="00DE6AE0"/>
    <w:rsid w:val="00DF0314"/>
    <w:rsid w:val="00DF14E1"/>
    <w:rsid w:val="00DF160F"/>
    <w:rsid w:val="00DF2958"/>
    <w:rsid w:val="00DF6107"/>
    <w:rsid w:val="00DF6265"/>
    <w:rsid w:val="00DF70CD"/>
    <w:rsid w:val="00E0003B"/>
    <w:rsid w:val="00E008E3"/>
    <w:rsid w:val="00E00EFF"/>
    <w:rsid w:val="00E02B95"/>
    <w:rsid w:val="00E030F5"/>
    <w:rsid w:val="00E03198"/>
    <w:rsid w:val="00E03721"/>
    <w:rsid w:val="00E04285"/>
    <w:rsid w:val="00E05BD1"/>
    <w:rsid w:val="00E10731"/>
    <w:rsid w:val="00E12C27"/>
    <w:rsid w:val="00E133D4"/>
    <w:rsid w:val="00E13991"/>
    <w:rsid w:val="00E14792"/>
    <w:rsid w:val="00E2168D"/>
    <w:rsid w:val="00E22062"/>
    <w:rsid w:val="00E266F0"/>
    <w:rsid w:val="00E26DB9"/>
    <w:rsid w:val="00E32916"/>
    <w:rsid w:val="00E34FF9"/>
    <w:rsid w:val="00E353DB"/>
    <w:rsid w:val="00E36360"/>
    <w:rsid w:val="00E3726E"/>
    <w:rsid w:val="00E41C70"/>
    <w:rsid w:val="00E4240A"/>
    <w:rsid w:val="00E441E1"/>
    <w:rsid w:val="00E46A39"/>
    <w:rsid w:val="00E50F12"/>
    <w:rsid w:val="00E5106F"/>
    <w:rsid w:val="00E52422"/>
    <w:rsid w:val="00E5653B"/>
    <w:rsid w:val="00E639EA"/>
    <w:rsid w:val="00E63DB0"/>
    <w:rsid w:val="00E6758D"/>
    <w:rsid w:val="00E70419"/>
    <w:rsid w:val="00E75476"/>
    <w:rsid w:val="00E76954"/>
    <w:rsid w:val="00E76D1D"/>
    <w:rsid w:val="00E7790B"/>
    <w:rsid w:val="00E77A5C"/>
    <w:rsid w:val="00E80E57"/>
    <w:rsid w:val="00E816D4"/>
    <w:rsid w:val="00E8347B"/>
    <w:rsid w:val="00E8376E"/>
    <w:rsid w:val="00E83874"/>
    <w:rsid w:val="00E84874"/>
    <w:rsid w:val="00E90D86"/>
    <w:rsid w:val="00E91505"/>
    <w:rsid w:val="00E92017"/>
    <w:rsid w:val="00E922A6"/>
    <w:rsid w:val="00E97B2F"/>
    <w:rsid w:val="00EA1F7D"/>
    <w:rsid w:val="00EA2E2B"/>
    <w:rsid w:val="00EA2FA0"/>
    <w:rsid w:val="00EA3C6C"/>
    <w:rsid w:val="00EA56A4"/>
    <w:rsid w:val="00EA5E55"/>
    <w:rsid w:val="00EA6E54"/>
    <w:rsid w:val="00EA7AC1"/>
    <w:rsid w:val="00EB2754"/>
    <w:rsid w:val="00EB2B00"/>
    <w:rsid w:val="00EB3681"/>
    <w:rsid w:val="00EB3E12"/>
    <w:rsid w:val="00EB52FC"/>
    <w:rsid w:val="00EB76B8"/>
    <w:rsid w:val="00EC092D"/>
    <w:rsid w:val="00EC0AB8"/>
    <w:rsid w:val="00EC2876"/>
    <w:rsid w:val="00EC3A15"/>
    <w:rsid w:val="00EC5FE2"/>
    <w:rsid w:val="00EC7F21"/>
    <w:rsid w:val="00ED0240"/>
    <w:rsid w:val="00ED28AE"/>
    <w:rsid w:val="00ED4650"/>
    <w:rsid w:val="00ED6A27"/>
    <w:rsid w:val="00ED773A"/>
    <w:rsid w:val="00EE05C6"/>
    <w:rsid w:val="00EE29E3"/>
    <w:rsid w:val="00EE61D3"/>
    <w:rsid w:val="00EE6275"/>
    <w:rsid w:val="00EE66D6"/>
    <w:rsid w:val="00EE78EB"/>
    <w:rsid w:val="00EF16D0"/>
    <w:rsid w:val="00EF4898"/>
    <w:rsid w:val="00EF6E80"/>
    <w:rsid w:val="00EF7131"/>
    <w:rsid w:val="00F005AC"/>
    <w:rsid w:val="00F0061E"/>
    <w:rsid w:val="00F018A0"/>
    <w:rsid w:val="00F01A8A"/>
    <w:rsid w:val="00F02483"/>
    <w:rsid w:val="00F04770"/>
    <w:rsid w:val="00F0639A"/>
    <w:rsid w:val="00F1066D"/>
    <w:rsid w:val="00F10D25"/>
    <w:rsid w:val="00F11FC3"/>
    <w:rsid w:val="00F12529"/>
    <w:rsid w:val="00F15138"/>
    <w:rsid w:val="00F1586E"/>
    <w:rsid w:val="00F16850"/>
    <w:rsid w:val="00F2265B"/>
    <w:rsid w:val="00F22A4F"/>
    <w:rsid w:val="00F22AA1"/>
    <w:rsid w:val="00F24C14"/>
    <w:rsid w:val="00F25000"/>
    <w:rsid w:val="00F256FE"/>
    <w:rsid w:val="00F263F6"/>
    <w:rsid w:val="00F26692"/>
    <w:rsid w:val="00F27028"/>
    <w:rsid w:val="00F27496"/>
    <w:rsid w:val="00F30F3C"/>
    <w:rsid w:val="00F31FBF"/>
    <w:rsid w:val="00F34A25"/>
    <w:rsid w:val="00F35C41"/>
    <w:rsid w:val="00F410F3"/>
    <w:rsid w:val="00F417D9"/>
    <w:rsid w:val="00F43A0E"/>
    <w:rsid w:val="00F451CE"/>
    <w:rsid w:val="00F4592C"/>
    <w:rsid w:val="00F45E59"/>
    <w:rsid w:val="00F47771"/>
    <w:rsid w:val="00F47BFB"/>
    <w:rsid w:val="00F47DE2"/>
    <w:rsid w:val="00F51666"/>
    <w:rsid w:val="00F525BC"/>
    <w:rsid w:val="00F52C8B"/>
    <w:rsid w:val="00F54862"/>
    <w:rsid w:val="00F6181A"/>
    <w:rsid w:val="00F63DBF"/>
    <w:rsid w:val="00F64B87"/>
    <w:rsid w:val="00F70158"/>
    <w:rsid w:val="00F70CBB"/>
    <w:rsid w:val="00F72BF3"/>
    <w:rsid w:val="00F73444"/>
    <w:rsid w:val="00F734EC"/>
    <w:rsid w:val="00F8137A"/>
    <w:rsid w:val="00F81B12"/>
    <w:rsid w:val="00F8302B"/>
    <w:rsid w:val="00F84103"/>
    <w:rsid w:val="00F8761B"/>
    <w:rsid w:val="00F90B3F"/>
    <w:rsid w:val="00F91499"/>
    <w:rsid w:val="00F9181A"/>
    <w:rsid w:val="00F9292C"/>
    <w:rsid w:val="00F97014"/>
    <w:rsid w:val="00F9773A"/>
    <w:rsid w:val="00F97D33"/>
    <w:rsid w:val="00FA00F3"/>
    <w:rsid w:val="00FA09D8"/>
    <w:rsid w:val="00FA23E6"/>
    <w:rsid w:val="00FA60BF"/>
    <w:rsid w:val="00FA7581"/>
    <w:rsid w:val="00FB1063"/>
    <w:rsid w:val="00FB12FB"/>
    <w:rsid w:val="00FB3DE7"/>
    <w:rsid w:val="00FB4E17"/>
    <w:rsid w:val="00FB4F41"/>
    <w:rsid w:val="00FB53C1"/>
    <w:rsid w:val="00FC1563"/>
    <w:rsid w:val="00FC1824"/>
    <w:rsid w:val="00FC7B54"/>
    <w:rsid w:val="00FD1695"/>
    <w:rsid w:val="00FD2CAA"/>
    <w:rsid w:val="00FD3B6A"/>
    <w:rsid w:val="00FD5B17"/>
    <w:rsid w:val="00FD6E67"/>
    <w:rsid w:val="00FE0BF5"/>
    <w:rsid w:val="00FE1020"/>
    <w:rsid w:val="00FE1189"/>
    <w:rsid w:val="00FF410C"/>
    <w:rsid w:val="00FF4FEF"/>
    <w:rsid w:val="00FF617A"/>
    <w:rsid w:val="00FF672D"/>
    <w:rsid w:val="00FF7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eastAsia="Calibri" w:hAnsi="Calibri" w:ascii="Calibri"/>
      <w:sz w:val="22"/>
      <w:szCs w:val="22"/>
      <w:lang w:eastAsia="en-US"/>
    </w:rPr>
  </w:style>
  <w:style w:styleId="Tekstbalonia" w:type="paragraph">
    <w:name w:val="Balloon Text"/>
    <w:basedOn w:val="Normal"/>
    <w:link w:val="TekstbaloniaChar"/>
    <w:rsid w:val="00BF2011"/>
    <w:rPr>
      <w:rFonts w:hAnsi="Tahoma" w:ascii="Tahoma"/>
      <w:sz w:val="16"/>
      <w:szCs w:val="16"/>
      <w:lang w:eastAsia="x-none" w:val="x-none"/>
    </w:rPr>
  </w:style>
  <w:style w:customStyle="true" w:styleId="TekstbaloniaChar" w:type="character">
    <w:name w:val="Tekst balončića Char"/>
    <w:link w:val="Tekstbalonia"/>
    <w:rsid w:val="00BF2011"/>
    <w:rPr>
      <w:rFonts w:cs="Tahoma" w:hAnsi="Tahoma" w:ascii="Tahoma"/>
      <w:sz w:val="16"/>
      <w:szCs w:val="16"/>
    </w:rPr>
  </w:style>
  <w:style w:styleId="Tekstrezerviranogmjesta" w:type="character">
    <w:name w:val="Placeholder Text"/>
    <w:basedOn w:val="Zadanifontodlomka"/>
    <w:uiPriority w:val="99"/>
    <w:semiHidden/>
    <w:rsid w:val="000324B4"/>
    <w:rPr>
      <w:color w:val="808080"/>
      <w:bdr w:space="0" w:sz="0" w:color="auto" w:val="none"/>
      <w:shd w:fill="auto" w:color="auto" w:val="clear"/>
    </w:rPr>
  </w:style>
  <w:style w:customStyle="true" w:styleId="eSPISCCParagraphDefaultFont" w:type="character">
    <w:name w:val="eSPIS_CC_Paragraph Default Font"/>
    <w:basedOn w:val="Zadanifontodlomka"/>
    <w:rsid w:val="000324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24B4"/>
    <w:rPr>
      <w:bdr w:space="0" w:sz="0" w:color="auto" w:val="none"/>
      <w:shd w:fill="FFFFCC" w:color="auto" w:val="clear"/>
      <w:lang w:val="hr-HR"/>
    </w:rPr>
  </w:style>
  <w:style w:customStyle="true" w:styleId="PozadinaSvijetloCrvena" w:type="character">
    <w:name w:val="Pozadina_SvijetloCrvena"/>
    <w:basedOn w:val="eSPISCCParagraphDefaultFont"/>
    <w:rsid w:val="000324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24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ascii="Calibri" w:eastAsia="Calibri" w:hAnsi="Calibri"/>
      <w:sz w:val="22"/>
      <w:szCs w:val="22"/>
      <w:lang w:eastAsia="en-US"/>
    </w:rPr>
  </w:style>
  <w:style w:styleId="Tekstbalonia" w:type="paragraph">
    <w:name w:val="Balloon Text"/>
    <w:basedOn w:val="Normal"/>
    <w:link w:val="TekstbaloniaChar"/>
    <w:rsid w:val="00BF2011"/>
    <w:rPr>
      <w:rFonts w:ascii="Tahoma" w:hAnsi="Tahoma"/>
      <w:sz w:val="16"/>
      <w:szCs w:val="16"/>
      <w:lang w:eastAsia="x-none" w:val="x-none"/>
    </w:rPr>
  </w:style>
  <w:style w:customStyle="1" w:styleId="TekstbaloniaChar" w:type="character">
    <w:name w:val="Tekst balončića Char"/>
    <w:link w:val="Tekstbalonia"/>
    <w:rsid w:val="00BF2011"/>
    <w:rPr>
      <w:rFonts w:ascii="Tahoma" w:cs="Tahoma" w:hAnsi="Tahoma"/>
      <w:sz w:val="16"/>
      <w:szCs w:val="16"/>
    </w:rPr>
  </w:style>
  <w:style w:styleId="Tekstrezerviranogmjesta" w:type="character">
    <w:name w:val="Placeholder Text"/>
    <w:basedOn w:val="Zadanifontodlomka"/>
    <w:uiPriority w:val="99"/>
    <w:semiHidden/>
    <w:rsid w:val="000324B4"/>
    <w:rPr>
      <w:color w:val="808080"/>
      <w:bdr w:color="auto" w:space="0" w:sz="0" w:val="none"/>
      <w:shd w:color="auto" w:fill="auto" w:val="clear"/>
    </w:rPr>
  </w:style>
  <w:style w:customStyle="1" w:styleId="eSPISCCParagraphDefaultFont" w:type="character">
    <w:name w:val="eSPIS_CC_Paragraph Default Font"/>
    <w:basedOn w:val="Zadanifontodlomka"/>
    <w:rsid w:val="000324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24B4"/>
    <w:rPr>
      <w:bdr w:color="auto" w:space="0" w:sz="0" w:val="none"/>
      <w:shd w:color="auto" w:fill="FFFFCC" w:val="clear"/>
      <w:lang w:val="hr-HR"/>
    </w:rPr>
  </w:style>
  <w:style w:customStyle="1" w:styleId="PozadinaSvijetloCrvena" w:type="character">
    <w:name w:val="Pozadina_SvijetloCrvena"/>
    <w:basedOn w:val="eSPISCCParagraphDefaultFont"/>
    <w:rsid w:val="000324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24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860678">
      <w:bodyDiv w:val="true"/>
      <w:marLeft w:val="0"/>
      <w:marRight w:val="0"/>
      <w:marTop w:val="0"/>
      <w:marBottom w:val="0"/>
      <w:divBdr>
        <w:top w:space="0" w:sz="0" w:color="auto" w:val="none"/>
        <w:left w:space="0" w:sz="0" w:color="auto" w:val="none"/>
        <w:bottom w:space="0" w:sz="0" w:color="auto" w:val="none"/>
        <w:right w:space="0" w:sz="0" w:color="auto" w:val="none"/>
      </w:divBdr>
    </w:div>
    <w:div w:id="16496754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D28ED2-DD55-4B48-AB21-C54EDB2458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1928</properties:Words>
  <properties:Characters>10203</properties:Characters>
  <properties:Lines>164</properties:Lines>
  <properties:Paragraphs>29</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E P U B L I K A   H R V A T S K A</vt:lpstr>
      <vt:lpstr>R J E Š E N J E</vt:lpstr>
    </vt:vector>
  </properties:TitlesOfParts>
  <properties:LinksUpToDate>false</properties:LinksUpToDate>
  <properties:CharactersWithSpaces>12161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2017-01-30T12:24:00Z</dcterms:created>
  <dc:creator>basici</dc:creator>
  <cp:lastModifiedBy>Ana Golub Gruić</cp:lastModifiedBy>
  <cp:lastPrinted>2017-01-26T09:02:00Z</cp:lastPrinted>
  <dcterms:modified xmlns:xsi="http://www.w3.org/2001/XMLSchema-instance" xsi:type="dcterms:W3CDTF">2017-01-30T12:28:00Z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