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0e451" w14:paraId="e90e451" w:rsidRDefault="007A56C4" w:rsidP="006D68A1" w:rsidR="00825A6F" w:rsidRPr="004D3300">
      <w:pPr>
        <w:spacing w:after="0"/>
        <w:jc w:val="center"/>
        <w15:collapsed w:val="false"/>
        <w:rPr>
          <w:rFonts w:cs="Arial" w:hAnsi="Cambria" w:ascii="Cambria"/>
          <w:b/>
        </w:rPr>
      </w:pPr>
      <w:bookmarkStart w:name="_GoBack" w:id="0"/>
      <w:bookmarkEnd w:id="0"/>
      <w:r>
        <w:rPr>
          <w:rFonts w:cs="Arial" w:hAnsi="Cambria" w:ascii="Cambria"/>
          <w:b/>
        </w:rPr>
        <w:t>Obrazac 20.</w:t>
      </w:r>
    </w:p>
    <w:p w:rsidRDefault="00142044" w:rsidP="00142044" w:rsidR="00142044" w:rsidRPr="0047321E">
      <w:pPr>
        <w:spacing w:after="0"/>
        <w:jc w:val="center"/>
        <w:rPr>
          <w:rFonts w:cs="Arial" w:hAnsi="Cambria" w:ascii="Cambria"/>
          <w:b/>
        </w:rPr>
      </w:pPr>
      <w:r w:rsidRPr="0047321E">
        <w:rPr>
          <w:rFonts w:cs="Arial" w:hAnsi="Cambria" w:ascii="Cambria"/>
          <w:b/>
        </w:rPr>
        <w:t>IZVJEŠĆE STEČAJNOGA UPRAVITELJA O TIJEKU STEČAJNOGA POSTUPKA I STANJU STEČAJNE MASE</w:t>
      </w:r>
    </w:p>
    <w:p w:rsidRDefault="006D68A1" w:rsidP="000E1F39" w:rsidR="006D68A1" w:rsidRPr="004D3300">
      <w:pPr>
        <w:jc w:val="center"/>
        <w:rPr>
          <w:rFonts w:cs="Arial" w:hAnsi="Cambria" w:ascii="Cambria"/>
        </w:rPr>
      </w:pPr>
    </w:p>
    <w:p w:rsidRDefault="004071AC" w:rsidP="004071AC" w:rsidR="004071AC" w:rsidRPr="004D3300">
      <w:pPr>
        <w:rPr>
          <w:rFonts w:cs="Arial" w:hAnsi="Cambria" w:ascii="Cambria"/>
          <w:lang w:val="pl-PL"/>
        </w:rPr>
      </w:pPr>
      <w:r w:rsidRPr="004D3300">
        <w:rPr>
          <w:rFonts w:cs="Arial" w:hAnsi="Cambria" w:ascii="Cambria"/>
          <w:lang w:val="pl-PL"/>
        </w:rPr>
        <w:t xml:space="preserve">Nadležni trgovački sud : Trgovački sud u </w:t>
      </w:r>
      <w:r w:rsidR="00EB4EE5">
        <w:rPr>
          <w:rFonts w:cs="Arial" w:hAnsi="Cambria" w:ascii="Cambria"/>
          <w:lang w:val="pl-PL"/>
        </w:rPr>
        <w:t>Zagrebu</w:t>
      </w:r>
    </w:p>
    <w:p w:rsidRDefault="004071AC" w:rsidP="004071AC" w:rsidR="004071AC" w:rsidRPr="004D3300">
      <w:pPr>
        <w:rPr>
          <w:rFonts w:cs="Arial" w:hAnsi="Cambria" w:ascii="Cambria"/>
          <w:lang w:val="pl-PL"/>
        </w:rPr>
      </w:pPr>
      <w:r w:rsidRPr="004D3300">
        <w:rPr>
          <w:rFonts w:cs="Arial" w:hAnsi="Cambria" w:ascii="Cambria"/>
          <w:lang w:val="pl-PL"/>
        </w:rPr>
        <w:t xml:space="preserve">Poslovni broj spisa: </w:t>
      </w:r>
      <w:r w:rsidR="00142044">
        <w:rPr>
          <w:rFonts w:cs="Arial" w:hAnsi="Cambria" w:ascii="Cambria"/>
          <w:lang w:val="pl-PL"/>
        </w:rPr>
        <w:t>72</w:t>
      </w:r>
      <w:r w:rsidR="00A9008D">
        <w:rPr>
          <w:rFonts w:cs="Arial" w:hAnsi="Cambria" w:ascii="Cambria"/>
          <w:lang w:val="pl-PL"/>
        </w:rPr>
        <w:t xml:space="preserve"> St-3408/16</w:t>
      </w:r>
    </w:p>
    <w:p w:rsidRDefault="004071AC" w:rsidP="004E0AEF" w:rsidR="004071AC" w:rsidRPr="004D3300">
      <w:pPr>
        <w:rPr>
          <w:rFonts w:cs="Arial" w:hAnsi="Cambria" w:ascii="Cambria"/>
          <w:lang w:val="pl-PL"/>
        </w:rPr>
      </w:pPr>
      <w:r w:rsidRPr="004D3300">
        <w:rPr>
          <w:rFonts w:cs="Arial" w:hAnsi="Cambria" w:ascii="Cambria"/>
          <w:lang w:val="pl-PL"/>
        </w:rPr>
        <w:t xml:space="preserve">Dužnik: </w:t>
      </w:r>
      <w:r w:rsidR="00A9008D">
        <w:rPr>
          <w:rFonts w:cs="Arial" w:hAnsi="Cambria" w:ascii="Cambria"/>
          <w:lang w:val="pl-PL"/>
        </w:rPr>
        <w:t>KOLPROMET</w:t>
      </w:r>
      <w:r w:rsidR="00A31745" w:rsidRPr="004D3300">
        <w:rPr>
          <w:rFonts w:cs="Arial" w:hAnsi="Cambria" w:ascii="Cambria"/>
          <w:lang w:val="pl-PL"/>
        </w:rPr>
        <w:t xml:space="preserve"> </w:t>
      </w:r>
      <w:r w:rsidRPr="004D3300">
        <w:rPr>
          <w:rFonts w:cs="Arial" w:hAnsi="Cambria" w:ascii="Cambria"/>
          <w:lang w:val="pl-PL"/>
        </w:rPr>
        <w:t xml:space="preserve">d.o.o. </w:t>
      </w:r>
      <w:r w:rsidR="00EB4EE5">
        <w:rPr>
          <w:rFonts w:cs="Arial" w:hAnsi="Cambria" w:ascii="Cambria"/>
          <w:lang w:val="pl-PL"/>
        </w:rPr>
        <w:t>Zagreb</w:t>
      </w:r>
      <w:r w:rsidR="00F764DA" w:rsidRPr="004D3300">
        <w:rPr>
          <w:rFonts w:cs="Arial" w:hAnsi="Cambria" w:ascii="Cambria"/>
          <w:lang w:val="pl-PL"/>
        </w:rPr>
        <w:t xml:space="preserve">, </w:t>
      </w:r>
      <w:r w:rsidR="00A9008D">
        <w:rPr>
          <w:rFonts w:cs="Arial" w:hAnsi="Cambria" w:ascii="Cambria"/>
          <w:lang w:val="pl-PL"/>
        </w:rPr>
        <w:t>Pazinska 31</w:t>
      </w:r>
      <w:r w:rsidR="004E0AEF" w:rsidRPr="004D3300">
        <w:rPr>
          <w:rFonts w:cs="Arial" w:hAnsi="Cambria" w:ascii="Cambria"/>
          <w:lang w:val="pl-PL"/>
        </w:rPr>
        <w:t xml:space="preserve">, </w:t>
      </w:r>
      <w:r w:rsidRPr="004D3300">
        <w:rPr>
          <w:rFonts w:cs="Arial" w:hAnsi="Cambria" w:ascii="Cambria"/>
          <w:lang w:val="pl-PL"/>
        </w:rPr>
        <w:t>OIB:</w:t>
      </w:r>
      <w:r w:rsidR="00A9008D">
        <w:rPr>
          <w:rFonts w:cs="Arial" w:hAnsi="Cambria" w:ascii="Cambria"/>
          <w:lang w:val="pl-PL"/>
        </w:rPr>
        <w:t xml:space="preserve"> 69722991358</w:t>
      </w:r>
    </w:p>
    <w:p w:rsidRDefault="00C61253" w:rsidP="004071AC" w:rsidR="00C61253">
      <w:pPr>
        <w:rPr>
          <w:rFonts w:cs="Arial" w:hAnsi="Cambria" w:ascii="Cambria"/>
          <w:lang w:val="pl-PL"/>
        </w:rPr>
      </w:pPr>
    </w:p>
    <w:p w:rsidRDefault="004C30CA" w:rsidP="007A56C4" w:rsidR="007A56C4">
      <w:pPr>
        <w:rPr>
          <w:rFonts w:cs="Arial" w:hAnsi="Cambria" w:ascii="Cambria"/>
          <w:b/>
          <w:lang w:val="pl-PL"/>
        </w:rPr>
      </w:pPr>
      <w:r w:rsidRPr="004D3300">
        <w:rPr>
          <w:rFonts w:cs="Arial" w:hAnsi="Cambria" w:ascii="Cambria"/>
          <w:b/>
          <w:lang w:val="pl-PL"/>
        </w:rPr>
        <w:t xml:space="preserve">I.  TIJEK STEČAJNOGA POSTUPKA U RAZDOBLJU OD </w:t>
      </w:r>
      <w:r w:rsidR="00A62780">
        <w:rPr>
          <w:rFonts w:cs="Arial" w:hAnsi="Cambria" w:ascii="Cambria"/>
          <w:b/>
          <w:lang w:val="pl-PL"/>
        </w:rPr>
        <w:t>30</w:t>
      </w:r>
      <w:r>
        <w:rPr>
          <w:rFonts w:cs="Arial" w:hAnsi="Cambria" w:ascii="Cambria"/>
          <w:b/>
          <w:lang w:val="pl-PL"/>
        </w:rPr>
        <w:t>.05.2017. DO 1</w:t>
      </w:r>
      <w:r w:rsidR="00A03A80">
        <w:rPr>
          <w:rFonts w:cs="Arial" w:hAnsi="Cambria" w:ascii="Cambria"/>
          <w:b/>
          <w:lang w:val="pl-PL"/>
        </w:rPr>
        <w:t>2</w:t>
      </w:r>
      <w:r>
        <w:rPr>
          <w:rFonts w:cs="Arial" w:hAnsi="Cambria" w:ascii="Cambria"/>
          <w:b/>
          <w:lang w:val="pl-PL"/>
        </w:rPr>
        <w:t>.10.2017.</w:t>
      </w:r>
      <w:r w:rsidR="007A56C4">
        <w:rPr>
          <w:rFonts w:cs="Arial" w:hAnsi="Cambria" w:ascii="Cambria"/>
          <w:b/>
          <w:lang w:val="pl-PL"/>
        </w:rPr>
        <w:t xml:space="preserve">   </w:t>
      </w:r>
    </w:p>
    <w:p w:rsidRDefault="007A56C4" w:rsidP="007A56C4" w:rsidR="00AF319F" w:rsidRPr="007A56C4">
      <w:pPr>
        <w:rPr>
          <w:rFonts w:cs="Arial" w:hAnsi="Cambria" w:ascii="Cambria"/>
          <w:b/>
          <w:lang w:val="pl-PL"/>
        </w:rPr>
      </w:pPr>
      <w:r>
        <w:rPr>
          <w:rFonts w:cs="Arial" w:hAnsi="Cambria" w:ascii="Cambria"/>
          <w:b/>
          <w:lang w:val="pl-PL"/>
        </w:rPr>
        <w:t xml:space="preserve">  </w:t>
      </w:r>
    </w:p>
    <w:p w:rsidRDefault="00A62780" w:rsidP="008837B6" w:rsidR="00226BF8">
      <w:pPr>
        <w:spacing w:after="0"/>
        <w:jc w:val="both"/>
        <w:rPr>
          <w:rFonts w:cs="Arial" w:hAnsi="Cambria" w:ascii="Cambria"/>
        </w:rPr>
      </w:pPr>
      <w:r>
        <w:rPr>
          <w:rFonts w:cs="Arial" w:hAnsi="Cambria" w:ascii="Cambria"/>
        </w:rPr>
        <w:t>U ovom izvještajnom razdoblju stečajni upravitelj je u Erste &amp; Steiermarkische bank d.d. otvorio namjenski račun IBAN: HR6524020061300011579</w:t>
      </w:r>
      <w:r w:rsidR="00B212E8">
        <w:rPr>
          <w:rFonts w:cs="Arial" w:hAnsi="Cambria" w:ascii="Cambria"/>
        </w:rPr>
        <w:t xml:space="preserve"> radi uplate sredstava od strane Agencije za osiguranje radničkih potraživanja. Sredstva u iznosu od 6.191,57 kn Agencija je uplatila dana 07.08.2017. godine, te je stečajni upravitelj izvršio isplatu bivšoj radnici Ajlec Jasmini dana 08.08.2017. godine. Nakon izvršene isplate stečajni upravitelj je zatvorio navedeni namje</w:t>
      </w:r>
      <w:r w:rsidR="00866AE2">
        <w:rPr>
          <w:rFonts w:cs="Arial" w:hAnsi="Cambria" w:ascii="Cambria"/>
        </w:rPr>
        <w:t>ns</w:t>
      </w:r>
      <w:r w:rsidR="00B212E8">
        <w:rPr>
          <w:rFonts w:cs="Arial" w:hAnsi="Cambria" w:ascii="Cambria"/>
        </w:rPr>
        <w:t>ki račun i to dana 17.08.2017. godine.</w:t>
      </w:r>
    </w:p>
    <w:p w:rsidRDefault="00D565CE" w:rsidP="00B5712A" w:rsidR="00D565CE" w:rsidRPr="004D3300">
      <w:pPr>
        <w:jc w:val="both"/>
        <w:rPr>
          <w:rFonts w:cs="Arial" w:hAnsi="Cambria" w:ascii="Cambria"/>
          <w:lang w:val="pl-PL"/>
        </w:rPr>
      </w:pPr>
    </w:p>
    <w:p w:rsidRDefault="009A67D4" w:rsidP="00CD2604" w:rsidR="009A67D4" w:rsidRPr="004D3300">
      <w:pPr>
        <w:spacing w:after="0"/>
        <w:jc w:val="both"/>
        <w:rPr>
          <w:rFonts w:cs="Arial" w:hAnsi="Cambria" w:ascii="Cambria"/>
          <w:b/>
          <w:lang w:val="pl-PL"/>
        </w:rPr>
      </w:pPr>
      <w:r w:rsidRPr="004D3300">
        <w:rPr>
          <w:rFonts w:cs="Arial" w:hAnsi="Cambria" w:ascii="Cambria"/>
          <w:b/>
          <w:lang w:val="pl-PL"/>
        </w:rPr>
        <w:t>II. STANJE STEČAJNE MASE</w:t>
      </w:r>
    </w:p>
    <w:p w:rsidRDefault="00D565CE" w:rsidP="00DC67FC" w:rsidR="003C75B8" w:rsidRPr="004D3300">
      <w:pPr>
        <w:spacing w:after="0"/>
        <w:jc w:val="both"/>
        <w:rPr>
          <w:rFonts w:cs="Arial" w:hAnsi="Cambria" w:ascii="Cambria"/>
        </w:rPr>
      </w:pPr>
      <w:r w:rsidRPr="004D3300">
        <w:rPr>
          <w:rFonts w:cs="Arial" w:hAnsi="Cambria" w:ascii="Cambria"/>
        </w:rPr>
        <w:tab/>
      </w:r>
    </w:p>
    <w:p w:rsidRDefault="00491E2F" w:rsidP="00491E2F" w:rsidR="00425D3E">
      <w:pPr>
        <w:pStyle w:val="Odlomakpopisa"/>
        <w:ind w:left="360"/>
        <w:jc w:val="both"/>
        <w:rPr>
          <w:rFonts w:cs="Arial" w:hAnsi="Cambria" w:ascii="Cambria"/>
          <w:sz w:val="22"/>
          <w:szCs w:val="22"/>
        </w:rPr>
      </w:pPr>
      <w:r>
        <w:rPr>
          <w:rFonts w:cs="Arial" w:hAnsi="Cambria" w:ascii="Cambria"/>
          <w:sz w:val="22"/>
          <w:szCs w:val="22"/>
        </w:rPr>
        <w:t>NEKRETNINE</w:t>
      </w:r>
    </w:p>
    <w:p w:rsidRDefault="00491E2F" w:rsidP="00491E2F" w:rsidR="00491E2F" w:rsidRPr="00491E2F">
      <w:pPr>
        <w:pStyle w:val="Odlomakpopisa"/>
        <w:ind w:left="360"/>
        <w:jc w:val="both"/>
        <w:rPr>
          <w:rFonts w:cs="Arial" w:hAnsi="Cambria" w:ascii="Cambria"/>
          <w:sz w:val="22"/>
          <w:szCs w:val="22"/>
        </w:rPr>
      </w:pPr>
    </w:p>
    <w:p w:rsidRDefault="00D93B15" w:rsidP="00AA4A89" w:rsidR="00991FE9">
      <w:pPr>
        <w:jc w:val="both"/>
        <w:rPr>
          <w:rFonts w:cs="Arial" w:hAnsi="Cambria" w:ascii="Cambria"/>
        </w:rPr>
      </w:pPr>
      <w:r>
        <w:rPr>
          <w:rFonts w:cs="Arial" w:hAnsi="Cambria" w:ascii="Cambria"/>
        </w:rPr>
        <w:tab/>
        <w:t xml:space="preserve">a) </w:t>
      </w:r>
      <w:r w:rsidR="003F0284">
        <w:rPr>
          <w:rFonts w:cs="Arial" w:hAnsi="Cambria" w:ascii="Cambria"/>
        </w:rPr>
        <w:t xml:space="preserve">Nekretnine u vlasništvu stečajnog dužnika, prema </w:t>
      </w:r>
      <w:r w:rsidR="00763BBA">
        <w:rPr>
          <w:rFonts w:cs="Arial" w:hAnsi="Cambria" w:ascii="Cambria"/>
        </w:rPr>
        <w:t>stanju iz zemljišnih knjiga</w:t>
      </w:r>
      <w:r w:rsidR="00991FE9">
        <w:rPr>
          <w:rFonts w:cs="Arial" w:hAnsi="Cambria" w:ascii="Cambria"/>
        </w:rPr>
        <w:t>:</w:t>
      </w:r>
      <w:r w:rsidR="00763BBA">
        <w:rPr>
          <w:rFonts w:cs="Arial" w:hAnsi="Cambria" w:ascii="Cambria"/>
        </w:rPr>
        <w:t xml:space="preserve"> </w:t>
      </w:r>
    </w:p>
    <w:p w:rsidRDefault="00991FE9" w:rsidP="00AA4A89" w:rsidR="00991FE9" w:rsidRPr="00991FE9">
      <w:pPr>
        <w:jc w:val="both"/>
        <w:rPr>
          <w:rFonts w:cs="Arial" w:hAnsi="Cambria" w:ascii="Cambria"/>
          <w:b/>
        </w:rPr>
      </w:pPr>
      <w:r>
        <w:rPr>
          <w:rFonts w:cs="Arial" w:hAnsi="Cambria" w:ascii="Cambria"/>
          <w:b/>
        </w:rPr>
        <w:t xml:space="preserve">- </w:t>
      </w:r>
      <w:r w:rsidRPr="00991FE9">
        <w:rPr>
          <w:rFonts w:cs="Arial" w:hAnsi="Cambria" w:ascii="Cambria"/>
          <w:b/>
        </w:rPr>
        <w:t>zemljišta</w:t>
      </w:r>
      <w:r w:rsidR="00804E8B">
        <w:rPr>
          <w:rFonts w:cs="Arial" w:hAnsi="Cambria" w:ascii="Cambria"/>
          <w:b/>
        </w:rPr>
        <w:t xml:space="preserve"> u k.o. Blato Novo</w:t>
      </w:r>
      <w:r w:rsidRPr="00991FE9">
        <w:rPr>
          <w:rFonts w:cs="Arial" w:hAnsi="Cambria" w:ascii="Cambria"/>
          <w:b/>
        </w:rPr>
        <w:t>:</w:t>
      </w:r>
    </w:p>
    <w:tbl>
      <w:tblPr>
        <w:tblpPr w:tblpY="1" w:vertAnchor="text" w:rightFromText="180" w:leftFromText="180"/>
        <w:tblOverlap w:val="never"/>
        <w:tblW w:type="dxa" w:w="8928"/>
        <w:tblInd w:type="dxa" w:w="36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816"/>
        <w:gridCol w:w="1760"/>
        <w:gridCol w:w="5352"/>
      </w:tblGrid>
      <w:tr w:rsidTr="00804E8B" w:rsidR="00804E8B" w:rsidRPr="003F0284">
        <w:tc>
          <w:tcPr>
            <w:tcW w:type="dxa" w:w="1816"/>
            <w:shd w:fill="auto" w:color="auto" w:val="clear"/>
          </w:tcPr>
          <w:p w:rsidRDefault="00804E8B" w:rsidP="00B70C5A" w:rsidR="00804E8B">
            <w:pPr>
              <w:pStyle w:val="Bezproreda"/>
              <w:autoSpaceDN/>
              <w:jc w:val="center"/>
              <w:rPr>
                <w:rFonts w:hAnsi="Cambria" w:ascii="Cambria"/>
                <w:b/>
                <w:sz w:val="20"/>
                <w:szCs w:val="20"/>
              </w:rPr>
            </w:pPr>
            <w:r>
              <w:rPr>
                <w:rFonts w:hAnsi="Cambria" w:ascii="Cambria"/>
                <w:b/>
                <w:sz w:val="20"/>
                <w:szCs w:val="20"/>
              </w:rPr>
              <w:t>Zk.ul./ zk.č.</w:t>
            </w:r>
          </w:p>
        </w:tc>
        <w:tc>
          <w:tcPr>
            <w:tcW w:type="dxa" w:w="1760"/>
            <w:shd w:fill="auto" w:color="auto" w:val="clear"/>
          </w:tcPr>
          <w:p w:rsidRDefault="00804E8B" w:rsidP="00804E8B" w:rsidR="00804E8B" w:rsidRPr="00804E8B">
            <w:pPr>
              <w:pStyle w:val="Bezproreda"/>
              <w:autoSpaceDN/>
              <w:jc w:val="center"/>
              <w:rPr>
                <w:rFonts w:hAnsi="Cambria" w:ascii="Cambria"/>
                <w:b/>
                <w:sz w:val="20"/>
                <w:szCs w:val="20"/>
              </w:rPr>
            </w:pPr>
            <w:r>
              <w:rPr>
                <w:rFonts w:hAnsi="Cambria" w:ascii="Cambria"/>
                <w:b/>
                <w:sz w:val="20"/>
                <w:szCs w:val="20"/>
              </w:rPr>
              <w:t>O</w:t>
            </w:r>
            <w:r w:rsidRPr="00804E8B">
              <w:rPr>
                <w:rFonts w:hAnsi="Cambria" w:ascii="Cambria"/>
                <w:b/>
                <w:sz w:val="20"/>
                <w:szCs w:val="20"/>
              </w:rPr>
              <w:t>pis</w:t>
            </w:r>
          </w:p>
        </w:tc>
        <w:tc>
          <w:tcPr>
            <w:tcW w:type="dxa" w:w="5352"/>
          </w:tcPr>
          <w:p w:rsidRDefault="00804E8B" w:rsidP="00804E8B" w:rsidR="00804E8B" w:rsidRPr="00804E8B">
            <w:pPr>
              <w:pStyle w:val="Bezproreda"/>
              <w:autoSpaceDN/>
              <w:jc w:val="center"/>
              <w:rPr>
                <w:rFonts w:hAnsi="Cambria" w:ascii="Cambria"/>
                <w:b/>
                <w:sz w:val="20"/>
                <w:szCs w:val="20"/>
              </w:rPr>
            </w:pPr>
            <w:r w:rsidRPr="00804E8B">
              <w:rPr>
                <w:rFonts w:hAnsi="Cambria" w:ascii="Cambria"/>
                <w:b/>
                <w:sz w:val="20"/>
                <w:szCs w:val="20"/>
              </w:rPr>
              <w:t>Upisi u C listu</w:t>
            </w:r>
          </w:p>
        </w:tc>
      </w:tr>
      <w:tr w:rsidTr="00804E8B" w:rsidR="00991FE9" w:rsidRPr="003F0284">
        <w:tc>
          <w:tcPr>
            <w:tcW w:type="dxa" w:w="1816"/>
            <w:shd w:fill="auto" w:color="auto" w:val="clear"/>
          </w:tcPr>
          <w:p w:rsidRDefault="00804E8B" w:rsidP="00B70C5A" w:rsidR="00991FE9" w:rsidRPr="003F0284">
            <w:pPr>
              <w:pStyle w:val="Bezproreda"/>
              <w:autoSpaceDN/>
              <w:jc w:val="center"/>
              <w:rPr>
                <w:rFonts w:hAnsi="Cambria" w:ascii="Cambria"/>
                <w:b/>
                <w:sz w:val="20"/>
                <w:szCs w:val="20"/>
              </w:rPr>
            </w:pPr>
            <w:r>
              <w:rPr>
                <w:rFonts w:hAnsi="Cambria" w:ascii="Cambria"/>
                <w:sz w:val="20"/>
                <w:szCs w:val="20"/>
              </w:rPr>
              <w:t>zk.ul. 2722, zk.č.br. 1343/1</w:t>
            </w:r>
            <w:r w:rsidR="00991FE9">
              <w:rPr>
                <w:rFonts w:hAnsi="Cambria" w:ascii="Cambria"/>
                <w:b/>
                <w:sz w:val="20"/>
                <w:szCs w:val="20"/>
              </w:rPr>
              <w:t xml:space="preserve"> </w:t>
            </w:r>
          </w:p>
        </w:tc>
        <w:tc>
          <w:tcPr>
            <w:tcW w:type="dxa" w:w="1760"/>
            <w:shd w:fill="auto" w:color="auto" w:val="clear"/>
          </w:tcPr>
          <w:p w:rsidRDefault="00804E8B" w:rsidP="00B70C5A" w:rsidR="00804E8B">
            <w:pPr>
              <w:pStyle w:val="Bezproreda"/>
              <w:autoSpaceDN/>
              <w:rPr>
                <w:rFonts w:hAnsi="Cambria" w:ascii="Cambria"/>
                <w:sz w:val="20"/>
                <w:szCs w:val="20"/>
              </w:rPr>
            </w:pPr>
            <w:r>
              <w:rPr>
                <w:rFonts w:hAnsi="Cambria" w:ascii="Cambria"/>
                <w:sz w:val="20"/>
                <w:szCs w:val="20"/>
              </w:rPr>
              <w:t xml:space="preserve">Oranica </w:t>
            </w:r>
          </w:p>
          <w:p w:rsidRDefault="00804E8B" w:rsidP="00B70C5A" w:rsidR="00991FE9" w:rsidRPr="003F0284">
            <w:pPr>
              <w:pStyle w:val="Bezproreda"/>
              <w:autoSpaceDN/>
              <w:rPr>
                <w:rFonts w:hAnsi="Cambria" w:ascii="Cambria"/>
                <w:sz w:val="20"/>
                <w:szCs w:val="20"/>
              </w:rPr>
            </w:pPr>
            <w:r>
              <w:rPr>
                <w:rFonts w:hAnsi="Cambria" w:ascii="Cambria"/>
                <w:sz w:val="20"/>
                <w:szCs w:val="20"/>
              </w:rPr>
              <w:t>pov. 171 m</w:t>
            </w:r>
            <w:r w:rsidRPr="00804E8B">
              <w:rPr>
                <w:rFonts w:hAnsi="Cambria" w:ascii="Cambria"/>
                <w:sz w:val="20"/>
                <w:szCs w:val="20"/>
                <w:vertAlign w:val="superscript"/>
              </w:rPr>
              <w:t>2</w:t>
            </w:r>
          </w:p>
        </w:tc>
        <w:tc>
          <w:tcPr>
            <w:tcW w:type="dxa" w:w="5352"/>
          </w:tcPr>
          <w:p w:rsidRDefault="00804E8B" w:rsidP="00B70C5A" w:rsidR="00804E8B">
            <w:pPr>
              <w:pStyle w:val="Bezproreda"/>
              <w:autoSpaceDN/>
              <w:rPr>
                <w:rFonts w:hAnsi="Cambria" w:ascii="Cambria"/>
                <w:sz w:val="20"/>
                <w:szCs w:val="20"/>
              </w:rPr>
            </w:pPr>
            <w:r>
              <w:rPr>
                <w:rFonts w:hAnsi="Cambria" w:ascii="Cambria"/>
                <w:sz w:val="20"/>
                <w:szCs w:val="20"/>
              </w:rPr>
              <w:t>2</w:t>
            </w:r>
            <w:r w:rsidR="00991FE9">
              <w:rPr>
                <w:rFonts w:hAnsi="Cambria" w:ascii="Cambria"/>
                <w:sz w:val="20"/>
                <w:szCs w:val="20"/>
              </w:rPr>
              <w:t>.1. – Z-</w:t>
            </w:r>
            <w:r>
              <w:rPr>
                <w:rFonts w:hAnsi="Cambria" w:ascii="Cambria"/>
                <w:sz w:val="20"/>
                <w:szCs w:val="20"/>
              </w:rPr>
              <w:t>55818/14</w:t>
            </w:r>
            <w:r w:rsidR="00991FE9">
              <w:rPr>
                <w:rFonts w:hAnsi="Cambria" w:ascii="Cambria"/>
                <w:sz w:val="20"/>
                <w:szCs w:val="20"/>
              </w:rPr>
              <w:t xml:space="preserve"> (</w:t>
            </w:r>
            <w:r>
              <w:rPr>
                <w:rFonts w:hAnsi="Cambria" w:ascii="Cambria"/>
                <w:sz w:val="20"/>
                <w:szCs w:val="20"/>
              </w:rPr>
              <w:t>30</w:t>
            </w:r>
            <w:r w:rsidR="00991FE9">
              <w:rPr>
                <w:rFonts w:hAnsi="Cambria" w:ascii="Cambria"/>
                <w:sz w:val="20"/>
                <w:szCs w:val="20"/>
              </w:rPr>
              <w:t>.1</w:t>
            </w:r>
            <w:r>
              <w:rPr>
                <w:rFonts w:hAnsi="Cambria" w:ascii="Cambria"/>
                <w:sz w:val="20"/>
                <w:szCs w:val="20"/>
              </w:rPr>
              <w:t>2</w:t>
            </w:r>
            <w:r w:rsidR="00991FE9">
              <w:rPr>
                <w:rFonts w:hAnsi="Cambria" w:ascii="Cambria"/>
                <w:sz w:val="20"/>
                <w:szCs w:val="20"/>
              </w:rPr>
              <w:t>.20</w:t>
            </w:r>
            <w:r>
              <w:rPr>
                <w:rFonts w:hAnsi="Cambria" w:ascii="Cambria"/>
                <w:sz w:val="20"/>
                <w:szCs w:val="20"/>
              </w:rPr>
              <w:t>14</w:t>
            </w:r>
            <w:r w:rsidR="00991FE9">
              <w:rPr>
                <w:rFonts w:hAnsi="Cambria" w:ascii="Cambria"/>
                <w:sz w:val="20"/>
                <w:szCs w:val="20"/>
              </w:rPr>
              <w:t xml:space="preserve">.) </w:t>
            </w:r>
            <w:r>
              <w:rPr>
                <w:rFonts w:hAnsi="Cambria" w:ascii="Cambria"/>
                <w:b/>
                <w:sz w:val="20"/>
                <w:szCs w:val="20"/>
              </w:rPr>
              <w:t xml:space="preserve">KOLUNDŽIJA MILKA, OIB: 05874199368, Zadvorsko, Kašinci 7a </w:t>
            </w:r>
            <w:r w:rsidRPr="00804E8B">
              <w:rPr>
                <w:rFonts w:hAnsi="Cambria" w:ascii="Cambria"/>
                <w:sz w:val="20"/>
                <w:szCs w:val="20"/>
              </w:rPr>
              <w:t>temeljem sporazuma o osiguranju novčane tražbine za iznos od</w:t>
            </w:r>
            <w:r>
              <w:rPr>
                <w:rFonts w:hAnsi="Cambria" w:ascii="Cambria"/>
                <w:b/>
                <w:sz w:val="20"/>
                <w:szCs w:val="20"/>
              </w:rPr>
              <w:t xml:space="preserve"> 3.500.000,00 kn, </w:t>
            </w:r>
            <w:r w:rsidRPr="00804E8B">
              <w:rPr>
                <w:rFonts w:hAnsi="Cambria" w:ascii="Cambria"/>
                <w:sz w:val="20"/>
                <w:szCs w:val="20"/>
              </w:rPr>
              <w:t xml:space="preserve">uz </w:t>
            </w:r>
            <w:r>
              <w:rPr>
                <w:rFonts w:hAnsi="Cambria" w:ascii="Cambria"/>
                <w:sz w:val="20"/>
                <w:szCs w:val="20"/>
              </w:rPr>
              <w:t>zabilježbu da je glavni uložak zk.ul. 2827 k.o. Blato Novo (E-21, 25, 31, 40, 42)</w:t>
            </w:r>
          </w:p>
          <w:p w:rsidRDefault="00804E8B" w:rsidP="006C09B8" w:rsidR="00991FE9" w:rsidRPr="003F0284">
            <w:pPr>
              <w:pStyle w:val="Bezproreda"/>
              <w:autoSpaceDN/>
              <w:rPr>
                <w:rFonts w:hAnsi="Cambria" w:ascii="Cambria"/>
                <w:sz w:val="20"/>
                <w:szCs w:val="20"/>
              </w:rPr>
            </w:pPr>
            <w:r>
              <w:rPr>
                <w:rFonts w:hAnsi="Cambria" w:ascii="Cambria"/>
                <w:sz w:val="20"/>
                <w:szCs w:val="20"/>
              </w:rPr>
              <w:t>3.1. – Z-15246/2015 (11.05.2015.) zabilježba ovrhe, rješenje o ovrsi br. 18 Ovr-5423/2015-2 od 05.05.2015.g.</w:t>
            </w:r>
          </w:p>
        </w:tc>
      </w:tr>
      <w:tr w:rsidTr="00804E8B" w:rsidR="00804E8B" w:rsidRPr="004D3300">
        <w:tc>
          <w:tcPr>
            <w:tcW w:type="dxa" w:w="1816"/>
            <w:shd w:fill="auto" w:color="auto" w:val="clear"/>
          </w:tcPr>
          <w:p w:rsidRDefault="00804E8B" w:rsidP="00804E8B" w:rsidR="00804E8B" w:rsidRPr="003F0284">
            <w:pPr>
              <w:pStyle w:val="Bezproreda"/>
              <w:autoSpaceDN/>
              <w:jc w:val="center"/>
              <w:rPr>
                <w:rFonts w:hAnsi="Cambria" w:ascii="Cambria"/>
                <w:b/>
                <w:sz w:val="20"/>
                <w:szCs w:val="20"/>
              </w:rPr>
            </w:pPr>
            <w:r>
              <w:rPr>
                <w:rFonts w:hAnsi="Cambria" w:ascii="Cambria"/>
                <w:sz w:val="20"/>
                <w:szCs w:val="20"/>
              </w:rPr>
              <w:t>zk.ul. 50277, zk.č.br. 1342/1</w:t>
            </w:r>
            <w:r>
              <w:rPr>
                <w:rFonts w:hAnsi="Cambria" w:ascii="Cambria"/>
                <w:b/>
                <w:sz w:val="20"/>
                <w:szCs w:val="20"/>
              </w:rPr>
              <w:t xml:space="preserve"> </w:t>
            </w:r>
          </w:p>
        </w:tc>
        <w:tc>
          <w:tcPr>
            <w:tcW w:type="dxa" w:w="1760"/>
            <w:shd w:fill="auto" w:color="auto" w:val="clear"/>
          </w:tcPr>
          <w:p w:rsidRDefault="00804E8B" w:rsidP="00804E8B" w:rsidR="00804E8B">
            <w:pPr>
              <w:pStyle w:val="Bezproreda"/>
              <w:autoSpaceDN/>
              <w:rPr>
                <w:rFonts w:hAnsi="Cambria" w:ascii="Cambria"/>
                <w:sz w:val="20"/>
                <w:szCs w:val="20"/>
              </w:rPr>
            </w:pPr>
            <w:r>
              <w:rPr>
                <w:rFonts w:hAnsi="Cambria" w:ascii="Cambria"/>
                <w:sz w:val="20"/>
                <w:szCs w:val="20"/>
              </w:rPr>
              <w:t>Oranica</w:t>
            </w:r>
          </w:p>
          <w:p w:rsidRDefault="00804E8B" w:rsidP="00804E8B" w:rsidR="00804E8B" w:rsidRPr="003F0284">
            <w:pPr>
              <w:pStyle w:val="Bezproreda"/>
              <w:autoSpaceDN/>
              <w:rPr>
                <w:rFonts w:hAnsi="Cambria" w:ascii="Cambria"/>
                <w:sz w:val="20"/>
                <w:szCs w:val="20"/>
              </w:rPr>
            </w:pPr>
            <w:r>
              <w:rPr>
                <w:rFonts w:hAnsi="Cambria" w:ascii="Cambria"/>
                <w:sz w:val="20"/>
                <w:szCs w:val="20"/>
              </w:rPr>
              <w:t>pov. 473 m</w:t>
            </w:r>
            <w:r w:rsidRPr="00804E8B">
              <w:rPr>
                <w:rFonts w:hAnsi="Cambria" w:ascii="Cambria"/>
                <w:sz w:val="20"/>
                <w:szCs w:val="20"/>
                <w:vertAlign w:val="superscript"/>
              </w:rPr>
              <w:t>2</w:t>
            </w:r>
          </w:p>
        </w:tc>
        <w:tc>
          <w:tcPr>
            <w:tcW w:type="dxa" w:w="5352"/>
          </w:tcPr>
          <w:p w:rsidRDefault="00804E8B" w:rsidP="00804E8B" w:rsidR="00804E8B">
            <w:pPr>
              <w:pStyle w:val="Bezproreda"/>
              <w:autoSpaceDN/>
              <w:rPr>
                <w:rFonts w:hAnsi="Cambria" w:ascii="Cambria"/>
                <w:sz w:val="20"/>
                <w:szCs w:val="20"/>
              </w:rPr>
            </w:pPr>
            <w:r>
              <w:rPr>
                <w:rFonts w:hAnsi="Cambria" w:ascii="Cambria"/>
                <w:sz w:val="20"/>
                <w:szCs w:val="20"/>
              </w:rPr>
              <w:t xml:space="preserve">2.1. – Z-55818/14 (30.12.2014.) </w:t>
            </w:r>
            <w:r>
              <w:rPr>
                <w:rFonts w:hAnsi="Cambria" w:ascii="Cambria"/>
                <w:b/>
                <w:sz w:val="20"/>
                <w:szCs w:val="20"/>
              </w:rPr>
              <w:t xml:space="preserve">KOLUNDŽIJA MILKA, OIB: 05874199368, Zadvorsko, Kašinci 7a </w:t>
            </w:r>
            <w:r w:rsidRPr="00804E8B">
              <w:rPr>
                <w:rFonts w:hAnsi="Cambria" w:ascii="Cambria"/>
                <w:sz w:val="20"/>
                <w:szCs w:val="20"/>
              </w:rPr>
              <w:t>temeljem sporazuma o osiguranju novčane tražbine za iznos od</w:t>
            </w:r>
            <w:r>
              <w:rPr>
                <w:rFonts w:hAnsi="Cambria" w:ascii="Cambria"/>
                <w:b/>
                <w:sz w:val="20"/>
                <w:szCs w:val="20"/>
              </w:rPr>
              <w:t xml:space="preserve"> 3.500.000,00 kn, </w:t>
            </w:r>
            <w:r w:rsidRPr="00804E8B">
              <w:rPr>
                <w:rFonts w:hAnsi="Cambria" w:ascii="Cambria"/>
                <w:sz w:val="20"/>
                <w:szCs w:val="20"/>
              </w:rPr>
              <w:t xml:space="preserve">uz </w:t>
            </w:r>
            <w:r>
              <w:rPr>
                <w:rFonts w:hAnsi="Cambria" w:ascii="Cambria"/>
                <w:sz w:val="20"/>
                <w:szCs w:val="20"/>
              </w:rPr>
              <w:t>zabilježbu da je glavni uložak zk.ul. 2827 k.o. Blato Novo (E-21, 25, 31, 40, 42)</w:t>
            </w:r>
          </w:p>
          <w:p w:rsidRDefault="00804E8B" w:rsidP="00804E8B" w:rsidR="00804E8B" w:rsidRPr="003F0284">
            <w:pPr>
              <w:pStyle w:val="Bezproreda"/>
              <w:autoSpaceDN/>
              <w:rPr>
                <w:rFonts w:hAnsi="Cambria" w:ascii="Cambria"/>
                <w:sz w:val="20"/>
                <w:szCs w:val="20"/>
              </w:rPr>
            </w:pPr>
            <w:r>
              <w:rPr>
                <w:rFonts w:hAnsi="Cambria" w:ascii="Cambria"/>
                <w:sz w:val="20"/>
                <w:szCs w:val="20"/>
              </w:rPr>
              <w:t>3.1. – Z-15246/2015 (11.05.2015.) zabilježba ovrhe, rješenje o ovrsi br. 18 Ovr-5423/2015-2 od 05.05.2015.g.</w:t>
            </w:r>
          </w:p>
        </w:tc>
      </w:tr>
    </w:tbl>
    <w:p w:rsidRDefault="00991FE9" w:rsidP="00AA4A89" w:rsidR="00991FE9">
      <w:pPr>
        <w:jc w:val="both"/>
        <w:rPr>
          <w:rFonts w:cs="Arial" w:hAnsi="Cambria" w:ascii="Cambria"/>
        </w:rPr>
      </w:pPr>
    </w:p>
    <w:p w:rsidRDefault="00355408" w:rsidP="00355408" w:rsidR="00355408">
      <w:pPr>
        <w:spacing w:after="0"/>
        <w:jc w:val="both"/>
        <w:rPr>
          <w:rFonts w:cs="Arial" w:hAnsi="Cambria" w:ascii="Cambria"/>
        </w:rPr>
      </w:pPr>
      <w:r>
        <w:rPr>
          <w:rFonts w:cs="Arial" w:hAnsi="Cambria" w:ascii="Cambria"/>
        </w:rPr>
        <w:t>Zemljišta su procijenjena u prosincu 2016. godine u ovršnom predmetu Ovr-5423/15 po Ing ekspert d.o.o, Zagreb, po stalnom sudskom vještaku za graditeljstvo i procjenu nekretnina Dario Šerer, dipl. ing. građ. na iznos od:</w:t>
      </w:r>
    </w:p>
    <w:p w:rsidRDefault="00355408" w:rsidP="00355408" w:rsidR="00355408">
      <w:pPr>
        <w:spacing w:after="0"/>
        <w:jc w:val="both"/>
        <w:rPr>
          <w:rFonts w:hAnsi="Cambria" w:ascii="Cambria"/>
          <w:sz w:val="20"/>
          <w:szCs w:val="20"/>
        </w:rPr>
      </w:pPr>
      <w:r>
        <w:rPr>
          <w:rFonts w:hAnsi="Cambria" w:ascii="Cambria"/>
          <w:sz w:val="20"/>
          <w:szCs w:val="20"/>
        </w:rPr>
        <w:t>- zk.ul. 2722, zk.č.br. 1343/1   -   101.574,00 kn</w:t>
      </w:r>
    </w:p>
    <w:p w:rsidRDefault="00355408" w:rsidP="00355408" w:rsidR="00355408">
      <w:pPr>
        <w:spacing w:after="0"/>
        <w:jc w:val="both"/>
        <w:rPr>
          <w:rFonts w:cs="Arial" w:hAnsi="Cambria" w:ascii="Cambria"/>
        </w:rPr>
      </w:pPr>
      <w:r>
        <w:rPr>
          <w:rFonts w:hAnsi="Cambria" w:ascii="Cambria"/>
          <w:sz w:val="20"/>
          <w:szCs w:val="20"/>
        </w:rPr>
        <w:t xml:space="preserve">- zk.ul. 50277, zk.č.br. 1342/1 –  280.962,00 kn </w:t>
      </w:r>
    </w:p>
    <w:p w:rsidRDefault="00355408" w:rsidP="00AA4A89" w:rsidR="00355408">
      <w:pPr>
        <w:jc w:val="both"/>
        <w:rPr>
          <w:rFonts w:cs="Arial" w:hAnsi="Cambria" w:ascii="Cambria"/>
        </w:rPr>
      </w:pPr>
    </w:p>
    <w:p w:rsidRDefault="006C09B8" w:rsidP="00AA4A89" w:rsidR="00991FE9" w:rsidRPr="00347363">
      <w:pPr>
        <w:jc w:val="both"/>
        <w:rPr>
          <w:rFonts w:cs="Arial" w:hAnsi="Cambria" w:ascii="Cambria"/>
          <w:b/>
        </w:rPr>
      </w:pPr>
      <w:r w:rsidRPr="006C09B8">
        <w:rPr>
          <w:rFonts w:cs="Arial" w:hAnsi="Cambria" w:ascii="Cambria"/>
          <w:b/>
        </w:rPr>
        <w:t>- stanovi u k.o. Blato Novo</w:t>
      </w:r>
      <w:r>
        <w:rPr>
          <w:rFonts w:cs="Arial" w:hAnsi="Cambria" w:ascii="Cambria"/>
          <w:b/>
        </w:rPr>
        <w:t xml:space="preserve"> zk.ul, 2827, zkč.br. 1342/2</w:t>
      </w:r>
      <w:r w:rsidRPr="006C09B8">
        <w:rPr>
          <w:rFonts w:cs="Arial" w:hAnsi="Cambria" w:ascii="Cambria"/>
          <w:b/>
        </w:rPr>
        <w:t>, na adresi Jaruščica 17 i 17a</w:t>
      </w:r>
    </w:p>
    <w:p w:rsidRDefault="00347363" w:rsidP="00AA4A89" w:rsidR="00347363" w:rsidRPr="00347363">
      <w:pPr>
        <w:jc w:val="both"/>
        <w:rPr>
          <w:rFonts w:cs="Arial" w:hAnsi="Cambria" w:ascii="Cambria"/>
          <w:b/>
        </w:rPr>
      </w:pPr>
      <w:r w:rsidRPr="00347363">
        <w:rPr>
          <w:rFonts w:cs="Arial" w:hAnsi="Cambria" w:ascii="Cambria"/>
          <w:b/>
        </w:rPr>
        <w:t>Jaruščica 17a</w:t>
      </w:r>
    </w:p>
    <w:tbl>
      <w:tblPr>
        <w:tblpPr w:tblpY="1" w:vertAnchor="text" w:rightFromText="180" w:leftFromText="180"/>
        <w:tblOverlap w:val="never"/>
        <w:tblW w:type="dxa" w:w="8928"/>
        <w:tblInd w:type="dxa" w:w="36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449"/>
        <w:gridCol w:w="2127"/>
        <w:gridCol w:w="5352"/>
      </w:tblGrid>
      <w:tr w:rsidTr="00347363" w:rsidR="006C09B8" w:rsidRPr="003F0284">
        <w:tc>
          <w:tcPr>
            <w:tcW w:type="dxa" w:w="1449"/>
            <w:shd w:fill="auto" w:color="auto" w:val="clear"/>
          </w:tcPr>
          <w:p w:rsidRDefault="006C09B8" w:rsidP="00B70C5A" w:rsidR="006C09B8" w:rsidRPr="003F0284">
            <w:pPr>
              <w:pStyle w:val="Bezproreda"/>
              <w:autoSpaceDN/>
              <w:jc w:val="center"/>
              <w:rPr>
                <w:rFonts w:hAnsi="Cambria" w:ascii="Cambria"/>
                <w:b/>
                <w:sz w:val="20"/>
                <w:szCs w:val="20"/>
              </w:rPr>
            </w:pPr>
            <w:r>
              <w:rPr>
                <w:rFonts w:hAnsi="Cambria" w:ascii="Cambria"/>
                <w:b/>
                <w:sz w:val="20"/>
                <w:szCs w:val="20"/>
              </w:rPr>
              <w:t>etaža</w:t>
            </w:r>
          </w:p>
        </w:tc>
        <w:tc>
          <w:tcPr>
            <w:tcW w:type="dxa" w:w="2127"/>
            <w:shd w:fill="auto" w:color="auto" w:val="clear"/>
          </w:tcPr>
          <w:p w:rsidRDefault="006C09B8" w:rsidP="00B70C5A" w:rsidR="006C09B8" w:rsidRPr="00CC6152">
            <w:pPr>
              <w:pStyle w:val="Bezproreda"/>
              <w:autoSpaceDN/>
              <w:jc w:val="center"/>
              <w:rPr>
                <w:rFonts w:hAnsi="Cambria" w:ascii="Cambria"/>
                <w:b/>
                <w:sz w:val="20"/>
                <w:szCs w:val="20"/>
              </w:rPr>
            </w:pPr>
            <w:r>
              <w:rPr>
                <w:rFonts w:hAnsi="Cambria" w:ascii="Cambria"/>
                <w:b/>
                <w:sz w:val="20"/>
                <w:szCs w:val="20"/>
              </w:rPr>
              <w:t>opis</w:t>
            </w:r>
          </w:p>
        </w:tc>
        <w:tc>
          <w:tcPr>
            <w:tcW w:type="dxa" w:w="5352"/>
          </w:tcPr>
          <w:p w:rsidRDefault="006C09B8" w:rsidP="00B70C5A" w:rsidR="006C09B8">
            <w:pPr>
              <w:pStyle w:val="Bezproreda"/>
              <w:autoSpaceDN/>
              <w:jc w:val="center"/>
              <w:rPr>
                <w:rFonts w:hAnsi="Cambria" w:ascii="Cambria"/>
                <w:b/>
                <w:sz w:val="20"/>
                <w:szCs w:val="20"/>
              </w:rPr>
            </w:pPr>
            <w:r>
              <w:rPr>
                <w:rFonts w:hAnsi="Cambria" w:ascii="Cambria"/>
                <w:b/>
                <w:sz w:val="20"/>
                <w:szCs w:val="20"/>
              </w:rPr>
              <w:t>Upisi u C listu</w:t>
            </w:r>
          </w:p>
        </w:tc>
      </w:tr>
      <w:tr w:rsidTr="00347363" w:rsidR="00347363" w:rsidRPr="004D3300">
        <w:tc>
          <w:tcPr>
            <w:tcW w:type="dxa" w:w="1449"/>
            <w:shd w:fill="auto" w:color="auto" w:val="clear"/>
          </w:tcPr>
          <w:p w:rsidRDefault="00347363" w:rsidP="00347363" w:rsidR="00347363">
            <w:pPr>
              <w:pStyle w:val="Bezproreda"/>
              <w:autoSpaceDN/>
              <w:jc w:val="center"/>
              <w:rPr>
                <w:rFonts w:hAnsi="Cambria" w:ascii="Cambria"/>
                <w:b/>
                <w:sz w:val="20"/>
                <w:szCs w:val="20"/>
              </w:rPr>
            </w:pPr>
            <w:r>
              <w:rPr>
                <w:rFonts w:hAnsi="Cambria" w:ascii="Cambria"/>
                <w:b/>
                <w:sz w:val="20"/>
                <w:szCs w:val="20"/>
              </w:rPr>
              <w:t>21</w:t>
            </w:r>
            <w:r w:rsidRPr="003F0284">
              <w:rPr>
                <w:rFonts w:hAnsi="Cambria" w:ascii="Cambria"/>
                <w:b/>
                <w:sz w:val="20"/>
                <w:szCs w:val="20"/>
              </w:rPr>
              <w:t xml:space="preserve">. suvlasnički dio: </w:t>
            </w:r>
            <w:r>
              <w:rPr>
                <w:rFonts w:hAnsi="Cambria" w:ascii="Cambria"/>
                <w:b/>
                <w:sz w:val="20"/>
                <w:szCs w:val="20"/>
              </w:rPr>
              <w:t>411</w:t>
            </w:r>
            <w:r w:rsidRPr="003F0284">
              <w:rPr>
                <w:rFonts w:hAnsi="Cambria" w:ascii="Cambria"/>
                <w:b/>
                <w:sz w:val="20"/>
                <w:szCs w:val="20"/>
              </w:rPr>
              <w:t>/10000</w:t>
            </w:r>
            <w:r>
              <w:rPr>
                <w:rFonts w:hAnsi="Cambria" w:ascii="Cambria"/>
                <w:b/>
                <w:sz w:val="20"/>
                <w:szCs w:val="20"/>
              </w:rPr>
              <w:t xml:space="preserve"> (E-21)</w:t>
            </w:r>
          </w:p>
        </w:tc>
        <w:tc>
          <w:tcPr>
            <w:tcW w:type="dxa" w:w="2127"/>
            <w:shd w:fill="auto" w:color="auto" w:val="clear"/>
          </w:tcPr>
          <w:p w:rsidRDefault="00347363" w:rsidP="00347363" w:rsidR="00347363">
            <w:pPr>
              <w:pStyle w:val="Bezproreda"/>
              <w:autoSpaceDN/>
              <w:rPr>
                <w:rFonts w:hAnsi="Cambria" w:ascii="Cambria"/>
                <w:sz w:val="20"/>
                <w:szCs w:val="20"/>
              </w:rPr>
            </w:pPr>
            <w:r>
              <w:rPr>
                <w:rFonts w:hAnsi="Cambria" w:ascii="Cambria"/>
                <w:sz w:val="20"/>
                <w:szCs w:val="20"/>
              </w:rPr>
              <w:t>Ulaz 1, stan S41 na IV katu</w:t>
            </w:r>
            <w:r w:rsidR="008418D7">
              <w:rPr>
                <w:rFonts w:hAnsi="Cambria" w:ascii="Cambria"/>
                <w:sz w:val="20"/>
                <w:szCs w:val="20"/>
              </w:rPr>
              <w:t>,</w:t>
            </w:r>
            <w:r>
              <w:rPr>
                <w:rFonts w:hAnsi="Cambria" w:ascii="Cambria"/>
                <w:sz w:val="20"/>
                <w:szCs w:val="20"/>
              </w:rPr>
              <w:t xml:space="preserve"> povr. 97,50 m</w:t>
            </w:r>
            <w:r w:rsidRPr="00347363">
              <w:rPr>
                <w:rFonts w:hAnsi="Cambria" w:ascii="Cambria"/>
                <w:sz w:val="20"/>
                <w:szCs w:val="20"/>
                <w:vertAlign w:val="superscript"/>
              </w:rPr>
              <w:t>2</w:t>
            </w:r>
            <w:r>
              <w:rPr>
                <w:rFonts w:hAnsi="Cambria" w:ascii="Cambria"/>
                <w:sz w:val="20"/>
                <w:szCs w:val="20"/>
              </w:rPr>
              <w:t>, i PM41 povr. 6,00 m</w:t>
            </w:r>
            <w:r w:rsidRPr="00347363">
              <w:rPr>
                <w:rFonts w:hAnsi="Cambria" w:ascii="Cambria"/>
                <w:sz w:val="20"/>
                <w:szCs w:val="20"/>
                <w:vertAlign w:val="superscript"/>
              </w:rPr>
              <w:t>2</w:t>
            </w:r>
            <w:r>
              <w:rPr>
                <w:rFonts w:hAnsi="Cambria" w:ascii="Cambria"/>
                <w:sz w:val="20"/>
                <w:szCs w:val="20"/>
              </w:rPr>
              <w:t xml:space="preserve"> u garaži </w:t>
            </w:r>
          </w:p>
          <w:p w:rsidRDefault="00347363" w:rsidP="00347363" w:rsidR="00347363">
            <w:pPr>
              <w:pStyle w:val="Bezproreda"/>
              <w:autoSpaceDN/>
              <w:rPr>
                <w:rFonts w:hAnsi="Cambria" w:ascii="Cambria"/>
                <w:sz w:val="20"/>
                <w:szCs w:val="20"/>
              </w:rPr>
            </w:pPr>
          </w:p>
        </w:tc>
        <w:tc>
          <w:tcPr>
            <w:tcW w:type="dxa" w:w="5352"/>
          </w:tcPr>
          <w:p w:rsidRDefault="00347363" w:rsidP="00347363" w:rsidR="00347363">
            <w:pPr>
              <w:pStyle w:val="Bezproreda"/>
              <w:autoSpaceDN/>
              <w:rPr>
                <w:rFonts w:hAnsi="Cambria" w:ascii="Cambria"/>
                <w:sz w:val="20"/>
                <w:szCs w:val="20"/>
              </w:rPr>
            </w:pPr>
            <w:r>
              <w:rPr>
                <w:rFonts w:hAnsi="Cambria" w:ascii="Cambria"/>
                <w:sz w:val="20"/>
                <w:szCs w:val="20"/>
              </w:rPr>
              <w:t xml:space="preserve">2.1. – Z-55818/14 (30.12.2014.) </w:t>
            </w:r>
            <w:r>
              <w:rPr>
                <w:rFonts w:hAnsi="Cambria" w:ascii="Cambria"/>
                <w:b/>
                <w:sz w:val="20"/>
                <w:szCs w:val="20"/>
              </w:rPr>
              <w:t xml:space="preserve">KOLUNDŽIJA MILKA, OIB: 05874199368, Zadvorsko, Kašinci 7a </w:t>
            </w:r>
            <w:r w:rsidRPr="00804E8B">
              <w:rPr>
                <w:rFonts w:hAnsi="Cambria" w:ascii="Cambria"/>
                <w:sz w:val="20"/>
                <w:szCs w:val="20"/>
              </w:rPr>
              <w:t>temeljem sporazuma o osiguranju novčane tražbine za iznos od</w:t>
            </w:r>
            <w:r>
              <w:rPr>
                <w:rFonts w:hAnsi="Cambria" w:ascii="Cambria"/>
                <w:b/>
                <w:sz w:val="20"/>
                <w:szCs w:val="20"/>
              </w:rPr>
              <w:t xml:space="preserve"> 3.500.000,00 kn, </w:t>
            </w:r>
            <w:r w:rsidRPr="00804E8B">
              <w:rPr>
                <w:rFonts w:hAnsi="Cambria" w:ascii="Cambria"/>
                <w:sz w:val="20"/>
                <w:szCs w:val="20"/>
              </w:rPr>
              <w:t xml:space="preserve">uz </w:t>
            </w:r>
            <w:r>
              <w:rPr>
                <w:rFonts w:hAnsi="Cambria" w:ascii="Cambria"/>
                <w:sz w:val="20"/>
                <w:szCs w:val="20"/>
              </w:rPr>
              <w:t>zabilježbu da su sporedni ulošci  zk.ul. 2722 i 50277 k.o. Blato Novo</w:t>
            </w:r>
          </w:p>
          <w:p w:rsidRDefault="008418D7" w:rsidP="00347363" w:rsidR="00347363" w:rsidRPr="003F0284">
            <w:pPr>
              <w:pStyle w:val="Bezproreda"/>
              <w:autoSpaceDN/>
              <w:rPr>
                <w:rFonts w:hAnsi="Cambria" w:ascii="Cambria"/>
                <w:sz w:val="20"/>
                <w:szCs w:val="20"/>
              </w:rPr>
            </w:pPr>
            <w:r>
              <w:rPr>
                <w:rFonts w:hAnsi="Cambria" w:ascii="Cambria"/>
                <w:sz w:val="20"/>
                <w:szCs w:val="20"/>
              </w:rPr>
              <w:t>4</w:t>
            </w:r>
            <w:r w:rsidR="00347363">
              <w:rPr>
                <w:rFonts w:hAnsi="Cambria" w:ascii="Cambria"/>
                <w:sz w:val="20"/>
                <w:szCs w:val="20"/>
              </w:rPr>
              <w:t>.1. – Z-15246/2015 (11.05.2015.) zabilježba ovrhe, rješenje o ovrsi br. 18 Ovr-5423/2015-2 od 05.05.2015.g.</w:t>
            </w:r>
          </w:p>
        </w:tc>
      </w:tr>
    </w:tbl>
    <w:p w:rsidRDefault="00991FE9" w:rsidP="00AA4A89" w:rsidR="00991FE9">
      <w:pPr>
        <w:jc w:val="both"/>
        <w:rPr>
          <w:rFonts w:cs="Arial" w:hAnsi="Cambria" w:ascii="Cambria"/>
        </w:rPr>
      </w:pPr>
    </w:p>
    <w:p w:rsidRDefault="00347363" w:rsidP="00347363" w:rsidR="00347363" w:rsidRPr="00347363">
      <w:pPr>
        <w:jc w:val="both"/>
        <w:rPr>
          <w:rFonts w:cs="Arial" w:hAnsi="Cambria" w:ascii="Cambria"/>
          <w:b/>
        </w:rPr>
      </w:pPr>
      <w:r w:rsidRPr="00347363">
        <w:rPr>
          <w:rFonts w:cs="Arial" w:hAnsi="Cambria" w:ascii="Cambria"/>
          <w:b/>
        </w:rPr>
        <w:t>Jaruščica 17</w:t>
      </w:r>
    </w:p>
    <w:tbl>
      <w:tblPr>
        <w:tblpPr w:tblpY="1" w:vertAnchor="text" w:rightFromText="180" w:leftFromText="180"/>
        <w:tblOverlap w:val="never"/>
        <w:tblW w:type="dxa" w:w="8928"/>
        <w:tblInd w:type="dxa" w:w="36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449"/>
        <w:gridCol w:w="2127"/>
        <w:gridCol w:w="5352"/>
      </w:tblGrid>
      <w:tr w:rsidTr="00B70C5A" w:rsidR="00347363" w:rsidRPr="003F0284">
        <w:tc>
          <w:tcPr>
            <w:tcW w:type="dxa" w:w="1449"/>
            <w:shd w:fill="auto" w:color="auto" w:val="clear"/>
          </w:tcPr>
          <w:p w:rsidRDefault="00347363" w:rsidP="00B70C5A" w:rsidR="00347363" w:rsidRPr="003F0284">
            <w:pPr>
              <w:pStyle w:val="Bezproreda"/>
              <w:autoSpaceDN/>
              <w:jc w:val="center"/>
              <w:rPr>
                <w:rFonts w:hAnsi="Cambria" w:ascii="Cambria"/>
                <w:b/>
                <w:sz w:val="20"/>
                <w:szCs w:val="20"/>
              </w:rPr>
            </w:pPr>
            <w:r>
              <w:rPr>
                <w:rFonts w:hAnsi="Cambria" w:ascii="Cambria"/>
                <w:b/>
                <w:sz w:val="20"/>
                <w:szCs w:val="20"/>
              </w:rPr>
              <w:t>etaža</w:t>
            </w:r>
          </w:p>
        </w:tc>
        <w:tc>
          <w:tcPr>
            <w:tcW w:type="dxa" w:w="2127"/>
            <w:shd w:fill="auto" w:color="auto" w:val="clear"/>
          </w:tcPr>
          <w:p w:rsidRDefault="00347363" w:rsidP="00B70C5A" w:rsidR="00347363" w:rsidRPr="00CC6152">
            <w:pPr>
              <w:pStyle w:val="Bezproreda"/>
              <w:autoSpaceDN/>
              <w:jc w:val="center"/>
              <w:rPr>
                <w:rFonts w:hAnsi="Cambria" w:ascii="Cambria"/>
                <w:b/>
                <w:sz w:val="20"/>
                <w:szCs w:val="20"/>
              </w:rPr>
            </w:pPr>
            <w:r>
              <w:rPr>
                <w:rFonts w:hAnsi="Cambria" w:ascii="Cambria"/>
                <w:b/>
                <w:sz w:val="20"/>
                <w:szCs w:val="20"/>
              </w:rPr>
              <w:t>opis</w:t>
            </w:r>
          </w:p>
        </w:tc>
        <w:tc>
          <w:tcPr>
            <w:tcW w:type="dxa" w:w="5352"/>
          </w:tcPr>
          <w:p w:rsidRDefault="00347363" w:rsidP="00B70C5A" w:rsidR="00347363">
            <w:pPr>
              <w:pStyle w:val="Bezproreda"/>
              <w:autoSpaceDN/>
              <w:jc w:val="center"/>
              <w:rPr>
                <w:rFonts w:hAnsi="Cambria" w:ascii="Cambria"/>
                <w:b/>
                <w:sz w:val="20"/>
                <w:szCs w:val="20"/>
              </w:rPr>
            </w:pPr>
            <w:r>
              <w:rPr>
                <w:rFonts w:hAnsi="Cambria" w:ascii="Cambria"/>
                <w:b/>
                <w:sz w:val="20"/>
                <w:szCs w:val="20"/>
              </w:rPr>
              <w:t>Upisi u C listu</w:t>
            </w:r>
          </w:p>
        </w:tc>
      </w:tr>
      <w:tr w:rsidTr="00B70C5A" w:rsidR="00347363" w:rsidRPr="004D3300">
        <w:tc>
          <w:tcPr>
            <w:tcW w:type="dxa" w:w="1449"/>
            <w:shd w:fill="auto" w:color="auto" w:val="clear"/>
          </w:tcPr>
          <w:p w:rsidRDefault="00347363" w:rsidP="00347363" w:rsidR="00347363">
            <w:pPr>
              <w:pStyle w:val="Bezproreda"/>
              <w:autoSpaceDN/>
              <w:jc w:val="center"/>
              <w:rPr>
                <w:rFonts w:hAnsi="Cambria" w:ascii="Cambria"/>
                <w:b/>
                <w:sz w:val="20"/>
                <w:szCs w:val="20"/>
              </w:rPr>
            </w:pPr>
            <w:r>
              <w:rPr>
                <w:rFonts w:hAnsi="Cambria" w:ascii="Cambria"/>
                <w:b/>
                <w:sz w:val="20"/>
                <w:szCs w:val="20"/>
              </w:rPr>
              <w:t>25</w:t>
            </w:r>
            <w:r w:rsidRPr="003F0284">
              <w:rPr>
                <w:rFonts w:hAnsi="Cambria" w:ascii="Cambria"/>
                <w:b/>
                <w:sz w:val="20"/>
                <w:szCs w:val="20"/>
              </w:rPr>
              <w:t xml:space="preserve">. suvlasnički dio: </w:t>
            </w:r>
            <w:r>
              <w:rPr>
                <w:rFonts w:hAnsi="Cambria" w:ascii="Cambria"/>
                <w:b/>
                <w:sz w:val="20"/>
                <w:szCs w:val="20"/>
              </w:rPr>
              <w:t>237</w:t>
            </w:r>
            <w:r w:rsidRPr="003F0284">
              <w:rPr>
                <w:rFonts w:hAnsi="Cambria" w:ascii="Cambria"/>
                <w:b/>
                <w:sz w:val="20"/>
                <w:szCs w:val="20"/>
              </w:rPr>
              <w:t>/10000</w:t>
            </w:r>
            <w:r>
              <w:rPr>
                <w:rFonts w:hAnsi="Cambria" w:ascii="Cambria"/>
                <w:b/>
                <w:sz w:val="20"/>
                <w:szCs w:val="20"/>
              </w:rPr>
              <w:t xml:space="preserve"> (E-25)</w:t>
            </w:r>
          </w:p>
        </w:tc>
        <w:tc>
          <w:tcPr>
            <w:tcW w:type="dxa" w:w="2127"/>
            <w:shd w:fill="auto" w:color="auto" w:val="clear"/>
          </w:tcPr>
          <w:p w:rsidRDefault="00347363" w:rsidP="00B70C5A" w:rsidR="00347363">
            <w:pPr>
              <w:pStyle w:val="Bezproreda"/>
              <w:autoSpaceDN/>
              <w:rPr>
                <w:rFonts w:hAnsi="Cambria" w:ascii="Cambria"/>
                <w:sz w:val="20"/>
                <w:szCs w:val="20"/>
              </w:rPr>
            </w:pPr>
            <w:r>
              <w:rPr>
                <w:rFonts w:hAnsi="Cambria" w:ascii="Cambria"/>
                <w:sz w:val="20"/>
                <w:szCs w:val="20"/>
              </w:rPr>
              <w:t xml:space="preserve">Ulaz </w:t>
            </w:r>
            <w:r w:rsidR="008418D7">
              <w:rPr>
                <w:rFonts w:hAnsi="Cambria" w:ascii="Cambria"/>
                <w:sz w:val="20"/>
                <w:szCs w:val="20"/>
              </w:rPr>
              <w:t>2</w:t>
            </w:r>
            <w:r>
              <w:rPr>
                <w:rFonts w:hAnsi="Cambria" w:ascii="Cambria"/>
                <w:sz w:val="20"/>
                <w:szCs w:val="20"/>
              </w:rPr>
              <w:t>, stan S</w:t>
            </w:r>
            <w:r w:rsidR="008418D7">
              <w:rPr>
                <w:rFonts w:hAnsi="Cambria" w:ascii="Cambria"/>
                <w:sz w:val="20"/>
                <w:szCs w:val="20"/>
              </w:rPr>
              <w:t>8</w:t>
            </w:r>
            <w:r>
              <w:rPr>
                <w:rFonts w:hAnsi="Cambria" w:ascii="Cambria"/>
                <w:sz w:val="20"/>
                <w:szCs w:val="20"/>
              </w:rPr>
              <w:t xml:space="preserve"> </w:t>
            </w:r>
            <w:r w:rsidR="008418D7">
              <w:rPr>
                <w:rFonts w:hAnsi="Cambria" w:ascii="Cambria"/>
                <w:sz w:val="20"/>
                <w:szCs w:val="20"/>
              </w:rPr>
              <w:t>u prizemlju,</w:t>
            </w:r>
            <w:r>
              <w:rPr>
                <w:rFonts w:hAnsi="Cambria" w:ascii="Cambria"/>
                <w:sz w:val="20"/>
                <w:szCs w:val="20"/>
              </w:rPr>
              <w:t xml:space="preserve"> povr. </w:t>
            </w:r>
            <w:r w:rsidR="008418D7">
              <w:rPr>
                <w:rFonts w:hAnsi="Cambria" w:ascii="Cambria"/>
                <w:sz w:val="20"/>
                <w:szCs w:val="20"/>
              </w:rPr>
              <w:t>53,60</w:t>
            </w:r>
            <w:r>
              <w:rPr>
                <w:rFonts w:hAnsi="Cambria" w:ascii="Cambria"/>
                <w:sz w:val="20"/>
                <w:szCs w:val="20"/>
              </w:rPr>
              <w:t xml:space="preserve"> m</w:t>
            </w:r>
            <w:r w:rsidRPr="00347363">
              <w:rPr>
                <w:rFonts w:hAnsi="Cambria" w:ascii="Cambria"/>
                <w:sz w:val="20"/>
                <w:szCs w:val="20"/>
                <w:vertAlign w:val="superscript"/>
              </w:rPr>
              <w:t>2</w:t>
            </w:r>
            <w:r>
              <w:rPr>
                <w:rFonts w:hAnsi="Cambria" w:ascii="Cambria"/>
                <w:sz w:val="20"/>
                <w:szCs w:val="20"/>
              </w:rPr>
              <w:t>, i PM</w:t>
            </w:r>
            <w:r w:rsidR="008418D7">
              <w:rPr>
                <w:rFonts w:hAnsi="Cambria" w:ascii="Cambria"/>
                <w:sz w:val="20"/>
                <w:szCs w:val="20"/>
              </w:rPr>
              <w:t>8</w:t>
            </w:r>
            <w:r>
              <w:rPr>
                <w:rFonts w:hAnsi="Cambria" w:ascii="Cambria"/>
                <w:sz w:val="20"/>
                <w:szCs w:val="20"/>
              </w:rPr>
              <w:t xml:space="preserve"> povr. 6,00 m</w:t>
            </w:r>
            <w:r w:rsidRPr="00347363">
              <w:rPr>
                <w:rFonts w:hAnsi="Cambria" w:ascii="Cambria"/>
                <w:sz w:val="20"/>
                <w:szCs w:val="20"/>
                <w:vertAlign w:val="superscript"/>
              </w:rPr>
              <w:t>2</w:t>
            </w:r>
            <w:r>
              <w:rPr>
                <w:rFonts w:hAnsi="Cambria" w:ascii="Cambria"/>
                <w:sz w:val="20"/>
                <w:szCs w:val="20"/>
              </w:rPr>
              <w:t xml:space="preserve"> u garaži </w:t>
            </w:r>
          </w:p>
          <w:p w:rsidRDefault="00347363" w:rsidP="00B70C5A" w:rsidR="00347363">
            <w:pPr>
              <w:pStyle w:val="Bezproreda"/>
              <w:autoSpaceDN/>
              <w:rPr>
                <w:rFonts w:hAnsi="Cambria" w:ascii="Cambria"/>
                <w:sz w:val="20"/>
                <w:szCs w:val="20"/>
              </w:rPr>
            </w:pPr>
          </w:p>
        </w:tc>
        <w:tc>
          <w:tcPr>
            <w:tcW w:type="dxa" w:w="5352"/>
          </w:tcPr>
          <w:p w:rsidRDefault="00347363" w:rsidP="00B70C5A" w:rsidR="00347363">
            <w:pPr>
              <w:pStyle w:val="Bezproreda"/>
              <w:autoSpaceDN/>
              <w:rPr>
                <w:rFonts w:hAnsi="Cambria" w:ascii="Cambria"/>
                <w:sz w:val="20"/>
                <w:szCs w:val="20"/>
              </w:rPr>
            </w:pPr>
            <w:r>
              <w:rPr>
                <w:rFonts w:hAnsi="Cambria" w:ascii="Cambria"/>
                <w:sz w:val="20"/>
                <w:szCs w:val="20"/>
              </w:rPr>
              <w:t xml:space="preserve">2.1. – Z-55818/14 (30.12.2014.) </w:t>
            </w:r>
            <w:r>
              <w:rPr>
                <w:rFonts w:hAnsi="Cambria" w:ascii="Cambria"/>
                <w:b/>
                <w:sz w:val="20"/>
                <w:szCs w:val="20"/>
              </w:rPr>
              <w:t xml:space="preserve">KOLUNDŽIJA MILKA, OIB: 05874199368, Zadvorsko, Kašinci 7a </w:t>
            </w:r>
            <w:r w:rsidRPr="00804E8B">
              <w:rPr>
                <w:rFonts w:hAnsi="Cambria" w:ascii="Cambria"/>
                <w:sz w:val="20"/>
                <w:szCs w:val="20"/>
              </w:rPr>
              <w:t>temeljem sporazuma o osiguranju novčane tražbine za iznos od</w:t>
            </w:r>
            <w:r>
              <w:rPr>
                <w:rFonts w:hAnsi="Cambria" w:ascii="Cambria"/>
                <w:b/>
                <w:sz w:val="20"/>
                <w:szCs w:val="20"/>
              </w:rPr>
              <w:t xml:space="preserve"> 3.500.000,00 kn, </w:t>
            </w:r>
            <w:r w:rsidRPr="00804E8B">
              <w:rPr>
                <w:rFonts w:hAnsi="Cambria" w:ascii="Cambria"/>
                <w:sz w:val="20"/>
                <w:szCs w:val="20"/>
              </w:rPr>
              <w:t xml:space="preserve">uz </w:t>
            </w:r>
            <w:r>
              <w:rPr>
                <w:rFonts w:hAnsi="Cambria" w:ascii="Cambria"/>
                <w:sz w:val="20"/>
                <w:szCs w:val="20"/>
              </w:rPr>
              <w:t>zabilježbu da su sporedni ulošci  zk.ul. 2722 i 50277 k.o. Blato Novo</w:t>
            </w:r>
          </w:p>
          <w:p w:rsidRDefault="00347363" w:rsidP="00B70C5A" w:rsidR="00347363" w:rsidRPr="003F0284">
            <w:pPr>
              <w:pStyle w:val="Bezproreda"/>
              <w:autoSpaceDN/>
              <w:rPr>
                <w:rFonts w:hAnsi="Cambria" w:ascii="Cambria"/>
                <w:sz w:val="20"/>
                <w:szCs w:val="20"/>
              </w:rPr>
            </w:pPr>
            <w:r>
              <w:rPr>
                <w:rFonts w:hAnsi="Cambria" w:ascii="Cambria"/>
                <w:sz w:val="20"/>
                <w:szCs w:val="20"/>
              </w:rPr>
              <w:t>3.1. – Z-15246/2015 (11.05.2015.) zabilježba ovrhe, rješenje o ovrsi br. 18 Ovr-5423/2015-2 od 05.05.2015.g.</w:t>
            </w:r>
          </w:p>
        </w:tc>
      </w:tr>
      <w:tr w:rsidTr="00B70C5A" w:rsidR="008418D7" w:rsidRPr="004D3300">
        <w:tc>
          <w:tcPr>
            <w:tcW w:type="dxa" w:w="1449"/>
            <w:shd w:fill="auto" w:color="auto" w:val="clear"/>
          </w:tcPr>
          <w:p w:rsidRDefault="008418D7" w:rsidP="008418D7" w:rsidR="008418D7">
            <w:pPr>
              <w:pStyle w:val="Bezproreda"/>
              <w:autoSpaceDN/>
              <w:jc w:val="center"/>
              <w:rPr>
                <w:rFonts w:hAnsi="Cambria" w:ascii="Cambria"/>
                <w:b/>
                <w:sz w:val="20"/>
                <w:szCs w:val="20"/>
              </w:rPr>
            </w:pPr>
            <w:r>
              <w:rPr>
                <w:rFonts w:hAnsi="Cambria" w:ascii="Cambria"/>
                <w:b/>
                <w:sz w:val="20"/>
                <w:szCs w:val="20"/>
              </w:rPr>
              <w:t>31</w:t>
            </w:r>
            <w:r w:rsidRPr="003F0284">
              <w:rPr>
                <w:rFonts w:hAnsi="Cambria" w:ascii="Cambria"/>
                <w:b/>
                <w:sz w:val="20"/>
                <w:szCs w:val="20"/>
              </w:rPr>
              <w:t xml:space="preserve">. suvlasnički dio: </w:t>
            </w:r>
            <w:r>
              <w:rPr>
                <w:rFonts w:hAnsi="Cambria" w:ascii="Cambria"/>
                <w:b/>
                <w:sz w:val="20"/>
                <w:szCs w:val="20"/>
              </w:rPr>
              <w:t>295</w:t>
            </w:r>
            <w:r w:rsidRPr="003F0284">
              <w:rPr>
                <w:rFonts w:hAnsi="Cambria" w:ascii="Cambria"/>
                <w:b/>
                <w:sz w:val="20"/>
                <w:szCs w:val="20"/>
              </w:rPr>
              <w:t>/10000</w:t>
            </w:r>
            <w:r>
              <w:rPr>
                <w:rFonts w:hAnsi="Cambria" w:ascii="Cambria"/>
                <w:b/>
                <w:sz w:val="20"/>
                <w:szCs w:val="20"/>
              </w:rPr>
              <w:t xml:space="preserve"> (E-31)</w:t>
            </w:r>
          </w:p>
        </w:tc>
        <w:tc>
          <w:tcPr>
            <w:tcW w:type="dxa" w:w="2127"/>
            <w:shd w:fill="auto" w:color="auto" w:val="clear"/>
          </w:tcPr>
          <w:p w:rsidRDefault="008418D7" w:rsidP="008418D7" w:rsidR="008418D7">
            <w:pPr>
              <w:pStyle w:val="Bezproreda"/>
              <w:autoSpaceDN/>
              <w:rPr>
                <w:rFonts w:hAnsi="Cambria" w:ascii="Cambria"/>
                <w:sz w:val="20"/>
                <w:szCs w:val="20"/>
              </w:rPr>
            </w:pPr>
            <w:r>
              <w:rPr>
                <w:rFonts w:hAnsi="Cambria" w:ascii="Cambria"/>
                <w:sz w:val="20"/>
                <w:szCs w:val="20"/>
              </w:rPr>
              <w:t>Ulaz 2, stan S19 na I katu, povr. 68,35 m</w:t>
            </w:r>
            <w:r w:rsidRPr="00347363">
              <w:rPr>
                <w:rFonts w:hAnsi="Cambria" w:ascii="Cambria"/>
                <w:sz w:val="20"/>
                <w:szCs w:val="20"/>
                <w:vertAlign w:val="superscript"/>
              </w:rPr>
              <w:t>2</w:t>
            </w:r>
            <w:r>
              <w:rPr>
                <w:rFonts w:hAnsi="Cambria" w:ascii="Cambria"/>
                <w:sz w:val="20"/>
                <w:szCs w:val="20"/>
              </w:rPr>
              <w:t>, i PM19 povr. 6,00 m</w:t>
            </w:r>
            <w:r w:rsidRPr="00347363">
              <w:rPr>
                <w:rFonts w:hAnsi="Cambria" w:ascii="Cambria"/>
                <w:sz w:val="20"/>
                <w:szCs w:val="20"/>
                <w:vertAlign w:val="superscript"/>
              </w:rPr>
              <w:t>2</w:t>
            </w:r>
            <w:r>
              <w:rPr>
                <w:rFonts w:hAnsi="Cambria" w:ascii="Cambria"/>
                <w:sz w:val="20"/>
                <w:szCs w:val="20"/>
              </w:rPr>
              <w:t xml:space="preserve"> u garaži </w:t>
            </w:r>
          </w:p>
          <w:p w:rsidRDefault="008418D7" w:rsidP="008418D7" w:rsidR="008418D7">
            <w:pPr>
              <w:pStyle w:val="Bezproreda"/>
              <w:autoSpaceDN/>
              <w:rPr>
                <w:rFonts w:hAnsi="Cambria" w:ascii="Cambria"/>
                <w:sz w:val="20"/>
                <w:szCs w:val="20"/>
              </w:rPr>
            </w:pPr>
          </w:p>
        </w:tc>
        <w:tc>
          <w:tcPr>
            <w:tcW w:type="dxa" w:w="5352"/>
          </w:tcPr>
          <w:p w:rsidRDefault="008418D7" w:rsidP="008418D7" w:rsidR="008418D7">
            <w:pPr>
              <w:pStyle w:val="Bezproreda"/>
              <w:autoSpaceDN/>
              <w:rPr>
                <w:rFonts w:hAnsi="Cambria" w:ascii="Cambria"/>
                <w:sz w:val="20"/>
                <w:szCs w:val="20"/>
              </w:rPr>
            </w:pPr>
            <w:r>
              <w:rPr>
                <w:rFonts w:hAnsi="Cambria" w:ascii="Cambria"/>
                <w:sz w:val="20"/>
                <w:szCs w:val="20"/>
              </w:rPr>
              <w:t xml:space="preserve">2.1. – Z-55818/14 (30.12.2014.) </w:t>
            </w:r>
            <w:r>
              <w:rPr>
                <w:rFonts w:hAnsi="Cambria" w:ascii="Cambria"/>
                <w:b/>
                <w:sz w:val="20"/>
                <w:szCs w:val="20"/>
              </w:rPr>
              <w:t xml:space="preserve">KOLUNDŽIJA MILKA, OIB: 05874199368, Zadvorsko, Kašinci 7a </w:t>
            </w:r>
            <w:r w:rsidRPr="00804E8B">
              <w:rPr>
                <w:rFonts w:hAnsi="Cambria" w:ascii="Cambria"/>
                <w:sz w:val="20"/>
                <w:szCs w:val="20"/>
              </w:rPr>
              <w:t>temeljem sporazuma o osiguranju novčane tražbine za iznos od</w:t>
            </w:r>
            <w:r>
              <w:rPr>
                <w:rFonts w:hAnsi="Cambria" w:ascii="Cambria"/>
                <w:b/>
                <w:sz w:val="20"/>
                <w:szCs w:val="20"/>
              </w:rPr>
              <w:t xml:space="preserve"> 3.500.000,00 kn, </w:t>
            </w:r>
            <w:r w:rsidRPr="00804E8B">
              <w:rPr>
                <w:rFonts w:hAnsi="Cambria" w:ascii="Cambria"/>
                <w:sz w:val="20"/>
                <w:szCs w:val="20"/>
              </w:rPr>
              <w:t xml:space="preserve">uz </w:t>
            </w:r>
            <w:r>
              <w:rPr>
                <w:rFonts w:hAnsi="Cambria" w:ascii="Cambria"/>
                <w:sz w:val="20"/>
                <w:szCs w:val="20"/>
              </w:rPr>
              <w:t>zabilježbu da su sporedni ulošci  zk.ul. 2722 i 50277 k.o. Blato Novo</w:t>
            </w:r>
          </w:p>
          <w:p w:rsidRDefault="0025196E" w:rsidP="008418D7" w:rsidR="008418D7">
            <w:pPr>
              <w:pStyle w:val="Bezproreda"/>
              <w:autoSpaceDN/>
              <w:rPr>
                <w:rFonts w:hAnsi="Cambria" w:ascii="Cambria"/>
                <w:sz w:val="20"/>
                <w:szCs w:val="20"/>
              </w:rPr>
            </w:pPr>
            <w:r>
              <w:rPr>
                <w:rFonts w:hAnsi="Cambria" w:ascii="Cambria"/>
                <w:sz w:val="20"/>
                <w:szCs w:val="20"/>
              </w:rPr>
              <w:t>5</w:t>
            </w:r>
            <w:r w:rsidR="008418D7">
              <w:rPr>
                <w:rFonts w:hAnsi="Cambria" w:ascii="Cambria"/>
                <w:sz w:val="20"/>
                <w:szCs w:val="20"/>
              </w:rPr>
              <w:t>.1. – Z-15246/2015 (11.05.2015.) zabilježba ovrhe, rješenje o ovrsi br. 18 Ovr-5423/2015-2 od 05.05.2015.g.</w:t>
            </w:r>
          </w:p>
          <w:p w:rsidRDefault="008418D7" w:rsidP="008418D7" w:rsidR="008418D7">
            <w:pPr>
              <w:pStyle w:val="Bezproreda"/>
              <w:autoSpaceDN/>
              <w:rPr>
                <w:rFonts w:hAnsi="Cambria" w:ascii="Cambria"/>
                <w:sz w:val="20"/>
                <w:szCs w:val="20"/>
              </w:rPr>
            </w:pPr>
            <w:r>
              <w:rPr>
                <w:rFonts w:hAnsi="Cambria" w:ascii="Cambria"/>
                <w:sz w:val="20"/>
                <w:szCs w:val="20"/>
              </w:rPr>
              <w:t>8.1. – Z-10438/2016 (02.05.2016.) pokretanje postupka, prijedlog za ovrhu</w:t>
            </w:r>
          </w:p>
          <w:p w:rsidRDefault="008418D7" w:rsidP="008418D7" w:rsidR="008418D7" w:rsidRPr="003F0284">
            <w:pPr>
              <w:pStyle w:val="Bezproreda"/>
              <w:autoSpaceDN/>
              <w:rPr>
                <w:rFonts w:hAnsi="Cambria" w:ascii="Cambria"/>
                <w:sz w:val="20"/>
                <w:szCs w:val="20"/>
              </w:rPr>
            </w:pPr>
            <w:r>
              <w:rPr>
                <w:rFonts w:hAnsi="Cambria" w:ascii="Cambria"/>
                <w:sz w:val="20"/>
                <w:szCs w:val="20"/>
              </w:rPr>
              <w:t>9.1. – Z-11170/2016 (10.05.2016.) rješenje o ovrsi 12 Ovr-1184/16-2 od 06.05.2016.g.</w:t>
            </w:r>
          </w:p>
        </w:tc>
      </w:tr>
      <w:tr w:rsidTr="00B70C5A" w:rsidR="008418D7" w:rsidRPr="004D3300">
        <w:tc>
          <w:tcPr>
            <w:tcW w:type="dxa" w:w="1449"/>
            <w:shd w:fill="auto" w:color="auto" w:val="clear"/>
          </w:tcPr>
          <w:p w:rsidRDefault="008418D7" w:rsidP="008418D7" w:rsidR="008418D7">
            <w:pPr>
              <w:pStyle w:val="Bezproreda"/>
              <w:autoSpaceDN/>
              <w:jc w:val="center"/>
              <w:rPr>
                <w:rFonts w:hAnsi="Cambria" w:ascii="Cambria"/>
                <w:b/>
                <w:sz w:val="20"/>
                <w:szCs w:val="20"/>
              </w:rPr>
            </w:pPr>
            <w:r>
              <w:rPr>
                <w:rFonts w:hAnsi="Cambria" w:ascii="Cambria"/>
                <w:b/>
                <w:sz w:val="20"/>
                <w:szCs w:val="20"/>
              </w:rPr>
              <w:t>40</w:t>
            </w:r>
            <w:r w:rsidRPr="003F0284">
              <w:rPr>
                <w:rFonts w:hAnsi="Cambria" w:ascii="Cambria"/>
                <w:b/>
                <w:sz w:val="20"/>
                <w:szCs w:val="20"/>
              </w:rPr>
              <w:t xml:space="preserve">. suvlasnički dio: </w:t>
            </w:r>
            <w:r>
              <w:rPr>
                <w:rFonts w:hAnsi="Cambria" w:ascii="Cambria"/>
                <w:b/>
                <w:sz w:val="20"/>
                <w:szCs w:val="20"/>
              </w:rPr>
              <w:t>237</w:t>
            </w:r>
            <w:r w:rsidRPr="003F0284">
              <w:rPr>
                <w:rFonts w:hAnsi="Cambria" w:ascii="Cambria"/>
                <w:b/>
                <w:sz w:val="20"/>
                <w:szCs w:val="20"/>
              </w:rPr>
              <w:t>/10000</w:t>
            </w:r>
            <w:r>
              <w:rPr>
                <w:rFonts w:hAnsi="Cambria" w:ascii="Cambria"/>
                <w:b/>
                <w:sz w:val="20"/>
                <w:szCs w:val="20"/>
              </w:rPr>
              <w:t xml:space="preserve"> (E-40)</w:t>
            </w:r>
          </w:p>
        </w:tc>
        <w:tc>
          <w:tcPr>
            <w:tcW w:type="dxa" w:w="2127"/>
            <w:shd w:fill="auto" w:color="auto" w:val="clear"/>
          </w:tcPr>
          <w:p w:rsidRDefault="008418D7" w:rsidP="008418D7" w:rsidR="008418D7">
            <w:pPr>
              <w:pStyle w:val="Bezproreda"/>
              <w:autoSpaceDN/>
              <w:rPr>
                <w:rFonts w:hAnsi="Cambria" w:ascii="Cambria"/>
                <w:sz w:val="20"/>
                <w:szCs w:val="20"/>
              </w:rPr>
            </w:pPr>
            <w:r>
              <w:rPr>
                <w:rFonts w:hAnsi="Cambria" w:ascii="Cambria"/>
                <w:sz w:val="20"/>
                <w:szCs w:val="20"/>
              </w:rPr>
              <w:t>Ulaz 2, stan S38 na III katu, povr. 53,60 m</w:t>
            </w:r>
            <w:r w:rsidRPr="00347363">
              <w:rPr>
                <w:rFonts w:hAnsi="Cambria" w:ascii="Cambria"/>
                <w:sz w:val="20"/>
                <w:szCs w:val="20"/>
                <w:vertAlign w:val="superscript"/>
              </w:rPr>
              <w:t>2</w:t>
            </w:r>
            <w:r>
              <w:rPr>
                <w:rFonts w:hAnsi="Cambria" w:ascii="Cambria"/>
                <w:sz w:val="20"/>
                <w:szCs w:val="20"/>
              </w:rPr>
              <w:t>, i PM38 povr. 6,00 m</w:t>
            </w:r>
            <w:r w:rsidRPr="00347363">
              <w:rPr>
                <w:rFonts w:hAnsi="Cambria" w:ascii="Cambria"/>
                <w:sz w:val="20"/>
                <w:szCs w:val="20"/>
                <w:vertAlign w:val="superscript"/>
              </w:rPr>
              <w:t>2</w:t>
            </w:r>
            <w:r>
              <w:rPr>
                <w:rFonts w:hAnsi="Cambria" w:ascii="Cambria"/>
                <w:sz w:val="20"/>
                <w:szCs w:val="20"/>
              </w:rPr>
              <w:t xml:space="preserve"> u garaži </w:t>
            </w:r>
          </w:p>
          <w:p w:rsidRDefault="008418D7" w:rsidP="008418D7" w:rsidR="008418D7">
            <w:pPr>
              <w:pStyle w:val="Bezproreda"/>
              <w:autoSpaceDN/>
              <w:rPr>
                <w:rFonts w:hAnsi="Cambria" w:ascii="Cambria"/>
                <w:sz w:val="20"/>
                <w:szCs w:val="20"/>
              </w:rPr>
            </w:pPr>
          </w:p>
        </w:tc>
        <w:tc>
          <w:tcPr>
            <w:tcW w:type="dxa" w:w="5352"/>
          </w:tcPr>
          <w:p w:rsidRDefault="0025196E" w:rsidP="008418D7" w:rsidR="008418D7">
            <w:pPr>
              <w:pStyle w:val="Bezproreda"/>
              <w:autoSpaceDN/>
              <w:rPr>
                <w:rFonts w:hAnsi="Cambria" w:ascii="Cambria"/>
                <w:sz w:val="20"/>
                <w:szCs w:val="20"/>
              </w:rPr>
            </w:pPr>
            <w:r>
              <w:rPr>
                <w:rFonts w:hAnsi="Cambria" w:ascii="Cambria"/>
                <w:sz w:val="20"/>
                <w:szCs w:val="20"/>
              </w:rPr>
              <w:t>1</w:t>
            </w:r>
            <w:r w:rsidR="008418D7">
              <w:rPr>
                <w:rFonts w:hAnsi="Cambria" w:ascii="Cambria"/>
                <w:sz w:val="20"/>
                <w:szCs w:val="20"/>
              </w:rPr>
              <w:t xml:space="preserve">.1. – Z-55818/14 (30.12.2014.) </w:t>
            </w:r>
            <w:r w:rsidR="008418D7">
              <w:rPr>
                <w:rFonts w:hAnsi="Cambria" w:ascii="Cambria"/>
                <w:b/>
                <w:sz w:val="20"/>
                <w:szCs w:val="20"/>
              </w:rPr>
              <w:t xml:space="preserve">KOLUNDŽIJA MILKA, OIB: 05874199368, Zadvorsko, Kašinci 7a </w:t>
            </w:r>
            <w:r w:rsidR="008418D7" w:rsidRPr="00804E8B">
              <w:rPr>
                <w:rFonts w:hAnsi="Cambria" w:ascii="Cambria"/>
                <w:sz w:val="20"/>
                <w:szCs w:val="20"/>
              </w:rPr>
              <w:t>temeljem sporazuma o osiguranju novčane tražbine za iznos od</w:t>
            </w:r>
            <w:r w:rsidR="008418D7">
              <w:rPr>
                <w:rFonts w:hAnsi="Cambria" w:ascii="Cambria"/>
                <w:b/>
                <w:sz w:val="20"/>
                <w:szCs w:val="20"/>
              </w:rPr>
              <w:t xml:space="preserve"> 3.500.000,00 kn, </w:t>
            </w:r>
            <w:r w:rsidR="008418D7" w:rsidRPr="00804E8B">
              <w:rPr>
                <w:rFonts w:hAnsi="Cambria" w:ascii="Cambria"/>
                <w:sz w:val="20"/>
                <w:szCs w:val="20"/>
              </w:rPr>
              <w:t xml:space="preserve">uz </w:t>
            </w:r>
            <w:r w:rsidR="008418D7">
              <w:rPr>
                <w:rFonts w:hAnsi="Cambria" w:ascii="Cambria"/>
                <w:sz w:val="20"/>
                <w:szCs w:val="20"/>
              </w:rPr>
              <w:t>zabilježbu da su sporedni ulošci  zk.ul. 2722 i 50277 k.o. Blato Novo</w:t>
            </w:r>
          </w:p>
          <w:p w:rsidRDefault="0025196E" w:rsidP="008418D7" w:rsidR="008418D7" w:rsidRPr="003F0284">
            <w:pPr>
              <w:pStyle w:val="Bezproreda"/>
              <w:autoSpaceDN/>
              <w:rPr>
                <w:rFonts w:hAnsi="Cambria" w:ascii="Cambria"/>
                <w:sz w:val="20"/>
                <w:szCs w:val="20"/>
              </w:rPr>
            </w:pPr>
            <w:r>
              <w:rPr>
                <w:rFonts w:hAnsi="Cambria" w:ascii="Cambria"/>
                <w:sz w:val="20"/>
                <w:szCs w:val="20"/>
              </w:rPr>
              <w:t>6</w:t>
            </w:r>
            <w:r w:rsidR="008418D7">
              <w:rPr>
                <w:rFonts w:hAnsi="Cambria" w:ascii="Cambria"/>
                <w:sz w:val="20"/>
                <w:szCs w:val="20"/>
              </w:rPr>
              <w:t>.1. – Z-15246/2015 (11.05.2015.) zabilježba ovrhe, rješenje o ovrsi br. 18 Ovr-5423/2015-2 od 05.05.2015.g.</w:t>
            </w:r>
          </w:p>
        </w:tc>
      </w:tr>
      <w:tr w:rsidTr="00B70C5A" w:rsidR="0025196E" w:rsidRPr="004D3300">
        <w:tc>
          <w:tcPr>
            <w:tcW w:type="dxa" w:w="1449"/>
            <w:shd w:fill="auto" w:color="auto" w:val="clear"/>
          </w:tcPr>
          <w:p w:rsidRDefault="0025196E" w:rsidP="0025196E" w:rsidR="0025196E">
            <w:pPr>
              <w:pStyle w:val="Bezproreda"/>
              <w:autoSpaceDN/>
              <w:jc w:val="center"/>
              <w:rPr>
                <w:rFonts w:hAnsi="Cambria" w:ascii="Cambria"/>
                <w:b/>
                <w:sz w:val="20"/>
                <w:szCs w:val="20"/>
              </w:rPr>
            </w:pPr>
            <w:r>
              <w:rPr>
                <w:rFonts w:hAnsi="Cambria" w:ascii="Cambria"/>
                <w:b/>
                <w:sz w:val="20"/>
                <w:szCs w:val="20"/>
              </w:rPr>
              <w:t>42</w:t>
            </w:r>
            <w:r w:rsidRPr="003F0284">
              <w:rPr>
                <w:rFonts w:hAnsi="Cambria" w:ascii="Cambria"/>
                <w:b/>
                <w:sz w:val="20"/>
                <w:szCs w:val="20"/>
              </w:rPr>
              <w:t xml:space="preserve">. suvlasnički dio: </w:t>
            </w:r>
            <w:r>
              <w:rPr>
                <w:rFonts w:hAnsi="Cambria" w:ascii="Cambria"/>
                <w:b/>
                <w:sz w:val="20"/>
                <w:szCs w:val="20"/>
              </w:rPr>
              <w:t>440</w:t>
            </w:r>
            <w:r w:rsidRPr="003F0284">
              <w:rPr>
                <w:rFonts w:hAnsi="Cambria" w:ascii="Cambria"/>
                <w:b/>
                <w:sz w:val="20"/>
                <w:szCs w:val="20"/>
              </w:rPr>
              <w:t>/10000</w:t>
            </w:r>
            <w:r>
              <w:rPr>
                <w:rFonts w:hAnsi="Cambria" w:ascii="Cambria"/>
                <w:b/>
                <w:sz w:val="20"/>
                <w:szCs w:val="20"/>
              </w:rPr>
              <w:t xml:space="preserve"> (E-42)</w:t>
            </w:r>
          </w:p>
        </w:tc>
        <w:tc>
          <w:tcPr>
            <w:tcW w:type="dxa" w:w="2127"/>
            <w:shd w:fill="auto" w:color="auto" w:val="clear"/>
          </w:tcPr>
          <w:p w:rsidRDefault="0025196E" w:rsidP="0025196E" w:rsidR="0025196E">
            <w:pPr>
              <w:pStyle w:val="Bezproreda"/>
              <w:autoSpaceDN/>
              <w:rPr>
                <w:rFonts w:hAnsi="Cambria" w:ascii="Cambria"/>
                <w:sz w:val="20"/>
                <w:szCs w:val="20"/>
              </w:rPr>
            </w:pPr>
            <w:r>
              <w:rPr>
                <w:rFonts w:hAnsi="Cambria" w:ascii="Cambria"/>
                <w:sz w:val="20"/>
                <w:szCs w:val="20"/>
              </w:rPr>
              <w:t>Ulaz 2, stan S42 na IV katu, povr. 104,60 m</w:t>
            </w:r>
            <w:r w:rsidRPr="00347363">
              <w:rPr>
                <w:rFonts w:hAnsi="Cambria" w:ascii="Cambria"/>
                <w:sz w:val="20"/>
                <w:szCs w:val="20"/>
                <w:vertAlign w:val="superscript"/>
              </w:rPr>
              <w:t>2</w:t>
            </w:r>
            <w:r>
              <w:rPr>
                <w:rFonts w:hAnsi="Cambria" w:ascii="Cambria"/>
                <w:sz w:val="20"/>
                <w:szCs w:val="20"/>
              </w:rPr>
              <w:t>, i PM42 povr. 6,00 m</w:t>
            </w:r>
            <w:r w:rsidRPr="00347363">
              <w:rPr>
                <w:rFonts w:hAnsi="Cambria" w:ascii="Cambria"/>
                <w:sz w:val="20"/>
                <w:szCs w:val="20"/>
                <w:vertAlign w:val="superscript"/>
              </w:rPr>
              <w:t>2</w:t>
            </w:r>
            <w:r>
              <w:rPr>
                <w:rFonts w:hAnsi="Cambria" w:ascii="Cambria"/>
                <w:sz w:val="20"/>
                <w:szCs w:val="20"/>
              </w:rPr>
              <w:t xml:space="preserve"> u garaži </w:t>
            </w:r>
          </w:p>
          <w:p w:rsidRDefault="0025196E" w:rsidP="0025196E" w:rsidR="0025196E">
            <w:pPr>
              <w:pStyle w:val="Bezproreda"/>
              <w:autoSpaceDN/>
              <w:rPr>
                <w:rFonts w:hAnsi="Cambria" w:ascii="Cambria"/>
                <w:sz w:val="20"/>
                <w:szCs w:val="20"/>
              </w:rPr>
            </w:pPr>
          </w:p>
        </w:tc>
        <w:tc>
          <w:tcPr>
            <w:tcW w:type="dxa" w:w="5352"/>
          </w:tcPr>
          <w:p w:rsidRDefault="0025196E" w:rsidP="0025196E" w:rsidR="0025196E">
            <w:pPr>
              <w:pStyle w:val="Bezproreda"/>
              <w:autoSpaceDN/>
              <w:rPr>
                <w:rFonts w:hAnsi="Cambria" w:ascii="Cambria"/>
                <w:sz w:val="20"/>
                <w:szCs w:val="20"/>
              </w:rPr>
            </w:pPr>
            <w:r>
              <w:rPr>
                <w:rFonts w:hAnsi="Cambria" w:ascii="Cambria"/>
                <w:sz w:val="20"/>
                <w:szCs w:val="20"/>
              </w:rPr>
              <w:t xml:space="preserve">1.1. – Z-55818/14 (30.12.2014.) </w:t>
            </w:r>
            <w:r>
              <w:rPr>
                <w:rFonts w:hAnsi="Cambria" w:ascii="Cambria"/>
                <w:b/>
                <w:sz w:val="20"/>
                <w:szCs w:val="20"/>
              </w:rPr>
              <w:t xml:space="preserve">KOLUNDŽIJA MILKA, OIB: 05874199368, Zadvorsko, Kašinci 7a </w:t>
            </w:r>
            <w:r w:rsidRPr="00804E8B">
              <w:rPr>
                <w:rFonts w:hAnsi="Cambria" w:ascii="Cambria"/>
                <w:sz w:val="20"/>
                <w:szCs w:val="20"/>
              </w:rPr>
              <w:t>temeljem sporazuma o osiguranju novčane tražbine za iznos od</w:t>
            </w:r>
            <w:r>
              <w:rPr>
                <w:rFonts w:hAnsi="Cambria" w:ascii="Cambria"/>
                <w:b/>
                <w:sz w:val="20"/>
                <w:szCs w:val="20"/>
              </w:rPr>
              <w:t xml:space="preserve"> 3.500.000,00 kn, </w:t>
            </w:r>
            <w:r w:rsidRPr="00804E8B">
              <w:rPr>
                <w:rFonts w:hAnsi="Cambria" w:ascii="Cambria"/>
                <w:sz w:val="20"/>
                <w:szCs w:val="20"/>
              </w:rPr>
              <w:t xml:space="preserve">uz </w:t>
            </w:r>
            <w:r>
              <w:rPr>
                <w:rFonts w:hAnsi="Cambria" w:ascii="Cambria"/>
                <w:sz w:val="20"/>
                <w:szCs w:val="20"/>
              </w:rPr>
              <w:t>zabilježbu da su sporedni ulošci  zk.ul. 2722 i 50277 k.o. Blato Novo</w:t>
            </w:r>
          </w:p>
          <w:p w:rsidRDefault="0025196E" w:rsidP="0025196E" w:rsidR="0025196E" w:rsidRPr="003F0284">
            <w:pPr>
              <w:pStyle w:val="Bezproreda"/>
              <w:autoSpaceDN/>
              <w:rPr>
                <w:rFonts w:hAnsi="Cambria" w:ascii="Cambria"/>
                <w:sz w:val="20"/>
                <w:szCs w:val="20"/>
              </w:rPr>
            </w:pPr>
            <w:r>
              <w:rPr>
                <w:rFonts w:hAnsi="Cambria" w:ascii="Cambria"/>
                <w:sz w:val="20"/>
                <w:szCs w:val="20"/>
              </w:rPr>
              <w:t>7.1. – Z-15246/2015 (11.05.2015.) zabilježba ovrhe, rješenje o ovrsi br. 18 Ovr-5423/2015-2 od 05.05.2015.g.</w:t>
            </w:r>
          </w:p>
        </w:tc>
      </w:tr>
    </w:tbl>
    <w:p w:rsidRDefault="00355408" w:rsidP="00AA4A89" w:rsidR="00355408">
      <w:pPr>
        <w:jc w:val="both"/>
        <w:rPr>
          <w:rFonts w:cs="Arial" w:hAnsi="Cambria" w:ascii="Cambria"/>
        </w:rPr>
      </w:pPr>
    </w:p>
    <w:p w:rsidRDefault="00355408" w:rsidP="00355408" w:rsidR="00355408">
      <w:pPr>
        <w:spacing w:after="0"/>
        <w:jc w:val="both"/>
        <w:rPr>
          <w:rFonts w:cs="Arial" w:hAnsi="Cambria" w:ascii="Cambria"/>
        </w:rPr>
      </w:pPr>
      <w:r>
        <w:rPr>
          <w:rFonts w:cs="Arial" w:hAnsi="Cambria" w:ascii="Cambria"/>
        </w:rPr>
        <w:t>Stanovi su procijenjeni u prosincu 2016. godine u ovršnom predmetu Ovr-5423/15 po Ing ekspert d.o.o, Zagreb, po stalnom sudskom vještaku za graditeljstvo i procjenu nekretnina Dario Šerer, dipl. ing. građ. na iznos od:</w:t>
      </w:r>
    </w:p>
    <w:p w:rsidRDefault="00355408" w:rsidP="00355408" w:rsidR="00355408" w:rsidRPr="00355408">
      <w:pPr>
        <w:spacing w:after="0"/>
        <w:jc w:val="both"/>
        <w:rPr>
          <w:rFonts w:hAnsi="Cambria" w:ascii="Cambria"/>
          <w:sz w:val="20"/>
          <w:szCs w:val="20"/>
        </w:rPr>
      </w:pPr>
      <w:r w:rsidRPr="00355408">
        <w:rPr>
          <w:rFonts w:hAnsi="Cambria" w:ascii="Cambria"/>
          <w:sz w:val="20"/>
          <w:szCs w:val="20"/>
        </w:rPr>
        <w:t>- 21. suvlasnički dio: 411/10000 (E-21), stan S41</w:t>
      </w:r>
      <w:r>
        <w:rPr>
          <w:rFonts w:hAnsi="Cambria" w:ascii="Cambria"/>
          <w:sz w:val="20"/>
          <w:szCs w:val="20"/>
        </w:rPr>
        <w:t>, PM41</w:t>
      </w:r>
      <w:r w:rsidRPr="00355408">
        <w:rPr>
          <w:rFonts w:hAnsi="Cambria" w:ascii="Cambria"/>
          <w:sz w:val="20"/>
          <w:szCs w:val="20"/>
        </w:rPr>
        <w:t xml:space="preserve">  na iznos – </w:t>
      </w:r>
      <w:r>
        <w:rPr>
          <w:rFonts w:hAnsi="Cambria" w:ascii="Cambria"/>
          <w:sz w:val="20"/>
          <w:szCs w:val="20"/>
        </w:rPr>
        <w:t xml:space="preserve">  </w:t>
      </w:r>
      <w:r w:rsidRPr="00355408">
        <w:rPr>
          <w:rFonts w:hAnsi="Cambria" w:ascii="Cambria"/>
          <w:sz w:val="20"/>
          <w:szCs w:val="20"/>
        </w:rPr>
        <w:t>965.986,88 kn,</w:t>
      </w:r>
    </w:p>
    <w:p w:rsidRDefault="00355408" w:rsidP="00355408" w:rsidR="00355408" w:rsidRPr="00355408">
      <w:pPr>
        <w:spacing w:after="0"/>
        <w:jc w:val="both"/>
        <w:rPr>
          <w:rFonts w:hAnsi="Cambria" w:ascii="Cambria"/>
          <w:sz w:val="20"/>
          <w:szCs w:val="20"/>
        </w:rPr>
      </w:pPr>
      <w:r w:rsidRPr="00355408">
        <w:rPr>
          <w:rFonts w:cs="Arial" w:hAnsi="Cambria" w:ascii="Cambria"/>
        </w:rPr>
        <w:t xml:space="preserve">- </w:t>
      </w:r>
      <w:r w:rsidRPr="00355408">
        <w:rPr>
          <w:rFonts w:hAnsi="Cambria" w:ascii="Cambria"/>
          <w:sz w:val="20"/>
          <w:szCs w:val="20"/>
        </w:rPr>
        <w:t>25. suvlasnički dio: 237/10000 (E-25), stan S8</w:t>
      </w:r>
      <w:r>
        <w:rPr>
          <w:rFonts w:hAnsi="Cambria" w:ascii="Cambria"/>
          <w:sz w:val="20"/>
          <w:szCs w:val="20"/>
        </w:rPr>
        <w:t>, PM8</w:t>
      </w:r>
      <w:r w:rsidRPr="00355408">
        <w:rPr>
          <w:rFonts w:hAnsi="Cambria" w:ascii="Cambria"/>
          <w:sz w:val="20"/>
          <w:szCs w:val="20"/>
        </w:rPr>
        <w:t xml:space="preserve">   na iznos   - </w:t>
      </w:r>
      <w:r>
        <w:rPr>
          <w:rFonts w:hAnsi="Cambria" w:ascii="Cambria"/>
          <w:sz w:val="20"/>
          <w:szCs w:val="20"/>
        </w:rPr>
        <w:t xml:space="preserve">     </w:t>
      </w:r>
      <w:r w:rsidRPr="00355408">
        <w:rPr>
          <w:rFonts w:hAnsi="Cambria" w:ascii="Cambria"/>
          <w:sz w:val="20"/>
          <w:szCs w:val="20"/>
        </w:rPr>
        <w:t>522.426,75 kn,</w:t>
      </w:r>
    </w:p>
    <w:p w:rsidRDefault="00355408" w:rsidP="00355408" w:rsidR="00355408">
      <w:pPr>
        <w:spacing w:after="0"/>
        <w:jc w:val="both"/>
        <w:rPr>
          <w:rFonts w:hAnsi="Cambria" w:ascii="Cambria"/>
          <w:sz w:val="20"/>
          <w:szCs w:val="20"/>
        </w:rPr>
      </w:pPr>
      <w:r w:rsidRPr="00355408">
        <w:rPr>
          <w:rFonts w:hAnsi="Cambria" w:ascii="Cambria"/>
          <w:sz w:val="20"/>
          <w:szCs w:val="20"/>
        </w:rPr>
        <w:t>- 31. suvlasnički dio: 295/10000 (E-31), stan S19, PM19 na iznos</w:t>
      </w:r>
      <w:r>
        <w:rPr>
          <w:rFonts w:hAnsi="Cambria" w:ascii="Cambria"/>
          <w:sz w:val="20"/>
          <w:szCs w:val="20"/>
        </w:rPr>
        <w:t xml:space="preserve">  -    710.847,60 kn,</w:t>
      </w:r>
    </w:p>
    <w:p w:rsidRDefault="00355408" w:rsidP="00355408" w:rsidR="00355408">
      <w:pPr>
        <w:spacing w:after="0"/>
        <w:jc w:val="both"/>
        <w:rPr>
          <w:rFonts w:hAnsi="Cambria" w:ascii="Cambria"/>
          <w:sz w:val="20"/>
          <w:szCs w:val="20"/>
        </w:rPr>
      </w:pPr>
      <w:r w:rsidRPr="00355408">
        <w:rPr>
          <w:rFonts w:cs="Arial" w:hAnsi="Cambria" w:ascii="Cambria"/>
        </w:rPr>
        <w:t xml:space="preserve">- </w:t>
      </w:r>
      <w:r w:rsidRPr="00355408">
        <w:rPr>
          <w:rFonts w:hAnsi="Cambria" w:ascii="Cambria"/>
          <w:sz w:val="20"/>
          <w:szCs w:val="20"/>
        </w:rPr>
        <w:t xml:space="preserve">40. suvlasnički dio: 237/10000 (E-40), stan S38, PM38 </w:t>
      </w:r>
      <w:r>
        <w:rPr>
          <w:rFonts w:hAnsi="Cambria" w:ascii="Cambria"/>
          <w:sz w:val="20"/>
          <w:szCs w:val="20"/>
        </w:rPr>
        <w:t>na iznos –    583.810,95 kn,</w:t>
      </w:r>
    </w:p>
    <w:p w:rsidRDefault="00355408" w:rsidP="00355408" w:rsidR="00355408" w:rsidRPr="00355408">
      <w:pPr>
        <w:spacing w:after="0"/>
        <w:jc w:val="both"/>
        <w:rPr>
          <w:rFonts w:cs="Arial" w:hAnsi="Cambria" w:ascii="Cambria"/>
        </w:rPr>
      </w:pPr>
      <w:r>
        <w:rPr>
          <w:rFonts w:hAnsi="Cambria" w:ascii="Cambria"/>
          <w:sz w:val="20"/>
          <w:szCs w:val="20"/>
        </w:rPr>
        <w:t xml:space="preserve">- </w:t>
      </w:r>
      <w:r w:rsidRPr="00355408">
        <w:rPr>
          <w:rFonts w:hAnsi="Cambria" w:ascii="Cambria"/>
          <w:sz w:val="20"/>
          <w:szCs w:val="20"/>
        </w:rPr>
        <w:t>42. suvlasnički dio: 440/10000 (E-42)</w:t>
      </w:r>
      <w:r>
        <w:rPr>
          <w:rFonts w:hAnsi="Cambria" w:ascii="Cambria"/>
          <w:sz w:val="20"/>
          <w:szCs w:val="20"/>
        </w:rPr>
        <w:t>, stan S42, PM42 na iznos – 1.032.459,30 kn.</w:t>
      </w:r>
    </w:p>
    <w:p w:rsidRDefault="00355408" w:rsidP="00AA4A89" w:rsidR="00355408">
      <w:pPr>
        <w:jc w:val="both"/>
        <w:rPr>
          <w:rFonts w:cs="Arial" w:hAnsi="Cambria" w:ascii="Cambria"/>
        </w:rPr>
      </w:pPr>
    </w:p>
    <w:p w:rsidRDefault="00B212E8" w:rsidP="00AA4A89" w:rsidR="008477B8">
      <w:pPr>
        <w:jc w:val="both"/>
        <w:rPr>
          <w:rFonts w:cs="Arial" w:hAnsi="Cambria" w:ascii="Cambria"/>
        </w:rPr>
      </w:pPr>
      <w:r>
        <w:rPr>
          <w:rFonts w:cs="Arial" w:hAnsi="Cambria" w:ascii="Cambria"/>
        </w:rPr>
        <w:t xml:space="preserve">U odnosu na nekretnine u vlasništvu stečajnog dužnika </w:t>
      </w:r>
      <w:r w:rsidR="00162113">
        <w:rPr>
          <w:rFonts w:cs="Arial" w:hAnsi="Cambria" w:ascii="Cambria"/>
        </w:rPr>
        <w:t xml:space="preserve">koje se prodaju u ovršnom postupku stečajni upravitelj zaprimio rješenje Općinskog suda u Novom Zagrebu od 11.07.2017.g. </w:t>
      </w:r>
      <w:r w:rsidR="00E96210">
        <w:rPr>
          <w:rFonts w:cs="Arial" w:hAnsi="Cambria" w:ascii="Cambria"/>
        </w:rPr>
        <w:t xml:space="preserve">broj: Ovr-5423/15-57 kojim rješenjem se Općinski sud u Novom Zagrebu oglasio nenadležnim, te će se </w:t>
      </w:r>
      <w:r w:rsidR="00C24AB1">
        <w:rPr>
          <w:rFonts w:cs="Arial" w:hAnsi="Cambria" w:ascii="Cambria"/>
        </w:rPr>
        <w:t>predmet ustupiti Trgovačkom sudu u Zagrebu.</w:t>
      </w:r>
    </w:p>
    <w:p w:rsidRDefault="00C24AB1" w:rsidP="00AA4A89" w:rsidR="00491E2F">
      <w:pPr>
        <w:jc w:val="both"/>
        <w:rPr>
          <w:rFonts w:cs="Arial" w:hAnsi="Cambria" w:ascii="Cambria"/>
        </w:rPr>
      </w:pPr>
      <w:r>
        <w:rPr>
          <w:rFonts w:cs="Arial" w:hAnsi="Cambria" w:ascii="Cambria"/>
        </w:rPr>
        <w:t xml:space="preserve">Trgovački sud u Zagrebu </w:t>
      </w:r>
      <w:r w:rsidR="00491E2F">
        <w:rPr>
          <w:rFonts w:cs="Arial" w:hAnsi="Cambria" w:ascii="Cambria"/>
        </w:rPr>
        <w:t>je rješenjem od 19. rujna 2017. godine broj: 34. Ovr-213/2017-3 nastavio ovršni postupak prekinut rješenjem Općinskog građanskog suda u Zagrebu br. Ovr</w:t>
      </w:r>
      <w:r w:rsidR="003A0860">
        <w:rPr>
          <w:rFonts w:cs="Arial" w:hAnsi="Cambria" w:ascii="Cambria"/>
        </w:rPr>
        <w:t xml:space="preserve">-5423/2015-53 od 15.03.2017.g. </w:t>
      </w:r>
    </w:p>
    <w:p w:rsidRDefault="003A0860" w:rsidP="00AA4A89" w:rsidR="003A0860">
      <w:pPr>
        <w:jc w:val="both"/>
        <w:rPr>
          <w:rFonts w:cs="Arial" w:hAnsi="Cambria" w:ascii="Cambria"/>
        </w:rPr>
      </w:pPr>
    </w:p>
    <w:p w:rsidRDefault="003A0860" w:rsidP="003A0860" w:rsidR="003A0860">
      <w:pPr>
        <w:jc w:val="both"/>
        <w:rPr>
          <w:rFonts w:cs="Arial" w:hAnsi="Cambria" w:ascii="Cambria"/>
        </w:rPr>
      </w:pPr>
      <w:r>
        <w:rPr>
          <w:rFonts w:cs="Arial" w:hAnsi="Cambria" w:ascii="Cambria"/>
        </w:rPr>
        <w:t xml:space="preserve">Stan S42, IV kat, Jaruščica 17 iznajmljen je najmoprimcu S-ECO d.o.o., Dubrovnik, Zagrebačka 5, OIB: 91164319986 za najamninu u iznosu od 2.500,00 kn + PDV i obvezu najmoprimca da podmiruje sve režijske i ostale troškove koji terete navedeni stan, što najmoprimac uredno i podmiruje. </w:t>
      </w:r>
    </w:p>
    <w:p w:rsidRDefault="00726336" w:rsidP="00AA4A89" w:rsidR="00726336">
      <w:pPr>
        <w:jc w:val="both"/>
        <w:rPr>
          <w:rFonts w:cs="Arial" w:hAnsi="Cambria" w:ascii="Cambria"/>
        </w:rPr>
      </w:pPr>
    </w:p>
    <w:p w:rsidRDefault="00A7518B" w:rsidP="00AA4A89" w:rsidR="00A7518B">
      <w:pPr>
        <w:jc w:val="both"/>
        <w:rPr>
          <w:rFonts w:cs="Arial" w:hAnsi="Cambria" w:ascii="Cambria"/>
        </w:rPr>
      </w:pPr>
      <w:r>
        <w:rPr>
          <w:rFonts w:cs="Arial" w:hAnsi="Cambria" w:ascii="Cambria"/>
        </w:rPr>
        <w:lastRenderedPageBreak/>
        <w:tab/>
        <w:t>b) Nekretnina u vanknjižnom vlasništvu stečajnog dužnika</w:t>
      </w:r>
    </w:p>
    <w:p w:rsidRDefault="00A7518B" w:rsidP="00AA4A89" w:rsidR="00A7518B">
      <w:pPr>
        <w:jc w:val="both"/>
        <w:rPr>
          <w:rFonts w:cs="Arial" w:hAnsi="Cambria" w:ascii="Cambria"/>
        </w:rPr>
      </w:pPr>
      <w:r>
        <w:rPr>
          <w:rFonts w:cs="Arial" w:hAnsi="Cambria" w:ascii="Cambria"/>
        </w:rPr>
        <w:t>- garažno parkirno mjesto na adresi A. T. Mimare 3, Zagreb, k.o. Stenjevec</w:t>
      </w:r>
      <w:r w:rsidR="00FF0491">
        <w:rPr>
          <w:rFonts w:cs="Arial" w:hAnsi="Cambria" w:ascii="Cambria"/>
        </w:rPr>
        <w:t>, zk.ul. 8435, zkč.br. 51/25</w:t>
      </w:r>
    </w:p>
    <w:p w:rsidRDefault="00355408" w:rsidP="00AA4A89" w:rsidR="00355408">
      <w:pPr>
        <w:jc w:val="both"/>
        <w:rPr>
          <w:rFonts w:cs="Arial" w:hAnsi="Cambria" w:ascii="Cambria"/>
        </w:rPr>
      </w:pPr>
    </w:p>
    <w:tbl>
      <w:tblPr>
        <w:tblpPr w:tblpY="27" w:tblpX="2420" w:horzAnchor="page" w:vertAnchor="text" w:rightFromText="180" w:leftFromText="180"/>
        <w:tblOverlap w:val="never"/>
        <w:tblW w:type="dxa" w:w="541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300"/>
        <w:gridCol w:w="3118"/>
      </w:tblGrid>
      <w:tr w:rsidTr="00FF0491" w:rsidR="00FF0491" w:rsidRPr="003F0284">
        <w:tc>
          <w:tcPr>
            <w:tcW w:type="dxa" w:w="2300"/>
            <w:shd w:fill="auto" w:color="auto" w:val="clear"/>
          </w:tcPr>
          <w:p w:rsidRDefault="00FF0491" w:rsidP="00FF0491" w:rsidR="00FF0491" w:rsidRPr="003F0284">
            <w:pPr>
              <w:pStyle w:val="Bezproreda"/>
              <w:autoSpaceDN/>
              <w:jc w:val="center"/>
              <w:rPr>
                <w:rFonts w:hAnsi="Cambria" w:ascii="Cambria"/>
                <w:b/>
                <w:sz w:val="20"/>
                <w:szCs w:val="20"/>
              </w:rPr>
            </w:pPr>
            <w:r>
              <w:rPr>
                <w:rFonts w:hAnsi="Cambria" w:ascii="Cambria"/>
                <w:b/>
                <w:sz w:val="20"/>
                <w:szCs w:val="20"/>
              </w:rPr>
              <w:t>etaža</w:t>
            </w:r>
          </w:p>
        </w:tc>
        <w:tc>
          <w:tcPr>
            <w:tcW w:type="dxa" w:w="3118"/>
            <w:shd w:fill="auto" w:color="auto" w:val="clear"/>
          </w:tcPr>
          <w:p w:rsidRDefault="00FF0491" w:rsidP="00FF0491" w:rsidR="00FF0491" w:rsidRPr="00CC6152">
            <w:pPr>
              <w:pStyle w:val="Bezproreda"/>
              <w:autoSpaceDN/>
              <w:jc w:val="center"/>
              <w:rPr>
                <w:rFonts w:hAnsi="Cambria" w:ascii="Cambria"/>
                <w:b/>
                <w:sz w:val="20"/>
                <w:szCs w:val="20"/>
              </w:rPr>
            </w:pPr>
            <w:r>
              <w:rPr>
                <w:rFonts w:hAnsi="Cambria" w:ascii="Cambria"/>
                <w:b/>
                <w:sz w:val="20"/>
                <w:szCs w:val="20"/>
              </w:rPr>
              <w:t>opis</w:t>
            </w:r>
          </w:p>
        </w:tc>
      </w:tr>
      <w:tr w:rsidTr="00FF0491" w:rsidR="00FF0491" w:rsidRPr="004D3300">
        <w:tc>
          <w:tcPr>
            <w:tcW w:type="dxa" w:w="2300"/>
            <w:shd w:fill="auto" w:color="auto" w:val="clear"/>
          </w:tcPr>
          <w:p w:rsidRDefault="00FF0491" w:rsidP="00FF0491" w:rsidR="00FF0491">
            <w:pPr>
              <w:pStyle w:val="Bezproreda"/>
              <w:autoSpaceDN/>
              <w:jc w:val="center"/>
              <w:rPr>
                <w:rFonts w:hAnsi="Cambria" w:ascii="Cambria"/>
                <w:b/>
                <w:sz w:val="20"/>
                <w:szCs w:val="20"/>
              </w:rPr>
            </w:pPr>
            <w:r>
              <w:rPr>
                <w:rFonts w:hAnsi="Cambria" w:ascii="Cambria"/>
                <w:b/>
                <w:sz w:val="20"/>
                <w:szCs w:val="20"/>
              </w:rPr>
              <w:t>28</w:t>
            </w:r>
            <w:r w:rsidRPr="003F0284">
              <w:rPr>
                <w:rFonts w:hAnsi="Cambria" w:ascii="Cambria"/>
                <w:b/>
                <w:sz w:val="20"/>
                <w:szCs w:val="20"/>
              </w:rPr>
              <w:t xml:space="preserve">. suvlasnički dio: </w:t>
            </w:r>
            <w:r>
              <w:rPr>
                <w:rFonts w:hAnsi="Cambria" w:ascii="Cambria"/>
                <w:b/>
                <w:sz w:val="20"/>
                <w:szCs w:val="20"/>
              </w:rPr>
              <w:t>35</w:t>
            </w:r>
            <w:r w:rsidRPr="003F0284">
              <w:rPr>
                <w:rFonts w:hAnsi="Cambria" w:ascii="Cambria"/>
                <w:b/>
                <w:sz w:val="20"/>
                <w:szCs w:val="20"/>
              </w:rPr>
              <w:t>/10000</w:t>
            </w:r>
            <w:r>
              <w:rPr>
                <w:rFonts w:hAnsi="Cambria" w:ascii="Cambria"/>
                <w:b/>
                <w:sz w:val="20"/>
                <w:szCs w:val="20"/>
              </w:rPr>
              <w:t xml:space="preserve"> (E-28)</w:t>
            </w:r>
          </w:p>
        </w:tc>
        <w:tc>
          <w:tcPr>
            <w:tcW w:type="dxa" w:w="3118"/>
            <w:shd w:fill="auto" w:color="auto" w:val="clear"/>
          </w:tcPr>
          <w:p w:rsidRDefault="00FF0491" w:rsidP="00FF0491" w:rsidR="00FF0491">
            <w:pPr>
              <w:pStyle w:val="Bezproreda"/>
              <w:autoSpaceDN/>
              <w:rPr>
                <w:rFonts w:hAnsi="Cambria" w:ascii="Cambria"/>
                <w:sz w:val="20"/>
                <w:szCs w:val="20"/>
              </w:rPr>
            </w:pPr>
            <w:r>
              <w:rPr>
                <w:rFonts w:hAnsi="Cambria" w:ascii="Cambria"/>
                <w:sz w:val="20"/>
                <w:szCs w:val="20"/>
              </w:rPr>
              <w:t>Garažno parkirno mjesto GPM28, u podrumu objekta nkp. 14,28m</w:t>
            </w:r>
            <w:r w:rsidRPr="00FF0491">
              <w:rPr>
                <w:rFonts w:hAnsi="Cambria" w:ascii="Cambria"/>
                <w:sz w:val="20"/>
                <w:szCs w:val="20"/>
                <w:vertAlign w:val="superscript"/>
              </w:rPr>
              <w:t>2</w:t>
            </w:r>
          </w:p>
          <w:p w:rsidRDefault="00FF0491" w:rsidP="00FF0491" w:rsidR="00FF0491">
            <w:pPr>
              <w:pStyle w:val="Bezproreda"/>
              <w:autoSpaceDN/>
              <w:rPr>
                <w:rFonts w:hAnsi="Cambria" w:ascii="Cambria"/>
                <w:sz w:val="20"/>
                <w:szCs w:val="20"/>
              </w:rPr>
            </w:pPr>
          </w:p>
        </w:tc>
      </w:tr>
    </w:tbl>
    <w:p w:rsidRDefault="00FF0491" w:rsidP="00AA4A89" w:rsidR="00FF0491">
      <w:pPr>
        <w:jc w:val="both"/>
        <w:rPr>
          <w:rFonts w:cs="Arial" w:hAnsi="Cambria" w:ascii="Cambria"/>
        </w:rPr>
      </w:pPr>
    </w:p>
    <w:p w:rsidRDefault="00A7518B" w:rsidP="00AA4A89" w:rsidR="00A7518B">
      <w:pPr>
        <w:jc w:val="both"/>
        <w:rPr>
          <w:rFonts w:cs="Arial" w:hAnsi="Cambria" w:ascii="Cambria"/>
        </w:rPr>
      </w:pPr>
    </w:p>
    <w:p w:rsidRDefault="00A7518B" w:rsidP="00AA4A89" w:rsidR="00A7518B">
      <w:pPr>
        <w:jc w:val="both"/>
        <w:rPr>
          <w:rFonts w:cs="Arial" w:hAnsi="Cambria" w:ascii="Cambria"/>
        </w:rPr>
      </w:pPr>
    </w:p>
    <w:p w:rsidRDefault="00A7518B" w:rsidP="00AA4A89" w:rsidR="00A7518B">
      <w:pPr>
        <w:jc w:val="both"/>
        <w:rPr>
          <w:rFonts w:cs="Arial" w:hAnsi="Cambria" w:ascii="Cambria"/>
        </w:rPr>
      </w:pPr>
    </w:p>
    <w:p w:rsidRDefault="00FF0491" w:rsidP="00AA4A89" w:rsidR="00491E2F">
      <w:pPr>
        <w:jc w:val="both"/>
        <w:rPr>
          <w:rFonts w:cs="Arial" w:hAnsi="Cambria" w:ascii="Cambria"/>
        </w:rPr>
      </w:pPr>
      <w:r>
        <w:rPr>
          <w:rFonts w:cs="Arial" w:hAnsi="Cambria" w:ascii="Cambria"/>
        </w:rPr>
        <w:t xml:space="preserve">U zemljišnim knjigama kao vlasnik navedenog garažnog parkirnog mjesta upisana je tvrtka BRAMGRAD PROJEKT d.o.o., Vučak br. 28, Zagreb, te je pod Z-56125/10 od 24.11.2010. godine predbilježeno pravo vlasništva u korist KOLPROMET d.o.o., OIB: 69722991358. Stečajni upravitelj je u posjedu Ugovora o kupoprodaji od 05.03.2007.g., Tabularne izjave od 31.01.2008.g., te Aneksa Ugovoru </w:t>
      </w:r>
      <w:r w:rsidR="00491E2F">
        <w:rPr>
          <w:rFonts w:cs="Arial" w:hAnsi="Cambria" w:ascii="Cambria"/>
        </w:rPr>
        <w:t xml:space="preserve">o kupoprodaji od 08.05.2014.g. </w:t>
      </w:r>
    </w:p>
    <w:p w:rsidRDefault="00491E2F" w:rsidP="00AA4A89" w:rsidR="00491E2F">
      <w:pPr>
        <w:jc w:val="both"/>
        <w:rPr>
          <w:rFonts w:cs="Arial" w:hAnsi="Cambria" w:ascii="Cambria"/>
        </w:rPr>
      </w:pPr>
      <w:r>
        <w:rPr>
          <w:rFonts w:cs="Arial" w:hAnsi="Cambria" w:ascii="Cambria"/>
        </w:rPr>
        <w:t xml:space="preserve">Stečajni upravitelj je dana 11.07.2017.g. uputio dopis BRAMGRAD PROJEKTU d.o.o. </w:t>
      </w:r>
      <w:r w:rsidR="00FA574F">
        <w:rPr>
          <w:rFonts w:cs="Arial" w:hAnsi="Cambria" w:ascii="Cambria"/>
        </w:rPr>
        <w:t>(</w:t>
      </w:r>
      <w:r w:rsidR="00461D8D">
        <w:rPr>
          <w:rFonts w:cs="Arial" w:hAnsi="Cambria" w:ascii="Cambria"/>
        </w:rPr>
        <w:t xml:space="preserve">Bramgrad d.o.o. zaprimio dana 14.09.2017.g.) </w:t>
      </w:r>
      <w:r>
        <w:rPr>
          <w:rFonts w:cs="Arial" w:hAnsi="Cambria" w:ascii="Cambria"/>
        </w:rPr>
        <w:t xml:space="preserve">u kojim traži tabularnu ispravu usklađenu sa Aneksom od 08.05.2014.g. </w:t>
      </w:r>
      <w:r w:rsidR="00461D8D">
        <w:rPr>
          <w:rFonts w:cs="Arial" w:hAnsi="Cambria" w:ascii="Cambria"/>
        </w:rPr>
        <w:t>Na navedeni dopis stečajni upravitelj još nije zaprimio odgovor od BRAMGRAD PROJEKTA d.o.o., te će u daljnjem tijeku postupka poslati požurnicu i pokušati izravno kontaktirati BRAMGRAD PROJEKT d.o.o.</w:t>
      </w:r>
    </w:p>
    <w:p w:rsidRDefault="00355408" w:rsidP="00AA4A89" w:rsidR="00355408">
      <w:pPr>
        <w:jc w:val="both"/>
        <w:rPr>
          <w:rFonts w:cs="Arial" w:hAnsi="Cambria" w:ascii="Cambria"/>
        </w:rPr>
      </w:pPr>
    </w:p>
    <w:p w:rsidRDefault="003B0EB2" w:rsidP="00AA4A89" w:rsidR="00347363">
      <w:pPr>
        <w:jc w:val="both"/>
        <w:rPr>
          <w:rFonts w:cs="Arial" w:hAnsi="Cambria" w:ascii="Cambria"/>
        </w:rPr>
      </w:pPr>
      <w:r>
        <w:rPr>
          <w:rFonts w:cs="Arial" w:hAnsi="Cambria" w:ascii="Cambria"/>
        </w:rPr>
        <w:tab/>
      </w:r>
      <w:r w:rsidR="00A7518B">
        <w:rPr>
          <w:rFonts w:cs="Arial" w:hAnsi="Cambria" w:ascii="Cambria"/>
        </w:rPr>
        <w:t>c</w:t>
      </w:r>
      <w:r>
        <w:rPr>
          <w:rFonts w:cs="Arial" w:hAnsi="Cambria" w:ascii="Cambria"/>
        </w:rPr>
        <w:t xml:space="preserve">) Nekretnine </w:t>
      </w:r>
      <w:r w:rsidR="00293ECF">
        <w:rPr>
          <w:rFonts w:cs="Arial" w:hAnsi="Cambria" w:ascii="Cambria"/>
        </w:rPr>
        <w:t xml:space="preserve">koje su bile </w:t>
      </w:r>
      <w:r>
        <w:rPr>
          <w:rFonts w:cs="Arial" w:hAnsi="Cambria" w:ascii="Cambria"/>
        </w:rPr>
        <w:t>u vlasništvu stečajnog dužnika</w:t>
      </w:r>
      <w:r w:rsidR="00293ECF">
        <w:rPr>
          <w:rFonts w:cs="Arial" w:hAnsi="Cambria" w:ascii="Cambria"/>
        </w:rPr>
        <w:t xml:space="preserve"> prema stanju iz zemljišnih knjigau trenutku otvaranja stečajnog postupka</w:t>
      </w:r>
      <w:r>
        <w:rPr>
          <w:rFonts w:cs="Arial" w:hAnsi="Cambria" w:ascii="Cambria"/>
        </w:rPr>
        <w:t xml:space="preserve">, </w:t>
      </w:r>
      <w:r w:rsidR="00293ECF">
        <w:rPr>
          <w:rFonts w:cs="Arial" w:hAnsi="Cambria" w:ascii="Cambria"/>
        </w:rPr>
        <w:t xml:space="preserve">a </w:t>
      </w:r>
      <w:r>
        <w:rPr>
          <w:rFonts w:cs="Arial" w:hAnsi="Cambria" w:ascii="Cambria"/>
        </w:rPr>
        <w:t>za koje su</w:t>
      </w:r>
      <w:r w:rsidR="00355408">
        <w:rPr>
          <w:rFonts w:cs="Arial" w:hAnsi="Cambria" w:ascii="Cambria"/>
        </w:rPr>
        <w:t xml:space="preserve"> postavljeni izlučni zahtjevi: </w:t>
      </w:r>
    </w:p>
    <w:p w:rsidRDefault="003B0EB2" w:rsidP="003B0EB2" w:rsidR="003B0EB2" w:rsidRPr="00347363">
      <w:pPr>
        <w:jc w:val="both"/>
        <w:rPr>
          <w:rFonts w:cs="Arial" w:hAnsi="Cambria" w:ascii="Cambria"/>
          <w:b/>
        </w:rPr>
      </w:pPr>
      <w:r w:rsidRPr="00347363">
        <w:rPr>
          <w:rFonts w:cs="Arial" w:hAnsi="Cambria" w:ascii="Cambria"/>
          <w:b/>
        </w:rPr>
        <w:t>Jaruščica 17</w:t>
      </w:r>
      <w:r>
        <w:rPr>
          <w:rFonts w:cs="Arial" w:hAnsi="Cambria" w:ascii="Cambria"/>
          <w:b/>
        </w:rPr>
        <w:t>a</w:t>
      </w:r>
    </w:p>
    <w:tbl>
      <w:tblPr>
        <w:tblpPr w:tblpY="1" w:vertAnchor="text" w:rightFromText="180" w:leftFromText="180"/>
        <w:tblOverlap w:val="never"/>
        <w:tblW w:type="dxa" w:w="8928"/>
        <w:tblInd w:type="dxa" w:w="36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449"/>
        <w:gridCol w:w="2835"/>
        <w:gridCol w:w="4644"/>
      </w:tblGrid>
      <w:tr w:rsidTr="00EA4ED4" w:rsidR="003B0EB2" w:rsidRPr="003F0284">
        <w:tc>
          <w:tcPr>
            <w:tcW w:type="dxa" w:w="1449"/>
            <w:shd w:fill="auto" w:color="auto" w:val="clear"/>
          </w:tcPr>
          <w:p w:rsidRDefault="003B0EB2" w:rsidP="00B70C5A" w:rsidR="003B0EB2" w:rsidRPr="003F0284">
            <w:pPr>
              <w:pStyle w:val="Bezproreda"/>
              <w:autoSpaceDN/>
              <w:jc w:val="center"/>
              <w:rPr>
                <w:rFonts w:hAnsi="Cambria" w:ascii="Cambria"/>
                <w:b/>
                <w:sz w:val="20"/>
                <w:szCs w:val="20"/>
              </w:rPr>
            </w:pPr>
            <w:r>
              <w:rPr>
                <w:rFonts w:hAnsi="Cambria" w:ascii="Cambria"/>
                <w:b/>
                <w:sz w:val="20"/>
                <w:szCs w:val="20"/>
              </w:rPr>
              <w:t>etaža</w:t>
            </w:r>
          </w:p>
        </w:tc>
        <w:tc>
          <w:tcPr>
            <w:tcW w:type="dxa" w:w="2835"/>
            <w:shd w:fill="auto" w:color="auto" w:val="clear"/>
          </w:tcPr>
          <w:p w:rsidRDefault="003B0EB2" w:rsidP="00B70C5A" w:rsidR="003B0EB2" w:rsidRPr="00CC6152">
            <w:pPr>
              <w:pStyle w:val="Bezproreda"/>
              <w:autoSpaceDN/>
              <w:jc w:val="center"/>
              <w:rPr>
                <w:rFonts w:hAnsi="Cambria" w:ascii="Cambria"/>
                <w:b/>
                <w:sz w:val="20"/>
                <w:szCs w:val="20"/>
              </w:rPr>
            </w:pPr>
            <w:r>
              <w:rPr>
                <w:rFonts w:hAnsi="Cambria" w:ascii="Cambria"/>
                <w:b/>
                <w:sz w:val="20"/>
                <w:szCs w:val="20"/>
              </w:rPr>
              <w:t>opis</w:t>
            </w:r>
          </w:p>
        </w:tc>
        <w:tc>
          <w:tcPr>
            <w:tcW w:type="dxa" w:w="4644"/>
          </w:tcPr>
          <w:p w:rsidRDefault="00EA4ED4" w:rsidP="003B0EB2" w:rsidR="003B0EB2">
            <w:pPr>
              <w:pStyle w:val="Bezproreda"/>
              <w:autoSpaceDN/>
              <w:jc w:val="center"/>
              <w:rPr>
                <w:rFonts w:hAnsi="Cambria" w:ascii="Cambria"/>
                <w:b/>
                <w:sz w:val="20"/>
                <w:szCs w:val="20"/>
              </w:rPr>
            </w:pPr>
            <w:r>
              <w:rPr>
                <w:rFonts w:hAnsi="Cambria" w:ascii="Cambria"/>
                <w:b/>
                <w:sz w:val="20"/>
                <w:szCs w:val="20"/>
              </w:rPr>
              <w:t>Izlučni vjerovnik</w:t>
            </w:r>
          </w:p>
        </w:tc>
      </w:tr>
      <w:tr w:rsidTr="00EA4ED4" w:rsidR="003B0EB2" w:rsidRPr="004D3300">
        <w:tc>
          <w:tcPr>
            <w:tcW w:type="dxa" w:w="1449"/>
            <w:shd w:fill="auto" w:color="auto" w:val="clear"/>
          </w:tcPr>
          <w:p w:rsidRDefault="003B0EB2" w:rsidP="003B0EB2" w:rsidR="003B0EB2">
            <w:pPr>
              <w:pStyle w:val="Bezproreda"/>
              <w:autoSpaceDN/>
              <w:jc w:val="center"/>
              <w:rPr>
                <w:rFonts w:hAnsi="Cambria" w:ascii="Cambria"/>
                <w:b/>
                <w:sz w:val="20"/>
                <w:szCs w:val="20"/>
              </w:rPr>
            </w:pPr>
            <w:r>
              <w:rPr>
                <w:rFonts w:hAnsi="Cambria" w:ascii="Cambria"/>
                <w:b/>
                <w:sz w:val="20"/>
                <w:szCs w:val="20"/>
              </w:rPr>
              <w:t>1</w:t>
            </w:r>
            <w:r w:rsidRPr="003F0284">
              <w:rPr>
                <w:rFonts w:hAnsi="Cambria" w:ascii="Cambria"/>
                <w:b/>
                <w:sz w:val="20"/>
                <w:szCs w:val="20"/>
              </w:rPr>
              <w:t xml:space="preserve">. suvlasnički dio: </w:t>
            </w:r>
            <w:r>
              <w:rPr>
                <w:rFonts w:hAnsi="Cambria" w:ascii="Cambria"/>
                <w:b/>
                <w:sz w:val="20"/>
                <w:szCs w:val="20"/>
              </w:rPr>
              <w:t>114</w:t>
            </w:r>
            <w:r w:rsidRPr="003F0284">
              <w:rPr>
                <w:rFonts w:hAnsi="Cambria" w:ascii="Cambria"/>
                <w:b/>
                <w:sz w:val="20"/>
                <w:szCs w:val="20"/>
              </w:rPr>
              <w:t>/10000</w:t>
            </w:r>
            <w:r>
              <w:rPr>
                <w:rFonts w:hAnsi="Cambria" w:ascii="Cambria"/>
                <w:b/>
                <w:sz w:val="20"/>
                <w:szCs w:val="20"/>
              </w:rPr>
              <w:t xml:space="preserve"> (E-1)</w:t>
            </w:r>
          </w:p>
        </w:tc>
        <w:tc>
          <w:tcPr>
            <w:tcW w:type="dxa" w:w="2835"/>
            <w:shd w:fill="auto" w:color="auto" w:val="clear"/>
          </w:tcPr>
          <w:p w:rsidRDefault="003B0EB2" w:rsidP="00B70C5A" w:rsidR="003B0EB2">
            <w:pPr>
              <w:pStyle w:val="Bezproreda"/>
              <w:autoSpaceDN/>
              <w:rPr>
                <w:rFonts w:hAnsi="Cambria" w:ascii="Cambria"/>
                <w:sz w:val="20"/>
                <w:szCs w:val="20"/>
              </w:rPr>
            </w:pPr>
            <w:r>
              <w:rPr>
                <w:rFonts w:hAnsi="Cambria" w:ascii="Cambria"/>
                <w:sz w:val="20"/>
                <w:szCs w:val="20"/>
              </w:rPr>
              <w:t>Ulaz 1, stan S1 u prizemlju, povr. 26,00 m</w:t>
            </w:r>
            <w:r w:rsidRPr="00347363">
              <w:rPr>
                <w:rFonts w:hAnsi="Cambria" w:ascii="Cambria"/>
                <w:sz w:val="20"/>
                <w:szCs w:val="20"/>
                <w:vertAlign w:val="superscript"/>
              </w:rPr>
              <w:t>2</w:t>
            </w:r>
            <w:r>
              <w:rPr>
                <w:rFonts w:hAnsi="Cambria" w:ascii="Cambria"/>
                <w:sz w:val="20"/>
                <w:szCs w:val="20"/>
              </w:rPr>
              <w:t>, i PM1 povr. 2,75 m</w:t>
            </w:r>
            <w:r w:rsidRPr="00347363">
              <w:rPr>
                <w:rFonts w:hAnsi="Cambria" w:ascii="Cambria"/>
                <w:sz w:val="20"/>
                <w:szCs w:val="20"/>
                <w:vertAlign w:val="superscript"/>
              </w:rPr>
              <w:t>2</w:t>
            </w:r>
            <w:r>
              <w:rPr>
                <w:rFonts w:hAnsi="Cambria" w:ascii="Cambria"/>
                <w:sz w:val="20"/>
                <w:szCs w:val="20"/>
              </w:rPr>
              <w:t xml:space="preserve"> u dvorištu</w:t>
            </w:r>
          </w:p>
          <w:p w:rsidRDefault="003B0EB2" w:rsidP="00B70C5A" w:rsidR="003B0EB2">
            <w:pPr>
              <w:pStyle w:val="Bezproreda"/>
              <w:autoSpaceDN/>
              <w:rPr>
                <w:rFonts w:hAnsi="Cambria" w:ascii="Cambria"/>
                <w:sz w:val="20"/>
                <w:szCs w:val="20"/>
              </w:rPr>
            </w:pPr>
          </w:p>
        </w:tc>
        <w:tc>
          <w:tcPr>
            <w:tcW w:type="dxa" w:w="4644"/>
          </w:tcPr>
          <w:p w:rsidRDefault="003B0EB2" w:rsidP="00EA4ED4" w:rsidR="000C4397">
            <w:pPr>
              <w:pStyle w:val="Bezproreda"/>
              <w:autoSpaceDN/>
              <w:rPr>
                <w:rFonts w:hAnsi="Cambria" w:ascii="Cambria"/>
                <w:sz w:val="20"/>
                <w:szCs w:val="20"/>
              </w:rPr>
            </w:pPr>
            <w:r>
              <w:rPr>
                <w:rFonts w:hAnsi="Cambria" w:ascii="Cambria"/>
                <w:sz w:val="20"/>
                <w:szCs w:val="20"/>
              </w:rPr>
              <w:t>Temeljem Ugovora o kupoprodaji nekretnine S</w:t>
            </w:r>
            <w:r w:rsidR="00EA4ED4">
              <w:rPr>
                <w:rFonts w:hAnsi="Cambria" w:ascii="Cambria"/>
                <w:sz w:val="20"/>
                <w:szCs w:val="20"/>
              </w:rPr>
              <w:t>1</w:t>
            </w:r>
            <w:r>
              <w:rPr>
                <w:rFonts w:hAnsi="Cambria" w:ascii="Cambria"/>
                <w:sz w:val="20"/>
                <w:szCs w:val="20"/>
              </w:rPr>
              <w:t>/2010 od 27.12.2010.g.</w:t>
            </w:r>
            <w:r w:rsidR="00EA4ED4">
              <w:rPr>
                <w:rFonts w:hAnsi="Cambria" w:ascii="Cambria"/>
                <w:sz w:val="20"/>
                <w:szCs w:val="20"/>
              </w:rPr>
              <w:t>, tabularne izjave od 03.01.2011.g.</w:t>
            </w:r>
            <w:r w:rsidR="000C4397">
              <w:rPr>
                <w:rFonts w:hAnsi="Cambria" w:ascii="Cambria"/>
                <w:sz w:val="20"/>
                <w:szCs w:val="20"/>
              </w:rPr>
              <w:t xml:space="preserve"> </w:t>
            </w:r>
          </w:p>
          <w:p w:rsidRDefault="003B0EB2" w:rsidP="000C4397" w:rsidR="003B0EB2" w:rsidRPr="003F0284">
            <w:pPr>
              <w:pStyle w:val="Bezproreda"/>
              <w:autoSpaceDN/>
              <w:rPr>
                <w:rFonts w:hAnsi="Cambria" w:ascii="Cambria"/>
                <w:sz w:val="20"/>
                <w:szCs w:val="20"/>
              </w:rPr>
            </w:pPr>
            <w:r>
              <w:rPr>
                <w:rFonts w:hAnsi="Cambria" w:ascii="Cambria"/>
                <w:sz w:val="20"/>
                <w:szCs w:val="20"/>
              </w:rPr>
              <w:t xml:space="preserve">ANIĆ-ANTIĆ MARTINA, OIB: 29768986500, </w:t>
            </w:r>
            <w:r w:rsidR="000C4397">
              <w:rPr>
                <w:rFonts w:hAnsi="Cambria" w:ascii="Cambria"/>
                <w:sz w:val="20"/>
                <w:szCs w:val="20"/>
              </w:rPr>
              <w:t>Jaruščica 17a</w:t>
            </w:r>
            <w:r>
              <w:rPr>
                <w:rFonts w:hAnsi="Cambria" w:ascii="Cambria"/>
                <w:sz w:val="20"/>
                <w:szCs w:val="20"/>
              </w:rPr>
              <w:t>, Zagreb</w:t>
            </w:r>
          </w:p>
        </w:tc>
      </w:tr>
      <w:tr w:rsidTr="00EA4ED4" w:rsidR="003B0EB2" w:rsidRPr="004D3300">
        <w:tc>
          <w:tcPr>
            <w:tcW w:type="dxa" w:w="1449"/>
            <w:shd w:fill="auto" w:color="auto" w:val="clear"/>
          </w:tcPr>
          <w:p w:rsidRDefault="003B0EB2" w:rsidP="003B0EB2" w:rsidR="003B0EB2">
            <w:pPr>
              <w:pStyle w:val="Bezproreda"/>
              <w:autoSpaceDN/>
              <w:jc w:val="center"/>
              <w:rPr>
                <w:rFonts w:hAnsi="Cambria" w:ascii="Cambria"/>
                <w:b/>
                <w:sz w:val="20"/>
                <w:szCs w:val="20"/>
              </w:rPr>
            </w:pPr>
            <w:r>
              <w:rPr>
                <w:rFonts w:hAnsi="Cambria" w:ascii="Cambria"/>
                <w:b/>
                <w:sz w:val="20"/>
                <w:szCs w:val="20"/>
              </w:rPr>
              <w:t>2</w:t>
            </w:r>
            <w:r w:rsidRPr="003F0284">
              <w:rPr>
                <w:rFonts w:hAnsi="Cambria" w:ascii="Cambria"/>
                <w:b/>
                <w:sz w:val="20"/>
                <w:szCs w:val="20"/>
              </w:rPr>
              <w:t xml:space="preserve">. suvlasnički dio: </w:t>
            </w:r>
            <w:r>
              <w:rPr>
                <w:rFonts w:hAnsi="Cambria" w:ascii="Cambria"/>
                <w:b/>
                <w:sz w:val="20"/>
                <w:szCs w:val="20"/>
              </w:rPr>
              <w:t>191</w:t>
            </w:r>
            <w:r w:rsidRPr="003F0284">
              <w:rPr>
                <w:rFonts w:hAnsi="Cambria" w:ascii="Cambria"/>
                <w:b/>
                <w:sz w:val="20"/>
                <w:szCs w:val="20"/>
              </w:rPr>
              <w:t>/10000</w:t>
            </w:r>
            <w:r>
              <w:rPr>
                <w:rFonts w:hAnsi="Cambria" w:ascii="Cambria"/>
                <w:b/>
                <w:sz w:val="20"/>
                <w:szCs w:val="20"/>
              </w:rPr>
              <w:t xml:space="preserve"> (E-2)</w:t>
            </w:r>
          </w:p>
        </w:tc>
        <w:tc>
          <w:tcPr>
            <w:tcW w:type="dxa" w:w="2835"/>
            <w:shd w:fill="auto" w:color="auto" w:val="clear"/>
          </w:tcPr>
          <w:p w:rsidRDefault="003B0EB2" w:rsidP="00B70C5A" w:rsidR="003B0EB2">
            <w:pPr>
              <w:pStyle w:val="Bezproreda"/>
              <w:autoSpaceDN/>
              <w:rPr>
                <w:rFonts w:hAnsi="Cambria" w:ascii="Cambria"/>
                <w:sz w:val="20"/>
                <w:szCs w:val="20"/>
              </w:rPr>
            </w:pPr>
            <w:r>
              <w:rPr>
                <w:rFonts w:hAnsi="Cambria" w:ascii="Cambria"/>
                <w:sz w:val="20"/>
                <w:szCs w:val="20"/>
              </w:rPr>
              <w:t>Ulaz 1, stan S2 u prizemlju, povr. 42,00 m</w:t>
            </w:r>
            <w:r w:rsidRPr="00347363">
              <w:rPr>
                <w:rFonts w:hAnsi="Cambria" w:ascii="Cambria"/>
                <w:sz w:val="20"/>
                <w:szCs w:val="20"/>
                <w:vertAlign w:val="superscript"/>
              </w:rPr>
              <w:t>2</w:t>
            </w:r>
            <w:r>
              <w:rPr>
                <w:rFonts w:hAnsi="Cambria" w:ascii="Cambria"/>
                <w:sz w:val="20"/>
                <w:szCs w:val="20"/>
              </w:rPr>
              <w:t>, i PM2 povr. 6,00 m</w:t>
            </w:r>
            <w:r w:rsidRPr="00347363">
              <w:rPr>
                <w:rFonts w:hAnsi="Cambria" w:ascii="Cambria"/>
                <w:sz w:val="20"/>
                <w:szCs w:val="20"/>
                <w:vertAlign w:val="superscript"/>
              </w:rPr>
              <w:t>2</w:t>
            </w:r>
            <w:r>
              <w:rPr>
                <w:rFonts w:hAnsi="Cambria" w:ascii="Cambria"/>
                <w:sz w:val="20"/>
                <w:szCs w:val="20"/>
              </w:rPr>
              <w:t xml:space="preserve"> u garaži </w:t>
            </w:r>
          </w:p>
          <w:p w:rsidRDefault="003B0EB2" w:rsidP="00B70C5A" w:rsidR="003B0EB2">
            <w:pPr>
              <w:pStyle w:val="Bezproreda"/>
              <w:autoSpaceDN/>
              <w:rPr>
                <w:rFonts w:hAnsi="Cambria" w:ascii="Cambria"/>
                <w:sz w:val="20"/>
                <w:szCs w:val="20"/>
              </w:rPr>
            </w:pPr>
          </w:p>
        </w:tc>
        <w:tc>
          <w:tcPr>
            <w:tcW w:type="dxa" w:w="4644"/>
          </w:tcPr>
          <w:p w:rsidRDefault="00EA4ED4" w:rsidP="000C4397" w:rsidR="000C4397">
            <w:pPr>
              <w:pStyle w:val="Bezproreda"/>
              <w:autoSpaceDN/>
              <w:rPr>
                <w:rFonts w:hAnsi="Cambria" w:ascii="Cambria"/>
                <w:sz w:val="20"/>
                <w:szCs w:val="20"/>
              </w:rPr>
            </w:pPr>
            <w:r>
              <w:rPr>
                <w:rFonts w:hAnsi="Cambria" w:ascii="Cambria"/>
                <w:sz w:val="20"/>
                <w:szCs w:val="20"/>
              </w:rPr>
              <w:t>Temeljem Ugovora o kupoprodaji nekretnine S</w:t>
            </w:r>
            <w:r w:rsidR="000C4397">
              <w:rPr>
                <w:rFonts w:hAnsi="Cambria" w:ascii="Cambria"/>
                <w:sz w:val="20"/>
                <w:szCs w:val="20"/>
              </w:rPr>
              <w:t>2</w:t>
            </w:r>
            <w:r>
              <w:rPr>
                <w:rFonts w:hAnsi="Cambria" w:ascii="Cambria"/>
                <w:sz w:val="20"/>
                <w:szCs w:val="20"/>
              </w:rPr>
              <w:t xml:space="preserve">/2010 od </w:t>
            </w:r>
            <w:r w:rsidR="000C4397">
              <w:rPr>
                <w:rFonts w:hAnsi="Cambria" w:ascii="Cambria"/>
                <w:sz w:val="20"/>
                <w:szCs w:val="20"/>
              </w:rPr>
              <w:t>10</w:t>
            </w:r>
            <w:r>
              <w:rPr>
                <w:rFonts w:hAnsi="Cambria" w:ascii="Cambria"/>
                <w:sz w:val="20"/>
                <w:szCs w:val="20"/>
              </w:rPr>
              <w:t>.</w:t>
            </w:r>
            <w:r w:rsidR="000C4397">
              <w:rPr>
                <w:rFonts w:hAnsi="Cambria" w:ascii="Cambria"/>
                <w:sz w:val="20"/>
                <w:szCs w:val="20"/>
              </w:rPr>
              <w:t>08</w:t>
            </w:r>
            <w:r>
              <w:rPr>
                <w:rFonts w:hAnsi="Cambria" w:ascii="Cambria"/>
                <w:sz w:val="20"/>
                <w:szCs w:val="20"/>
              </w:rPr>
              <w:t>.2010.g.</w:t>
            </w:r>
            <w:r w:rsidR="000C4397">
              <w:rPr>
                <w:rFonts w:hAnsi="Cambria" w:ascii="Cambria"/>
                <w:sz w:val="20"/>
                <w:szCs w:val="20"/>
              </w:rPr>
              <w:t xml:space="preserve">, </w:t>
            </w:r>
            <w:r>
              <w:rPr>
                <w:rFonts w:hAnsi="Cambria" w:ascii="Cambria"/>
                <w:sz w:val="20"/>
                <w:szCs w:val="20"/>
              </w:rPr>
              <w:t xml:space="preserve"> </w:t>
            </w:r>
            <w:r w:rsidR="000C4397">
              <w:rPr>
                <w:rFonts w:hAnsi="Cambria" w:ascii="Cambria"/>
                <w:sz w:val="20"/>
                <w:szCs w:val="20"/>
              </w:rPr>
              <w:t xml:space="preserve"> tabularne izjave od 02.09.2010.g.,  </w:t>
            </w:r>
          </w:p>
          <w:p w:rsidRDefault="000C4397" w:rsidP="000C4397" w:rsidR="003B0EB2" w:rsidRPr="003F0284">
            <w:pPr>
              <w:pStyle w:val="Bezproreda"/>
              <w:autoSpaceDN/>
              <w:rPr>
                <w:rFonts w:hAnsi="Cambria" w:ascii="Cambria"/>
                <w:sz w:val="20"/>
                <w:szCs w:val="20"/>
              </w:rPr>
            </w:pPr>
            <w:r>
              <w:rPr>
                <w:rFonts w:hAnsi="Cambria" w:ascii="Cambria"/>
                <w:sz w:val="20"/>
                <w:szCs w:val="20"/>
              </w:rPr>
              <w:t>MARIN ŠIMUNOVIĆ, OIB: 48340554738 i IRENA ŠIMUNOVIĆ, OIB: 77369025013, Jaruščica 17a, Zagreb</w:t>
            </w:r>
          </w:p>
        </w:tc>
      </w:tr>
    </w:tbl>
    <w:p w:rsidRDefault="00CD2604" w:rsidP="00AA4A89" w:rsidR="00CD2604">
      <w:pPr>
        <w:jc w:val="both"/>
        <w:rPr>
          <w:rFonts w:cs="Arial" w:hAnsi="Cambria" w:ascii="Cambria"/>
        </w:rPr>
      </w:pPr>
    </w:p>
    <w:p w:rsidRDefault="00461D8D" w:rsidP="00AA4A89" w:rsidR="00355408">
      <w:pPr>
        <w:jc w:val="both"/>
        <w:rPr>
          <w:rFonts w:cs="Arial" w:hAnsi="Cambria" w:ascii="Cambria"/>
        </w:rPr>
      </w:pPr>
      <w:r>
        <w:rPr>
          <w:rFonts w:cs="Arial" w:hAnsi="Cambria" w:ascii="Cambria"/>
        </w:rPr>
        <w:t>Stečajni upravitelj je udovoljio izlučnim zahtjevima, te je sa:</w:t>
      </w:r>
    </w:p>
    <w:p w:rsidRDefault="00461D8D" w:rsidP="00AA4A89" w:rsidR="00461D8D">
      <w:pPr>
        <w:jc w:val="both"/>
        <w:rPr>
          <w:rFonts w:cs="Arial" w:hAnsi="Cambria" w:ascii="Cambria"/>
        </w:rPr>
      </w:pPr>
      <w:r>
        <w:rPr>
          <w:rFonts w:cs="Arial" w:hAnsi="Cambria" w:ascii="Cambria"/>
        </w:rPr>
        <w:t xml:space="preserve">- kupcima stana S2 (E-2) </w:t>
      </w:r>
      <w:r w:rsidR="00293ECF">
        <w:rPr>
          <w:rFonts w:cs="Arial" w:hAnsi="Cambria" w:ascii="Cambria"/>
        </w:rPr>
        <w:t>Šimunović Marin i Irena dana 08.06.2017.g. zaključio Aneks Ugovoru o kupoprodaji nekretnine S2./2010., te su se isti u zemljišnim knjigama Općinskog suda u Novom Zagrebu uknjižili kao vlasnici nekretnine</w:t>
      </w:r>
      <w:r w:rsidR="00033FE7">
        <w:rPr>
          <w:rFonts w:cs="Arial" w:hAnsi="Cambria" w:ascii="Cambria"/>
        </w:rPr>
        <w:t>,</w:t>
      </w:r>
    </w:p>
    <w:p w:rsidRDefault="00293ECF" w:rsidP="00033FE7" w:rsidR="00033FE7">
      <w:pPr>
        <w:jc w:val="both"/>
        <w:rPr>
          <w:rFonts w:cs="Arial" w:hAnsi="Cambria" w:ascii="Cambria"/>
        </w:rPr>
      </w:pPr>
      <w:r>
        <w:rPr>
          <w:rFonts w:cs="Arial" w:hAnsi="Cambria" w:ascii="Cambria"/>
        </w:rPr>
        <w:t xml:space="preserve">- </w:t>
      </w:r>
      <w:r w:rsidR="00033FE7">
        <w:rPr>
          <w:rFonts w:cs="Arial" w:hAnsi="Cambria" w:ascii="Cambria"/>
        </w:rPr>
        <w:t>kupcem stana S1 (E-1) Anić-Antić Martina dana 19.06.2017.g. zaključio Aneks Ugovoru o kupoprodaji nekretnine S1/2010, te se kupac u zemljišnim knjigama Općinskog suda u Novom Zagrebu uknjižio kao vlasnik nekretnine.</w:t>
      </w:r>
    </w:p>
    <w:p w:rsidRDefault="00293ECF" w:rsidP="00AA4A89" w:rsidR="00293ECF" w:rsidRPr="004D3300">
      <w:pPr>
        <w:jc w:val="both"/>
        <w:rPr>
          <w:rFonts w:cs="Arial" w:hAnsi="Cambria" w:ascii="Cambria"/>
        </w:rPr>
      </w:pPr>
    </w:p>
    <w:p w:rsidRDefault="00435939" w:rsidP="00866AE2" w:rsidR="00435939">
      <w:pPr>
        <w:ind w:left="360"/>
        <w:rPr>
          <w:rFonts w:cs="Arial" w:hAnsi="Cambria" w:ascii="Cambria"/>
          <w:lang w:val="pl-PL"/>
        </w:rPr>
      </w:pPr>
    </w:p>
    <w:p w:rsidRDefault="00074E2D" w:rsidP="00024292" w:rsidR="00024292">
      <w:pPr>
        <w:ind w:left="360"/>
        <w:jc w:val="both"/>
        <w:rPr>
          <w:rFonts w:cs="Arial" w:hAnsi="Cambria" w:ascii="Cambria"/>
          <w:b/>
          <w:lang w:val="pl-PL"/>
        </w:rPr>
      </w:pPr>
      <w:r>
        <w:rPr>
          <w:rFonts w:cs="Arial" w:hAnsi="Cambria" w:ascii="Cambria"/>
          <w:b/>
          <w:lang w:val="pl-PL"/>
        </w:rPr>
        <w:t>III</w:t>
      </w:r>
      <w:r w:rsidR="00024292" w:rsidRPr="004D3300">
        <w:rPr>
          <w:rFonts w:cs="Arial" w:hAnsi="Cambria" w:ascii="Cambria"/>
          <w:b/>
          <w:lang w:val="pl-PL"/>
        </w:rPr>
        <w:t>. PRAVNI PREDMETI</w:t>
      </w:r>
    </w:p>
    <w:p w:rsidRDefault="00A03A80" w:rsidP="00024292" w:rsidR="00A03A80">
      <w:pPr>
        <w:ind w:left="360"/>
        <w:jc w:val="both"/>
        <w:rPr>
          <w:rFonts w:cs="Arial" w:hAnsi="Cambria" w:ascii="Cambria"/>
          <w:b/>
          <w:lang w:val="pl-PL"/>
        </w:rPr>
      </w:pPr>
    </w:p>
    <w:p w:rsidRDefault="00A03A80" w:rsidP="00A03A80" w:rsidR="00A03A80">
      <w:pPr>
        <w:jc w:val="both"/>
        <w:rPr>
          <w:rFonts w:cs="Arial" w:hAnsi="Cambria" w:ascii="Cambria"/>
        </w:rPr>
      </w:pPr>
      <w:r>
        <w:rPr>
          <w:rFonts w:hAnsi="Cambria" w:ascii="Cambria"/>
          <w:sz w:val="20"/>
          <w:szCs w:val="20"/>
        </w:rPr>
        <w:tab/>
      </w:r>
      <w:r w:rsidRPr="00355408">
        <w:rPr>
          <w:rFonts w:hAnsi="Cambria" w:ascii="Cambria"/>
          <w:b/>
          <w:sz w:val="20"/>
          <w:szCs w:val="20"/>
        </w:rPr>
        <w:t>1.</w:t>
      </w:r>
      <w:r>
        <w:rPr>
          <w:rFonts w:hAnsi="Cambria" w:ascii="Cambria"/>
          <w:sz w:val="20"/>
          <w:szCs w:val="20"/>
        </w:rPr>
        <w:t xml:space="preserve"> 18 Ovr-5423/2015 </w:t>
      </w:r>
      <w:r>
        <w:rPr>
          <w:rFonts w:cs="Arial" w:hAnsi="Cambria" w:ascii="Cambria"/>
          <w:lang w:val="pl-PL"/>
        </w:rPr>
        <w:t xml:space="preserve">Općinski sud u Novom Zagrebu, ovrhovoditelja Milka Kolundžija protiv ovršenika KOLPROMET d.o.o., radi ovrhe. Kako je već navedeno u izvješću ovaj predmet je ustupljen </w:t>
      </w:r>
      <w:r>
        <w:rPr>
          <w:rFonts w:cs="Arial" w:hAnsi="Cambria" w:ascii="Cambria"/>
        </w:rPr>
        <w:t>Trgovačkom sudu u Zagrebu te je nastavljen pod brojem: 34. Ovr-213/2017.</w:t>
      </w:r>
    </w:p>
    <w:p w:rsidRDefault="00846C0B" w:rsidP="00A03A80" w:rsidR="00846C0B">
      <w:pPr>
        <w:jc w:val="both"/>
        <w:rPr>
          <w:rFonts w:cs="Arial" w:hAnsi="Cambria" w:ascii="Cambria"/>
          <w:lang w:val="pl-PL"/>
        </w:rPr>
      </w:pPr>
    </w:p>
    <w:p w:rsidRDefault="00A03A80" w:rsidP="00A03A80" w:rsidR="00A03A80">
      <w:pPr>
        <w:suppressAutoHyphens/>
        <w:autoSpaceDN w:val="false"/>
        <w:jc w:val="both"/>
        <w:rPr>
          <w:rFonts w:cs="Arial" w:hAnsi="Cambria" w:ascii="Cambria"/>
        </w:rPr>
      </w:pPr>
      <w:r>
        <w:rPr>
          <w:rFonts w:cs="Arial" w:hAnsi="Cambria" w:ascii="Cambria"/>
          <w:lang w:val="pl-PL"/>
        </w:rPr>
        <w:lastRenderedPageBreak/>
        <w:tab/>
      </w:r>
      <w:r w:rsidRPr="00355408">
        <w:rPr>
          <w:rFonts w:cs="Arial" w:hAnsi="Cambria" w:ascii="Cambria"/>
          <w:b/>
          <w:lang w:val="pl-PL"/>
        </w:rPr>
        <w:t>2.</w:t>
      </w:r>
      <w:r>
        <w:rPr>
          <w:rFonts w:cs="Arial" w:hAnsi="Cambria" w:ascii="Cambria"/>
          <w:lang w:val="pl-PL"/>
        </w:rPr>
        <w:t xml:space="preserve"> Ovr-1184/2016 Općinski sud u Novom Zagrebu, upis zabilježbe ovrhe, a temeljem presude Općinskog građanskog suda u Zagrebu 18-Pn-3824/11-49. Kako je upis u zemljišne knjige izvršen 10.05.2016. godine Z-11170/2016, a prijedlog za otvaranje stečajnog postupka </w:t>
      </w:r>
      <w:r w:rsidRPr="00B70C5A">
        <w:rPr>
          <w:rFonts w:cs="Arial" w:hAnsi="Cambria" w:ascii="Cambria"/>
        </w:rPr>
        <w:t xml:space="preserve">zaprimljen </w:t>
      </w:r>
      <w:r>
        <w:rPr>
          <w:rFonts w:cs="Arial" w:hAnsi="Cambria" w:ascii="Cambria"/>
        </w:rPr>
        <w:t xml:space="preserve">je </w:t>
      </w:r>
      <w:r w:rsidRPr="00B70C5A">
        <w:rPr>
          <w:rFonts w:cs="Arial" w:hAnsi="Cambria" w:ascii="Cambria"/>
        </w:rPr>
        <w:t>na Trgovačkom sudu dana  06. travnja 2016. godine</w:t>
      </w:r>
      <w:r>
        <w:rPr>
          <w:rFonts w:cs="Arial" w:hAnsi="Cambria" w:ascii="Cambria"/>
        </w:rPr>
        <w:t>,</w:t>
      </w:r>
      <w:r w:rsidRPr="00B70C5A">
        <w:rPr>
          <w:rFonts w:cs="Arial" w:hAnsi="Cambria" w:ascii="Cambria"/>
        </w:rPr>
        <w:t xml:space="preserve"> pa </w:t>
      </w:r>
      <w:r>
        <w:rPr>
          <w:rFonts w:cs="Arial" w:hAnsi="Cambria" w:ascii="Cambria"/>
        </w:rPr>
        <w:t xml:space="preserve">je </w:t>
      </w:r>
      <w:r w:rsidRPr="00B70C5A">
        <w:rPr>
          <w:rFonts w:cs="Arial" w:hAnsi="Cambria" w:ascii="Cambria"/>
        </w:rPr>
        <w:t xml:space="preserve">stečajni upravitelj dana 18.04.2017. godine uputio podnesak na Općinski sud u Novom Zagrebu na broj: 12 Ovr-1184/16-2 kojim podneskom </w:t>
      </w:r>
      <w:r>
        <w:rPr>
          <w:rFonts w:cs="Arial" w:hAnsi="Cambria" w:ascii="Cambria"/>
        </w:rPr>
        <w:t>je predložio</w:t>
      </w:r>
      <w:r w:rsidRPr="00B70C5A">
        <w:rPr>
          <w:rFonts w:cs="Arial" w:hAnsi="Cambria" w:ascii="Cambria"/>
        </w:rPr>
        <w:t xml:space="preserve"> obustavu postupka temeljem čl. 168. Stečajnog zakona i brisanje zabilježbe ovrhe u zk.ul. 2827, k.o. Blato Novo.</w:t>
      </w:r>
    </w:p>
    <w:p w:rsidRDefault="00846C0B" w:rsidP="00A03A80" w:rsidR="00846C0B" w:rsidRPr="00C52577">
      <w:pPr>
        <w:suppressAutoHyphens/>
        <w:autoSpaceDN w:val="false"/>
        <w:jc w:val="both"/>
        <w:rPr>
          <w:rFonts w:cs="Arial" w:hAnsi="Cambria" w:ascii="Cambria"/>
        </w:rPr>
      </w:pPr>
    </w:p>
    <w:p w:rsidRDefault="00A03A80" w:rsidP="00A03A80" w:rsidR="00A03A80">
      <w:pPr>
        <w:jc w:val="both"/>
        <w:rPr>
          <w:rFonts w:cs="Arial" w:hAnsi="Cambria" w:ascii="Cambria"/>
          <w:b/>
          <w:lang w:val="pl-PL"/>
        </w:rPr>
      </w:pPr>
      <w:r>
        <w:rPr>
          <w:rFonts w:cs="Arial" w:hAnsi="Cambria" w:ascii="Cambria"/>
          <w:b/>
          <w:lang w:val="pl-PL"/>
        </w:rPr>
        <w:tab/>
      </w:r>
      <w:r w:rsidRPr="00355408">
        <w:rPr>
          <w:rFonts w:cs="Arial" w:hAnsi="Cambria" w:ascii="Cambria"/>
          <w:b/>
          <w:lang w:val="pl-PL"/>
        </w:rPr>
        <w:t>3.</w:t>
      </w:r>
      <w:r>
        <w:rPr>
          <w:rFonts w:cs="Arial" w:hAnsi="Cambria" w:ascii="Cambria"/>
          <w:lang w:val="pl-PL"/>
        </w:rPr>
        <w:t xml:space="preserve"> </w:t>
      </w:r>
      <w:r w:rsidRPr="00B70C5A">
        <w:rPr>
          <w:rFonts w:cs="Arial" w:hAnsi="Cambria" w:ascii="Cambria"/>
        </w:rPr>
        <w:t>Pn-2302/14</w:t>
      </w:r>
      <w:r>
        <w:rPr>
          <w:rFonts w:cs="Arial" w:hAnsi="Cambria" w:ascii="Cambria"/>
        </w:rPr>
        <w:t xml:space="preserve">, Općinski građanski sud u Zagrebu, tužitelji Suvlasnici stambene zgrade u Zagrebu, Jaruščica 17 i 17a, tuženik KOLPROMET d.o.o. radi naknade štete. Predmet je bio u prekidu. Tužitelj je prijavio tražbinu koja je osporena iz razloga </w:t>
      </w:r>
      <w:r w:rsidRPr="00B70C5A">
        <w:rPr>
          <w:rFonts w:cs="Arial" w:hAnsi="Cambria" w:ascii="Cambria"/>
        </w:rPr>
        <w:t>što stečajni upravitelj iz dostavljene dokumentacije nije mogao utvrditi visinu štete, jer ne može procijeniti o kojim se nekvalitetno izvedenim radovima radi kao niti o obujmu i troškovima potrebne sanacije, a za što će vjerojatno i parnični sud odrediti vještačenje</w:t>
      </w:r>
      <w:r>
        <w:rPr>
          <w:rFonts w:cs="Arial" w:hAnsi="Cambria" w:ascii="Cambria"/>
        </w:rPr>
        <w:t xml:space="preserve">. Tužitelji su podneskom od 30.05.2017. godine predložili nastavak postupka, te je Općinski građanski sud rješenjem od 16. lipnja 2017.g. pozvao stečajnog upravitelja da preuzme postupak, te je stečajni upravitelj podneskom od </w:t>
      </w:r>
      <w:r w:rsidR="00846C0B">
        <w:rPr>
          <w:rFonts w:cs="Arial" w:hAnsi="Cambria" w:ascii="Cambria"/>
        </w:rPr>
        <w:t xml:space="preserve">04.07.2017. navedeni postupak preuzeo. </w:t>
      </w:r>
      <w:r>
        <w:rPr>
          <w:rFonts w:cs="Arial" w:hAnsi="Cambria" w:ascii="Cambria"/>
        </w:rPr>
        <w:t xml:space="preserve"> </w:t>
      </w:r>
    </w:p>
    <w:p w:rsidRDefault="00A03A80" w:rsidP="00024292" w:rsidR="00A03A80">
      <w:pPr>
        <w:ind w:left="360"/>
        <w:jc w:val="both"/>
        <w:rPr>
          <w:rFonts w:cs="Arial" w:hAnsi="Cambria" w:ascii="Cambria"/>
          <w:b/>
          <w:lang w:val="pl-PL"/>
        </w:rPr>
      </w:pPr>
    </w:p>
    <w:p w:rsidRDefault="005F1403" w:rsidP="00464908" w:rsidR="00355408">
      <w:pPr>
        <w:spacing w:after="0"/>
        <w:jc w:val="both"/>
        <w:rPr>
          <w:rFonts w:cs="Arial" w:hAnsi="Cambria" w:ascii="Cambria"/>
          <w:lang w:val="pl-PL"/>
        </w:rPr>
      </w:pPr>
      <w:r>
        <w:rPr>
          <w:rFonts w:cs="Arial" w:hAnsi="Cambria" w:ascii="Cambria"/>
          <w:lang w:val="pl-PL"/>
        </w:rPr>
        <w:t xml:space="preserve">Stečajni upravitelj je </w:t>
      </w:r>
      <w:r w:rsidR="00355408">
        <w:rPr>
          <w:rFonts w:cs="Arial" w:hAnsi="Cambria" w:ascii="Cambria"/>
          <w:lang w:val="pl-PL"/>
        </w:rPr>
        <w:t>nadalje zaprimio:</w:t>
      </w:r>
    </w:p>
    <w:p w:rsidRDefault="00355408" w:rsidP="00464908" w:rsidR="00355408">
      <w:pPr>
        <w:spacing w:after="0"/>
        <w:jc w:val="both"/>
        <w:rPr>
          <w:rFonts w:cs="Arial" w:hAnsi="Cambria" w:ascii="Cambria"/>
          <w:lang w:val="pl-PL"/>
        </w:rPr>
      </w:pPr>
      <w:r>
        <w:rPr>
          <w:rFonts w:cs="Arial" w:hAnsi="Cambria" w:ascii="Cambria"/>
          <w:lang w:val="pl-PL"/>
        </w:rPr>
        <w:t>17.03.2017. godine podnesak tužitelja od 03.03.2017. godine u predmetu:</w:t>
      </w:r>
    </w:p>
    <w:p w:rsidRDefault="00355408" w:rsidP="00464908" w:rsidR="00355408">
      <w:pPr>
        <w:spacing w:after="0"/>
        <w:jc w:val="both"/>
        <w:rPr>
          <w:rFonts w:cs="Arial" w:hAnsi="Cambria" w:ascii="Cambria"/>
          <w:lang w:val="pl-PL"/>
        </w:rPr>
      </w:pPr>
      <w:r>
        <w:rPr>
          <w:rFonts w:cs="Arial" w:hAnsi="Cambria" w:ascii="Cambria"/>
          <w:lang w:val="pl-PL"/>
        </w:rPr>
        <w:tab/>
      </w:r>
      <w:r w:rsidRPr="00355408">
        <w:rPr>
          <w:rFonts w:cs="Arial" w:hAnsi="Cambria" w:ascii="Cambria"/>
          <w:b/>
          <w:lang w:val="pl-PL"/>
        </w:rPr>
        <w:t>4</w:t>
      </w:r>
      <w:r>
        <w:rPr>
          <w:rFonts w:cs="Arial" w:hAnsi="Cambria" w:ascii="Cambria"/>
          <w:lang w:val="pl-PL"/>
        </w:rPr>
        <w:t>.  Povrv-5354/2016 Trgovački sud u Zagrebu, tužitelja Vodoopskrba i odvodnja d.o.o., Zagreb protiv 1.tuženika Struja-promet d.o.o. i 2.tuženika KOLPROMET d.o.o., u kojem podnesku tužitelj povlači dio tužbenog zahtjeva. Tužitelj je prijavio tražbinu u stečajnom postupku.</w:t>
      </w:r>
    </w:p>
    <w:p w:rsidRDefault="00355408" w:rsidP="00464908" w:rsidR="00355408">
      <w:pPr>
        <w:spacing w:after="0"/>
        <w:jc w:val="both"/>
        <w:rPr>
          <w:rFonts w:cs="Arial" w:hAnsi="Cambria" w:ascii="Cambria"/>
          <w:lang w:val="pl-PL"/>
        </w:rPr>
      </w:pPr>
    </w:p>
    <w:p w:rsidRDefault="00464908" w:rsidP="00464908" w:rsidR="00355408">
      <w:pPr>
        <w:spacing w:after="0"/>
        <w:jc w:val="both"/>
        <w:rPr>
          <w:rFonts w:cs="Arial" w:hAnsi="Cambria" w:ascii="Cambria"/>
          <w:lang w:val="pl-PL"/>
        </w:rPr>
      </w:pPr>
      <w:r>
        <w:rPr>
          <w:rFonts w:cs="Arial" w:hAnsi="Cambria" w:ascii="Cambria"/>
          <w:lang w:val="pl-PL"/>
        </w:rPr>
        <w:t>24</w:t>
      </w:r>
      <w:r w:rsidR="00376121">
        <w:rPr>
          <w:rFonts w:cs="Arial" w:hAnsi="Cambria" w:ascii="Cambria"/>
          <w:lang w:val="pl-PL"/>
        </w:rPr>
        <w:t>.0</w:t>
      </w:r>
      <w:r>
        <w:rPr>
          <w:rFonts w:cs="Arial" w:hAnsi="Cambria" w:ascii="Cambria"/>
          <w:lang w:val="pl-PL"/>
        </w:rPr>
        <w:t>4</w:t>
      </w:r>
      <w:r w:rsidR="00376121">
        <w:rPr>
          <w:rFonts w:cs="Arial" w:hAnsi="Cambria" w:ascii="Cambria"/>
          <w:lang w:val="pl-PL"/>
        </w:rPr>
        <w:t xml:space="preserve">.2017.g. </w:t>
      </w:r>
      <w:r>
        <w:rPr>
          <w:rFonts w:cs="Arial" w:hAnsi="Cambria" w:ascii="Cambria"/>
          <w:lang w:val="pl-PL"/>
        </w:rPr>
        <w:t>žalbu tužitelja od 05.04.2017.g. upućenu Županijskom sudu u Zagreb</w:t>
      </w:r>
      <w:r w:rsidR="00355408">
        <w:rPr>
          <w:rFonts w:cs="Arial" w:hAnsi="Cambria" w:ascii="Cambria"/>
          <w:lang w:val="pl-PL"/>
        </w:rPr>
        <w:t>u predmetu:</w:t>
      </w:r>
    </w:p>
    <w:p w:rsidRDefault="00464908" w:rsidP="00464908" w:rsidR="00B75496">
      <w:pPr>
        <w:spacing w:after="0"/>
        <w:jc w:val="both"/>
        <w:rPr>
          <w:rFonts w:cs="Arial" w:hAnsi="Cambria" w:ascii="Cambria"/>
          <w:lang w:val="pl-PL"/>
        </w:rPr>
      </w:pPr>
      <w:r>
        <w:rPr>
          <w:rFonts w:cs="Arial" w:hAnsi="Cambria" w:ascii="Cambria"/>
          <w:lang w:val="pl-PL"/>
        </w:rPr>
        <w:tab/>
      </w:r>
      <w:r w:rsidR="00355408">
        <w:rPr>
          <w:rFonts w:cs="Arial" w:hAnsi="Cambria" w:ascii="Cambria"/>
          <w:b/>
          <w:lang w:val="pl-PL"/>
        </w:rPr>
        <w:t>5</w:t>
      </w:r>
      <w:r w:rsidRPr="00355408">
        <w:rPr>
          <w:rFonts w:cs="Arial" w:hAnsi="Cambria" w:ascii="Cambria"/>
          <w:b/>
          <w:lang w:val="pl-PL"/>
        </w:rPr>
        <w:t>.</w:t>
      </w:r>
      <w:r>
        <w:rPr>
          <w:rFonts w:cs="Arial" w:hAnsi="Cambria" w:ascii="Cambria"/>
          <w:lang w:val="pl-PL"/>
        </w:rPr>
        <w:t xml:space="preserve"> P-10727/2004 Općinski građanski sud u Zagrebu, tužitelja Danijela Kresić i Josip Kresić protiv 1.tuženika KOLPROMET d.o.o. i 2.tuženika ALFA ADRIA ALIPLAS d.o.o. Prvostupanjskom presudom odbijen je tužbeni zahtjev tužitelja. </w:t>
      </w:r>
      <w:r w:rsidR="000434F9">
        <w:rPr>
          <w:rFonts w:cs="Arial" w:hAnsi="Cambria" w:ascii="Cambria"/>
          <w:lang w:val="pl-PL"/>
        </w:rPr>
        <w:t>Dana 16.05.2017. godine zaprimljeno je rješenje Općinskog građanskog suda u Zagrebu broj: 10 P-10727/2004-105 od 09.05.2017. godine kojim je prekinut postupak u odnosu na 1. tuženika jer je 1.tuženik u stečaju.</w:t>
      </w:r>
      <w:r w:rsidR="00355408">
        <w:rPr>
          <w:rFonts w:cs="Arial" w:hAnsi="Cambria" w:ascii="Cambria"/>
          <w:lang w:val="pl-PL"/>
        </w:rPr>
        <w:t xml:space="preserve"> Tužitelji nisu prijavili tražbinu niti postojanje </w:t>
      </w:r>
      <w:r w:rsidR="005D6083">
        <w:rPr>
          <w:rFonts w:cs="Arial" w:hAnsi="Cambria" w:ascii="Cambria"/>
          <w:lang w:val="pl-PL"/>
        </w:rPr>
        <w:t>parnice</w:t>
      </w:r>
      <w:r w:rsidR="00355408">
        <w:rPr>
          <w:rFonts w:cs="Arial" w:hAnsi="Cambria" w:ascii="Cambria"/>
          <w:lang w:val="pl-PL"/>
        </w:rPr>
        <w:t xml:space="preserve"> u stečajnom postupku.</w:t>
      </w:r>
    </w:p>
    <w:p w:rsidRDefault="00355408" w:rsidP="00464908" w:rsidR="00355408">
      <w:pPr>
        <w:spacing w:after="0"/>
        <w:jc w:val="both"/>
        <w:rPr>
          <w:rFonts w:cs="Arial" w:hAnsi="Cambria" w:ascii="Cambria"/>
          <w:lang w:val="pl-PL"/>
        </w:rPr>
      </w:pPr>
    </w:p>
    <w:p w:rsidRDefault="00355408" w:rsidP="00355408" w:rsidR="00355408">
      <w:pPr>
        <w:spacing w:after="0"/>
        <w:jc w:val="both"/>
        <w:rPr>
          <w:rFonts w:cs="Arial" w:hAnsi="Cambria" w:ascii="Cambria"/>
          <w:lang w:val="pl-PL"/>
        </w:rPr>
      </w:pPr>
      <w:r>
        <w:rPr>
          <w:rFonts w:cs="Arial" w:hAnsi="Cambria" w:ascii="Cambria"/>
          <w:lang w:val="pl-PL"/>
        </w:rPr>
        <w:t>02.05.2017.g. rješenje:</w:t>
      </w:r>
    </w:p>
    <w:p w:rsidRDefault="00355408" w:rsidP="00355408" w:rsidR="00355408">
      <w:pPr>
        <w:spacing w:after="0"/>
        <w:jc w:val="both"/>
        <w:rPr>
          <w:rFonts w:cs="Arial" w:hAnsi="Cambria" w:ascii="Cambria"/>
          <w:lang w:val="pl-PL"/>
        </w:rPr>
      </w:pPr>
      <w:r>
        <w:rPr>
          <w:rFonts w:cs="Arial" w:hAnsi="Cambria" w:ascii="Cambria"/>
          <w:lang w:val="pl-PL"/>
        </w:rPr>
        <w:tab/>
      </w:r>
      <w:r w:rsidRPr="00355408">
        <w:rPr>
          <w:rFonts w:cs="Arial" w:hAnsi="Cambria" w:ascii="Cambria"/>
          <w:b/>
          <w:lang w:val="pl-PL"/>
        </w:rPr>
        <w:t>6</w:t>
      </w:r>
      <w:r>
        <w:rPr>
          <w:rFonts w:cs="Arial" w:hAnsi="Cambria" w:ascii="Cambria"/>
          <w:lang w:val="pl-PL"/>
        </w:rPr>
        <w:t xml:space="preserve">. 50 Ovr-454/17-8 od 24.04.2017.g. Općinski građanski sud u Zagrebu, ovrhovoditelja GRADNJA i TRGOVINA-GAJ d.o.o. protiv ovršenika KOLPROMET d.o.o. radi ovrhe na novčanim sredstvima. Točkom I. rješenja utvrđen je prekid postupka, a točkom II. rješenja postupak je nastavljen. Ovrhovoditelj nije prijavio tražbinu niti postojanje </w:t>
      </w:r>
      <w:r w:rsidR="005D6083">
        <w:rPr>
          <w:rFonts w:cs="Arial" w:hAnsi="Cambria" w:ascii="Cambria"/>
          <w:lang w:val="pl-PL"/>
        </w:rPr>
        <w:t>parnice</w:t>
      </w:r>
      <w:r>
        <w:rPr>
          <w:rFonts w:cs="Arial" w:hAnsi="Cambria" w:ascii="Cambria"/>
          <w:lang w:val="pl-PL"/>
        </w:rPr>
        <w:t xml:space="preserve"> u stečajnom postupku</w:t>
      </w:r>
    </w:p>
    <w:p w:rsidRDefault="00355408" w:rsidP="00464908" w:rsidR="00355408">
      <w:pPr>
        <w:spacing w:after="0"/>
        <w:jc w:val="both"/>
        <w:rPr>
          <w:rFonts w:cs="Arial" w:hAnsi="Cambria" w:ascii="Cambria"/>
          <w:lang w:val="pl-PL"/>
        </w:rPr>
      </w:pPr>
    </w:p>
    <w:p w:rsidRDefault="00464908" w:rsidP="00464908" w:rsidR="00464908">
      <w:pPr>
        <w:spacing w:after="0"/>
        <w:jc w:val="both"/>
        <w:rPr>
          <w:rFonts w:cs="Arial" w:hAnsi="Cambria" w:ascii="Cambria"/>
          <w:lang w:val="pl-PL"/>
        </w:rPr>
      </w:pPr>
      <w:r>
        <w:rPr>
          <w:rFonts w:cs="Arial" w:hAnsi="Cambria" w:ascii="Cambria"/>
          <w:lang w:val="pl-PL"/>
        </w:rPr>
        <w:t>O eventualnim ostalim pravnim predmetima stečajni upravitelj nema saznanja.</w:t>
      </w:r>
    </w:p>
    <w:p w:rsidRDefault="007A56C4" w:rsidP="000E1F39" w:rsidR="007A56C4">
      <w:pPr>
        <w:ind w:left="360"/>
        <w:rPr>
          <w:rFonts w:cs="Arial" w:hAnsi="Cambria" w:ascii="Cambria"/>
          <w:lang w:val="pl-PL"/>
        </w:rPr>
      </w:pPr>
    </w:p>
    <w:p w:rsidRDefault="007A56C4" w:rsidP="000E1F39" w:rsidR="007A56C4" w:rsidRPr="004D3300">
      <w:pPr>
        <w:ind w:left="360"/>
        <w:rPr>
          <w:rFonts w:cs="Arial" w:hAnsi="Cambria" w:ascii="Cambria"/>
          <w:lang w:val="pl-PL"/>
        </w:rPr>
      </w:pPr>
    </w:p>
    <w:p w:rsidRDefault="00074E2D" w:rsidP="000E1F39" w:rsidR="000E1F39" w:rsidRPr="004D3300">
      <w:pPr>
        <w:rPr>
          <w:rFonts w:cs="Arial" w:hAnsi="Cambria" w:ascii="Cambria"/>
          <w:b/>
          <w:lang w:val="pl-PL"/>
        </w:rPr>
      </w:pPr>
      <w:r>
        <w:rPr>
          <w:rFonts w:cs="Arial" w:hAnsi="Cambria" w:ascii="Cambria"/>
          <w:b/>
          <w:lang w:val="pl-PL"/>
        </w:rPr>
        <w:t>IV</w:t>
      </w:r>
      <w:r w:rsidR="000E1F39" w:rsidRPr="004D3300">
        <w:rPr>
          <w:rFonts w:cs="Arial" w:hAnsi="Cambria" w:ascii="Cambria"/>
          <w:b/>
          <w:lang w:val="pl-PL"/>
        </w:rPr>
        <w:t>. RADNJE KOJE ĆE SE PODUZETI U NAREDNOM RAZDOBLJU</w:t>
      </w:r>
    </w:p>
    <w:p w:rsidRDefault="007B5519" w:rsidP="000E1F39" w:rsidR="007B5519" w:rsidRPr="004D3300">
      <w:pPr>
        <w:rPr>
          <w:rFonts w:cs="Arial" w:hAnsi="Cambria" w:ascii="Cambria"/>
          <w:lang w:val="pl-PL"/>
        </w:rPr>
      </w:pPr>
    </w:p>
    <w:p w:rsidRDefault="00D707EF" w:rsidP="00D707EF" w:rsidR="00D707EF">
      <w:pPr>
        <w:tabs>
          <w:tab w:pos="4716" w:val="center"/>
          <w:tab w:pos="9072" w:val="right"/>
        </w:tabs>
        <w:ind w:firstLine="360"/>
        <w:jc w:val="both"/>
        <w:rPr>
          <w:rFonts w:cs="Arial" w:hAnsi="Cambria" w:ascii="Cambria"/>
        </w:rPr>
      </w:pPr>
      <w:r>
        <w:rPr>
          <w:rFonts w:cs="Arial" w:hAnsi="Cambria" w:ascii="Cambria"/>
        </w:rPr>
        <w:t xml:space="preserve">Od imovine koja čini i koja </w:t>
      </w:r>
      <w:r w:rsidR="007A56C4">
        <w:rPr>
          <w:rFonts w:cs="Arial" w:hAnsi="Cambria" w:ascii="Cambria"/>
        </w:rPr>
        <w:t>čini</w:t>
      </w:r>
      <w:r>
        <w:rPr>
          <w:rFonts w:cs="Arial" w:hAnsi="Cambria" w:ascii="Cambria"/>
        </w:rPr>
        <w:t xml:space="preserve"> stečajnu masu, stečajni dužnik posjeduje</w:t>
      </w:r>
      <w:r w:rsidR="00574C05">
        <w:rPr>
          <w:rFonts w:cs="Arial" w:hAnsi="Cambria" w:ascii="Cambria"/>
        </w:rPr>
        <w:t xml:space="preserve"> nekretnine i to:</w:t>
      </w:r>
    </w:p>
    <w:p w:rsidRDefault="000D5739" w:rsidP="00D707EF" w:rsidR="000D5739">
      <w:pPr>
        <w:tabs>
          <w:tab w:pos="4716" w:val="center"/>
          <w:tab w:pos="9072" w:val="right"/>
        </w:tabs>
        <w:ind w:firstLine="360"/>
        <w:jc w:val="both"/>
        <w:rPr>
          <w:rFonts w:cs="Arial" w:hAnsi="Cambria" w:ascii="Cambria"/>
        </w:rPr>
      </w:pPr>
      <w:r>
        <w:rPr>
          <w:rFonts w:cs="Arial" w:hAnsi="Cambria" w:ascii="Cambria"/>
        </w:rPr>
        <w:t>a) zemljišta u k.o. Blato Novo, zk.ul. 2722 zk.č.br. 1341/1 i zk.ul. 50277 zkč.br. 1342/1</w:t>
      </w:r>
    </w:p>
    <w:p w:rsidRDefault="000D5739" w:rsidP="00D707EF" w:rsidR="00574C05">
      <w:pPr>
        <w:tabs>
          <w:tab w:pos="4716" w:val="center"/>
          <w:tab w:pos="9072" w:val="right"/>
        </w:tabs>
        <w:ind w:firstLine="360"/>
        <w:jc w:val="both"/>
        <w:rPr>
          <w:rFonts w:cs="Arial" w:hAnsi="Cambria" w:ascii="Cambria"/>
        </w:rPr>
      </w:pPr>
      <w:r>
        <w:rPr>
          <w:rFonts w:cs="Arial" w:hAnsi="Cambria" w:ascii="Cambria"/>
        </w:rPr>
        <w:t>b</w:t>
      </w:r>
      <w:r w:rsidR="00574C05">
        <w:rPr>
          <w:rFonts w:cs="Arial" w:hAnsi="Cambria" w:ascii="Cambria"/>
        </w:rPr>
        <w:t xml:space="preserve">) </w:t>
      </w:r>
      <w:r w:rsidR="00464908">
        <w:rPr>
          <w:rFonts w:cs="Arial" w:hAnsi="Cambria" w:ascii="Cambria"/>
        </w:rPr>
        <w:t>4</w:t>
      </w:r>
      <w:r w:rsidR="00574C05">
        <w:rPr>
          <w:rFonts w:cs="Arial" w:hAnsi="Cambria" w:ascii="Cambria"/>
        </w:rPr>
        <w:t xml:space="preserve"> stana u neospornom vla</w:t>
      </w:r>
      <w:r w:rsidR="00464908">
        <w:rPr>
          <w:rFonts w:cs="Arial" w:hAnsi="Cambria" w:ascii="Cambria"/>
        </w:rPr>
        <w:t>sništvu stečajnog dužnika</w:t>
      </w:r>
      <w:r>
        <w:rPr>
          <w:rFonts w:cs="Arial" w:hAnsi="Cambria" w:ascii="Cambria"/>
        </w:rPr>
        <w:t>: S8 (E-25), S19 (E-31), S41 (E-21) i S42 (E-42) upisana u zk.ul. 2827 k.o. Blato novo</w:t>
      </w:r>
    </w:p>
    <w:p w:rsidRDefault="000D5739" w:rsidP="00574C05" w:rsidR="00574C05">
      <w:pPr>
        <w:tabs>
          <w:tab w:pos="4716" w:val="center"/>
          <w:tab w:pos="9072" w:val="right"/>
        </w:tabs>
        <w:ind w:firstLine="360"/>
        <w:jc w:val="both"/>
        <w:rPr>
          <w:rFonts w:cs="Arial" w:hAnsi="Cambria" w:ascii="Cambria"/>
        </w:rPr>
      </w:pPr>
      <w:r>
        <w:rPr>
          <w:rFonts w:cs="Arial" w:hAnsi="Cambria" w:ascii="Cambria"/>
        </w:rPr>
        <w:t>c</w:t>
      </w:r>
      <w:r w:rsidR="00574C05">
        <w:rPr>
          <w:rFonts w:cs="Arial" w:hAnsi="Cambria" w:ascii="Cambria"/>
        </w:rPr>
        <w:t xml:space="preserve">) </w:t>
      </w:r>
      <w:r w:rsidR="00464908">
        <w:rPr>
          <w:rFonts w:cs="Arial" w:hAnsi="Cambria" w:ascii="Cambria"/>
        </w:rPr>
        <w:t>1</w:t>
      </w:r>
      <w:r>
        <w:rPr>
          <w:rFonts w:cs="Arial" w:hAnsi="Cambria" w:ascii="Cambria"/>
        </w:rPr>
        <w:t xml:space="preserve"> stan S38 (E-40) u kojem je zatečen Kuduz Ivo, </w:t>
      </w:r>
      <w:r w:rsidR="00574C05">
        <w:rPr>
          <w:rFonts w:cs="Arial" w:hAnsi="Cambria" w:ascii="Cambria"/>
        </w:rPr>
        <w:t xml:space="preserve"> koji </w:t>
      </w:r>
      <w:r w:rsidR="00355408">
        <w:rPr>
          <w:rFonts w:cs="Arial" w:hAnsi="Cambria" w:ascii="Cambria"/>
        </w:rPr>
        <w:t>je</w:t>
      </w:r>
      <w:r w:rsidR="00574C05">
        <w:rPr>
          <w:rFonts w:cs="Arial" w:hAnsi="Cambria" w:ascii="Cambria"/>
        </w:rPr>
        <w:t xml:space="preserve"> prodan, a</w:t>
      </w:r>
      <w:r w:rsidR="00355408">
        <w:rPr>
          <w:rFonts w:cs="Arial" w:hAnsi="Cambria" w:ascii="Cambria"/>
        </w:rPr>
        <w:t>li</w:t>
      </w:r>
      <w:r w:rsidR="00574C05">
        <w:rPr>
          <w:rFonts w:cs="Arial" w:hAnsi="Cambria" w:ascii="Cambria"/>
        </w:rPr>
        <w:t xml:space="preserve"> ni</w:t>
      </w:r>
      <w:r w:rsidR="00355408">
        <w:rPr>
          <w:rFonts w:cs="Arial" w:hAnsi="Cambria" w:ascii="Cambria"/>
        </w:rPr>
        <w:t>je plaćen</w:t>
      </w:r>
      <w:r w:rsidR="00574C05">
        <w:rPr>
          <w:rFonts w:cs="Arial" w:hAnsi="Cambria" w:ascii="Cambria"/>
        </w:rPr>
        <w:t xml:space="preserve"> u cijelosti,</w:t>
      </w:r>
    </w:p>
    <w:p w:rsidRDefault="000D5739" w:rsidP="00574C05" w:rsidR="000D5739">
      <w:pPr>
        <w:tabs>
          <w:tab w:pos="4716" w:val="center"/>
          <w:tab w:pos="9072" w:val="right"/>
        </w:tabs>
        <w:ind w:firstLine="360"/>
        <w:jc w:val="both"/>
        <w:rPr>
          <w:rFonts w:cs="Arial" w:hAnsi="Cambria" w:ascii="Cambria"/>
        </w:rPr>
      </w:pPr>
      <w:r>
        <w:rPr>
          <w:rFonts w:cs="Arial" w:hAnsi="Cambria" w:ascii="Cambria"/>
        </w:rPr>
        <w:t xml:space="preserve">d) garažno parkirno mjesto GPM 28 (E-28) na adresi A.T.Mimare 3, u vanknjižnom vlasništvu, zk.ul. 8435, zkč.br. 51/25 </w:t>
      </w:r>
    </w:p>
    <w:p w:rsidRDefault="00B9033A" w:rsidP="00CD2604" w:rsidR="00B9033A">
      <w:pPr>
        <w:tabs>
          <w:tab w:pos="4716" w:val="center"/>
          <w:tab w:pos="9072" w:val="right"/>
        </w:tabs>
        <w:spacing w:after="0"/>
        <w:ind w:firstLine="360"/>
        <w:jc w:val="both"/>
        <w:rPr>
          <w:rFonts w:cs="Arial" w:hAnsi="Cambria" w:ascii="Cambria"/>
        </w:rPr>
      </w:pPr>
    </w:p>
    <w:p w:rsidRDefault="00B9033A" w:rsidP="00CD2604" w:rsidR="00B9033A">
      <w:pPr>
        <w:tabs>
          <w:tab w:pos="4716" w:val="center"/>
          <w:tab w:pos="9072" w:val="right"/>
        </w:tabs>
        <w:spacing w:after="0"/>
        <w:ind w:firstLine="360"/>
        <w:jc w:val="both"/>
        <w:rPr>
          <w:rFonts w:cs="Arial" w:hAnsi="Cambria" w:ascii="Cambria"/>
        </w:rPr>
      </w:pPr>
      <w:r>
        <w:rPr>
          <w:rFonts w:cs="Arial" w:hAnsi="Cambria" w:ascii="Cambria"/>
        </w:rPr>
        <w:lastRenderedPageBreak/>
        <w:t xml:space="preserve">Na </w:t>
      </w:r>
      <w:r w:rsidR="000D5739">
        <w:rPr>
          <w:rFonts w:cs="Arial" w:hAnsi="Cambria" w:ascii="Cambria"/>
        </w:rPr>
        <w:t xml:space="preserve">nekretninama navedenim pod a), b) i c) </w:t>
      </w:r>
      <w:r>
        <w:rPr>
          <w:rFonts w:cs="Arial" w:hAnsi="Cambria" w:ascii="Cambria"/>
        </w:rPr>
        <w:t xml:space="preserve">upisano je razlučno pravo razlučnog vjerovnika </w:t>
      </w:r>
      <w:r w:rsidR="000D5739">
        <w:rPr>
          <w:rFonts w:cs="Arial" w:hAnsi="Cambria" w:ascii="Cambria"/>
        </w:rPr>
        <w:t>Milka Kolundžija</w:t>
      </w:r>
      <w:r>
        <w:rPr>
          <w:rFonts w:cs="Arial" w:hAnsi="Cambria" w:ascii="Cambria"/>
        </w:rPr>
        <w:t xml:space="preserve">, te </w:t>
      </w:r>
      <w:r w:rsidR="007A56C4">
        <w:rPr>
          <w:rFonts w:cs="Arial" w:hAnsi="Cambria" w:ascii="Cambria"/>
        </w:rPr>
        <w:t>se vodi</w:t>
      </w:r>
      <w:r w:rsidR="000D5739">
        <w:rPr>
          <w:rFonts w:cs="Arial" w:hAnsi="Cambria" w:ascii="Cambria"/>
        </w:rPr>
        <w:t xml:space="preserve"> ovrh</w:t>
      </w:r>
      <w:r w:rsidR="00355408">
        <w:rPr>
          <w:rFonts w:cs="Arial" w:hAnsi="Cambria" w:ascii="Cambria"/>
        </w:rPr>
        <w:t>a</w:t>
      </w:r>
      <w:r w:rsidR="000D5739">
        <w:rPr>
          <w:rFonts w:cs="Arial" w:hAnsi="Cambria" w:ascii="Cambria"/>
        </w:rPr>
        <w:t xml:space="preserve"> pred</w:t>
      </w:r>
      <w:r>
        <w:rPr>
          <w:rFonts w:cs="Arial" w:hAnsi="Cambria" w:ascii="Cambria"/>
        </w:rPr>
        <w:t xml:space="preserve"> </w:t>
      </w:r>
      <w:r w:rsidR="007A56C4">
        <w:rPr>
          <w:rFonts w:cs="Arial" w:hAnsi="Cambria" w:ascii="Cambria"/>
        </w:rPr>
        <w:t>Trgovačkim sudom u</w:t>
      </w:r>
      <w:r w:rsidR="000D5739">
        <w:rPr>
          <w:rFonts w:cs="Arial" w:hAnsi="Cambria" w:ascii="Cambria"/>
        </w:rPr>
        <w:t xml:space="preserve"> Zagrebu, </w:t>
      </w:r>
      <w:r w:rsidR="00355408">
        <w:rPr>
          <w:rFonts w:cs="Arial" w:hAnsi="Cambria" w:ascii="Cambria"/>
        </w:rPr>
        <w:t>te</w:t>
      </w:r>
      <w:r>
        <w:rPr>
          <w:rFonts w:cs="Arial" w:hAnsi="Cambria" w:ascii="Cambria"/>
        </w:rPr>
        <w:t xml:space="preserve"> će se nekretnine unovčavati u ovršn</w:t>
      </w:r>
      <w:r w:rsidR="00355408">
        <w:rPr>
          <w:rFonts w:cs="Arial" w:hAnsi="Cambria" w:ascii="Cambria"/>
        </w:rPr>
        <w:t>o</w:t>
      </w:r>
      <w:r>
        <w:rPr>
          <w:rFonts w:cs="Arial" w:hAnsi="Cambria" w:ascii="Cambria"/>
        </w:rPr>
        <w:t>m postup</w:t>
      </w:r>
      <w:r w:rsidR="00355408">
        <w:rPr>
          <w:rFonts w:cs="Arial" w:hAnsi="Cambria" w:ascii="Cambria"/>
        </w:rPr>
        <w:t>ku</w:t>
      </w:r>
      <w:r>
        <w:rPr>
          <w:rFonts w:cs="Arial" w:hAnsi="Cambria" w:ascii="Cambria"/>
        </w:rPr>
        <w:t>.</w:t>
      </w:r>
    </w:p>
    <w:p w:rsidRDefault="00B9033A" w:rsidP="00CD2604" w:rsidR="00B9033A">
      <w:pPr>
        <w:tabs>
          <w:tab w:pos="4716" w:val="center"/>
          <w:tab w:pos="9072" w:val="right"/>
        </w:tabs>
        <w:spacing w:after="0"/>
        <w:ind w:firstLine="360"/>
        <w:jc w:val="both"/>
        <w:rPr>
          <w:rFonts w:cs="Arial" w:hAnsi="Cambria" w:ascii="Cambria"/>
        </w:rPr>
      </w:pPr>
    </w:p>
    <w:p w:rsidRDefault="00B9033A" w:rsidP="00D707EF" w:rsidR="00B9033A">
      <w:pPr>
        <w:tabs>
          <w:tab w:pos="4716" w:val="center"/>
          <w:tab w:pos="9072" w:val="right"/>
        </w:tabs>
        <w:ind w:firstLine="360"/>
        <w:jc w:val="both"/>
        <w:rPr>
          <w:rFonts w:cs="Arial" w:hAnsi="Cambria" w:ascii="Cambria"/>
        </w:rPr>
      </w:pPr>
      <w:r>
        <w:rPr>
          <w:rFonts w:cs="Arial" w:hAnsi="Cambria" w:ascii="Cambria"/>
        </w:rPr>
        <w:t xml:space="preserve">U daljnjem tijeku stečajnog postupka stečajni upravitelj </w:t>
      </w:r>
      <w:r w:rsidR="00355408">
        <w:rPr>
          <w:rFonts w:cs="Arial" w:hAnsi="Cambria" w:ascii="Cambria"/>
        </w:rPr>
        <w:t xml:space="preserve">će nekretninu </w:t>
      </w:r>
      <w:r w:rsidR="007A56C4">
        <w:rPr>
          <w:rFonts w:cs="Arial" w:hAnsi="Cambria" w:ascii="Cambria"/>
        </w:rPr>
        <w:t xml:space="preserve">pod d) </w:t>
      </w:r>
      <w:r w:rsidR="00355408">
        <w:rPr>
          <w:rFonts w:cs="Arial" w:hAnsi="Cambria" w:ascii="Cambria"/>
        </w:rPr>
        <w:t>u naravi garažno parkirno mjesto upisati u zemljišne knjige kao vlasništvo stečajnog dužnika, te je nakon toga procijeniti po stalnom sudskom vještaku i prodati sukladno odredbama Stečajnog zakona.</w:t>
      </w:r>
    </w:p>
    <w:p w:rsidRDefault="007A56C4" w:rsidP="007A56C4" w:rsidR="007A56C4">
      <w:pPr>
        <w:rPr>
          <w:rFonts w:cs="Arial" w:hAnsi="Cambria" w:ascii="Cambria"/>
          <w:lang w:val="pl-PL"/>
        </w:rPr>
      </w:pPr>
    </w:p>
    <w:p w:rsidRDefault="00074E2D" w:rsidP="007A56C4" w:rsidR="007A56C4">
      <w:pPr>
        <w:spacing w:lineRule="auto" w:line="360"/>
        <w:rPr>
          <w:rFonts w:cs="Arial" w:hAnsi="Cambria" w:ascii="Cambria"/>
          <w:b/>
          <w:lang w:val="pl-PL"/>
        </w:rPr>
      </w:pPr>
      <w:r>
        <w:rPr>
          <w:rFonts w:cs="Arial" w:hAnsi="Cambria" w:ascii="Cambria"/>
          <w:b/>
          <w:lang w:val="pl-PL"/>
        </w:rPr>
        <w:t>V</w:t>
      </w:r>
      <w:r w:rsidR="007A56C4" w:rsidRPr="0047321E">
        <w:rPr>
          <w:rFonts w:cs="Arial" w:hAnsi="Cambria" w:ascii="Cambria"/>
          <w:b/>
          <w:lang w:val="pl-PL"/>
        </w:rPr>
        <w:t>. PRIJEDLOZI</w:t>
      </w:r>
    </w:p>
    <w:p w:rsidRDefault="003A0860" w:rsidP="007A56C4" w:rsidR="003A0860" w:rsidRPr="0047321E">
      <w:pPr>
        <w:spacing w:lineRule="auto" w:line="360"/>
        <w:rPr>
          <w:rFonts w:cs="Arial" w:hAnsi="Cambria" w:ascii="Cambria"/>
          <w:b/>
          <w:lang w:val="pl-PL"/>
        </w:rPr>
      </w:pPr>
    </w:p>
    <w:p w:rsidRDefault="007A56C4" w:rsidP="007A56C4" w:rsidR="007A56C4" w:rsidRPr="00917247">
      <w:pPr>
        <w:jc w:val="both"/>
        <w:rPr>
          <w:rFonts w:hAnsi="Cambria" w:ascii="Cambria"/>
          <w:b/>
        </w:rPr>
      </w:pPr>
      <w:r w:rsidRPr="00917247">
        <w:rPr>
          <w:rFonts w:hAnsi="Cambria" w:ascii="Cambria"/>
          <w:iCs/>
        </w:rPr>
        <w:t>Slijedom  iznesenog u ovom izvješću s</w:t>
      </w:r>
      <w:r w:rsidRPr="00917247">
        <w:rPr>
          <w:rFonts w:hAnsi="Cambria" w:ascii="Cambria"/>
        </w:rPr>
        <w:t xml:space="preserve">tečajni upravitelj predlaže: </w:t>
      </w:r>
      <w:r w:rsidRPr="00917247">
        <w:rPr>
          <w:rFonts w:hAnsi="Cambria" w:ascii="Cambria"/>
          <w:b/>
        </w:rPr>
        <w:t xml:space="preserve">         </w:t>
      </w:r>
    </w:p>
    <w:p w:rsidRDefault="007A56C4" w:rsidP="007A56C4" w:rsidR="007A56C4" w:rsidRPr="00917247">
      <w:pPr>
        <w:jc w:val="both"/>
        <w:rPr>
          <w:rFonts w:hAnsi="Cambria" w:ascii="Cambria"/>
        </w:rPr>
      </w:pPr>
      <w:r w:rsidRPr="00917247">
        <w:rPr>
          <w:rFonts w:hAnsi="Cambria" w:ascii="Cambria"/>
          <w:b/>
        </w:rPr>
        <w:t xml:space="preserve">        </w:t>
      </w:r>
    </w:p>
    <w:p w:rsidRDefault="007A56C4" w:rsidP="007A56C4" w:rsidR="007A56C4">
      <w:pPr>
        <w:numPr>
          <w:ilvl w:val="0"/>
          <w:numId w:val="19"/>
        </w:numPr>
        <w:spacing w:after="0"/>
        <w:rPr>
          <w:rFonts w:cs="Arial" w:hAnsi="Cambria" w:ascii="Cambria"/>
        </w:rPr>
      </w:pPr>
      <w:r w:rsidRPr="004E2710">
        <w:rPr>
          <w:rFonts w:cs="Arial" w:hAnsi="Cambria" w:ascii="Cambria"/>
        </w:rPr>
        <w:t>da stečajni sudac primi na znanje sve učinjene radnje stečajnog upravitelja</w:t>
      </w:r>
      <w:r w:rsidR="003A0860">
        <w:rPr>
          <w:rFonts w:cs="Arial" w:hAnsi="Cambria" w:ascii="Cambria"/>
        </w:rPr>
        <w:t xml:space="preserve"> u ovom izvještajnom razdoblju.</w:t>
      </w:r>
    </w:p>
    <w:p w:rsidRDefault="00CD2604" w:rsidP="000E1F39" w:rsidR="00CD2604">
      <w:pPr>
        <w:ind w:left="360"/>
        <w:rPr>
          <w:rFonts w:cs="Arial" w:hAnsi="Cambria" w:ascii="Cambria"/>
          <w:lang w:val="pl-PL"/>
        </w:rPr>
      </w:pPr>
    </w:p>
    <w:p w:rsidRDefault="00074E2D" w:rsidP="000E1F39" w:rsidR="00074E2D">
      <w:pPr>
        <w:ind w:left="360"/>
        <w:rPr>
          <w:rFonts w:cs="Arial" w:hAnsi="Cambria" w:ascii="Cambria"/>
          <w:lang w:val="pl-PL"/>
        </w:rPr>
      </w:pPr>
    </w:p>
    <w:p w:rsidRDefault="003A0860" w:rsidP="000E1F39" w:rsidR="003A0860">
      <w:pPr>
        <w:ind w:left="360"/>
        <w:rPr>
          <w:rFonts w:cs="Arial" w:hAnsi="Cambria" w:ascii="Cambria"/>
          <w:lang w:val="pl-PL"/>
        </w:rPr>
      </w:pPr>
    </w:p>
    <w:p w:rsidRDefault="003A0860" w:rsidP="000E1F39" w:rsidR="003A0860">
      <w:pPr>
        <w:ind w:left="360"/>
        <w:rPr>
          <w:rFonts w:cs="Arial" w:hAnsi="Cambria" w:ascii="Cambria"/>
          <w:lang w:val="pl-PL"/>
        </w:rPr>
      </w:pPr>
    </w:p>
    <w:p w:rsidRDefault="00CD2604" w:rsidP="000E1F39" w:rsidR="00CD2604" w:rsidRPr="004D3300">
      <w:pPr>
        <w:ind w:left="360"/>
        <w:rPr>
          <w:rFonts w:cs="Arial" w:hAnsi="Cambria" w:ascii="Cambria"/>
          <w:lang w:val="pl-PL"/>
        </w:rPr>
      </w:pPr>
    </w:p>
    <w:p w:rsidRDefault="000E1F39" w:rsidP="000E1F39" w:rsidR="000E1F39" w:rsidRPr="004D3300">
      <w:pPr>
        <w:rPr>
          <w:rFonts w:cs="Arial" w:hAnsi="Cambria" w:ascii="Cambria"/>
          <w:lang w:val="pl-PL"/>
        </w:rPr>
      </w:pPr>
      <w:r w:rsidRPr="004D3300">
        <w:rPr>
          <w:rFonts w:cs="Arial" w:hAnsi="Cambria" w:ascii="Cambria"/>
          <w:lang w:val="pl-PL"/>
        </w:rPr>
        <w:t xml:space="preserve">Mjesto i datum </w:t>
      </w:r>
      <w:r w:rsidRPr="004D3300">
        <w:rPr>
          <w:rFonts w:cs="Arial" w:hAnsi="Cambria" w:ascii="Cambria"/>
          <w:lang w:val="pl-PL"/>
        </w:rPr>
        <w:tab/>
      </w:r>
      <w:r w:rsidRPr="004D3300">
        <w:rPr>
          <w:rFonts w:cs="Arial" w:hAnsi="Cambria" w:ascii="Cambria"/>
          <w:lang w:val="pl-PL"/>
        </w:rPr>
        <w:tab/>
      </w:r>
      <w:r w:rsidRPr="004D3300">
        <w:rPr>
          <w:rFonts w:cs="Arial" w:hAnsi="Cambria" w:ascii="Cambria"/>
          <w:lang w:val="pl-PL"/>
        </w:rPr>
        <w:tab/>
      </w:r>
      <w:r w:rsidRPr="004D3300">
        <w:rPr>
          <w:rFonts w:cs="Arial" w:hAnsi="Cambria" w:ascii="Cambria"/>
          <w:lang w:val="pl-PL"/>
        </w:rPr>
        <w:tab/>
      </w:r>
      <w:r w:rsidRPr="004D3300">
        <w:rPr>
          <w:rFonts w:cs="Arial" w:hAnsi="Cambria" w:ascii="Cambria"/>
          <w:lang w:val="pl-PL"/>
        </w:rPr>
        <w:tab/>
      </w:r>
      <w:r w:rsidRPr="004D3300">
        <w:rPr>
          <w:rFonts w:cs="Arial" w:hAnsi="Cambria" w:ascii="Cambria"/>
          <w:lang w:val="pl-PL"/>
        </w:rPr>
        <w:tab/>
      </w:r>
      <w:r w:rsidR="004F2E07" w:rsidRPr="004D3300">
        <w:rPr>
          <w:rFonts w:cs="Arial" w:hAnsi="Cambria" w:ascii="Cambria"/>
          <w:lang w:val="pl-PL"/>
        </w:rPr>
        <w:tab/>
      </w:r>
      <w:r w:rsidRPr="004D3300">
        <w:rPr>
          <w:rFonts w:cs="Arial" w:hAnsi="Cambria" w:ascii="Cambria"/>
          <w:lang w:val="pl-PL"/>
        </w:rPr>
        <w:t>Stečajni upravitelj</w:t>
      </w:r>
    </w:p>
    <w:p w:rsidRDefault="006E48CE" w:rsidP="000E1F39" w:rsidR="000E1F39">
      <w:pPr>
        <w:rPr>
          <w:rFonts w:cs="Arial" w:hAnsi="Cambria" w:ascii="Cambria"/>
          <w:lang w:val="pl-PL"/>
        </w:rPr>
      </w:pPr>
      <w:r w:rsidRPr="004D3300">
        <w:rPr>
          <w:rFonts w:cs="Arial" w:hAnsi="Cambria" w:ascii="Cambria"/>
          <w:lang w:val="pl-PL"/>
        </w:rPr>
        <w:t>Zagreb,</w:t>
      </w:r>
      <w:r w:rsidR="0079568D" w:rsidRPr="004D3300">
        <w:rPr>
          <w:rFonts w:cs="Arial" w:hAnsi="Cambria" w:ascii="Cambria"/>
          <w:lang w:val="pl-PL"/>
        </w:rPr>
        <w:tab/>
      </w:r>
      <w:r w:rsidR="001E7415">
        <w:rPr>
          <w:rFonts w:cs="Arial" w:hAnsi="Cambria" w:ascii="Cambria"/>
          <w:lang w:val="pl-PL"/>
        </w:rPr>
        <w:t xml:space="preserve"> </w:t>
      </w:r>
      <w:r w:rsidR="007A56C4">
        <w:rPr>
          <w:rFonts w:cs="Arial" w:hAnsi="Cambria" w:ascii="Cambria"/>
          <w:lang w:val="pl-PL"/>
        </w:rPr>
        <w:t>13</w:t>
      </w:r>
      <w:r w:rsidR="001369E1">
        <w:rPr>
          <w:rFonts w:cs="Arial" w:hAnsi="Cambria" w:ascii="Cambria"/>
          <w:lang w:val="pl-PL"/>
        </w:rPr>
        <w:t>.</w:t>
      </w:r>
      <w:r w:rsidR="007A56C4">
        <w:rPr>
          <w:rFonts w:cs="Arial" w:hAnsi="Cambria" w:ascii="Cambria"/>
          <w:lang w:val="pl-PL"/>
        </w:rPr>
        <w:t>10</w:t>
      </w:r>
      <w:r w:rsidR="001369E1">
        <w:rPr>
          <w:rFonts w:cs="Arial" w:hAnsi="Cambria" w:ascii="Cambria"/>
          <w:lang w:val="pl-PL"/>
        </w:rPr>
        <w:t>.2017.</w:t>
      </w:r>
      <w:r w:rsidR="007A56C4">
        <w:rPr>
          <w:rFonts w:cs="Arial" w:hAnsi="Cambria" w:ascii="Cambria"/>
          <w:lang w:val="pl-PL"/>
        </w:rPr>
        <w:t>g.</w:t>
      </w:r>
      <w:r w:rsidR="0079568D" w:rsidRPr="004D3300">
        <w:rPr>
          <w:rFonts w:cs="Arial" w:hAnsi="Cambria" w:ascii="Cambria"/>
          <w:lang w:val="pl-PL"/>
        </w:rPr>
        <w:tab/>
      </w:r>
      <w:r w:rsidR="000E1F39" w:rsidRPr="004D3300">
        <w:rPr>
          <w:rFonts w:cs="Arial" w:hAnsi="Cambria" w:ascii="Cambria"/>
          <w:lang w:val="pl-PL"/>
        </w:rPr>
        <w:tab/>
      </w:r>
      <w:r w:rsidR="000E1F39" w:rsidRPr="004D3300">
        <w:rPr>
          <w:rFonts w:cs="Arial" w:hAnsi="Cambria" w:ascii="Cambria"/>
          <w:lang w:val="pl-PL"/>
        </w:rPr>
        <w:tab/>
      </w:r>
      <w:r w:rsidR="000E1F39" w:rsidRPr="004D3300">
        <w:rPr>
          <w:rFonts w:cs="Arial" w:hAnsi="Cambria" w:ascii="Cambria"/>
          <w:lang w:val="pl-PL"/>
        </w:rPr>
        <w:tab/>
      </w:r>
      <w:r w:rsidR="000E1F39" w:rsidRPr="004D3300">
        <w:rPr>
          <w:rFonts w:cs="Arial" w:hAnsi="Cambria" w:ascii="Cambria"/>
          <w:lang w:val="pl-PL"/>
        </w:rPr>
        <w:tab/>
      </w:r>
      <w:r w:rsidRPr="004D3300">
        <w:rPr>
          <w:rFonts w:cs="Arial" w:hAnsi="Cambria" w:ascii="Cambria"/>
          <w:lang w:val="pl-PL"/>
        </w:rPr>
        <w:t xml:space="preserve">    </w:t>
      </w:r>
      <w:r w:rsidR="00E20912" w:rsidRPr="004D3300">
        <w:rPr>
          <w:rFonts w:cs="Arial" w:hAnsi="Cambria" w:ascii="Cambria"/>
          <w:lang w:val="pl-PL"/>
        </w:rPr>
        <w:tab/>
      </w:r>
      <w:r w:rsidRPr="004D3300">
        <w:rPr>
          <w:rFonts w:cs="Arial" w:hAnsi="Cambria" w:ascii="Cambria"/>
          <w:lang w:val="pl-PL"/>
        </w:rPr>
        <w:t xml:space="preserve">     </w:t>
      </w:r>
      <w:r w:rsidR="00686EBC" w:rsidRPr="004D3300">
        <w:rPr>
          <w:rFonts w:cs="Arial" w:hAnsi="Cambria" w:ascii="Cambria"/>
          <w:lang w:val="pl-PL"/>
        </w:rPr>
        <w:tab/>
      </w:r>
      <w:r w:rsidR="001369E1">
        <w:rPr>
          <w:rFonts w:cs="Arial" w:hAnsi="Cambria" w:ascii="Cambria"/>
          <w:lang w:val="pl-PL"/>
        </w:rPr>
        <w:t>Marinko Paić, univ.spec.oec.</w:t>
      </w:r>
    </w:p>
    <w:p w:rsidRDefault="00CD2604" w:rsidP="000E1F39" w:rsidR="00CD2604">
      <w:pPr>
        <w:rPr>
          <w:rFonts w:cs="Arial" w:hAnsi="Cambria" w:ascii="Cambria"/>
          <w:lang w:val="pl-PL"/>
        </w:rPr>
      </w:pPr>
    </w:p>
    <w:p w:rsidRDefault="00CD2604" w:rsidP="000E1F39" w:rsidR="00CD2604">
      <w:pPr>
        <w:rPr>
          <w:rFonts w:cs="Arial" w:hAnsi="Cambria" w:ascii="Cambria"/>
          <w:lang w:val="pl-PL"/>
        </w:rPr>
      </w:pPr>
    </w:p>
    <w:p w:rsidRDefault="003A0860" w:rsidP="000E1F39" w:rsidR="003A0860">
      <w:pPr>
        <w:rPr>
          <w:rFonts w:cs="Arial" w:hAnsi="Cambria" w:ascii="Cambria"/>
          <w:lang w:val="pl-PL"/>
        </w:rPr>
      </w:pPr>
    </w:p>
    <w:p w:rsidRDefault="003A0860" w:rsidP="000E1F39" w:rsidR="003A0860">
      <w:pPr>
        <w:rPr>
          <w:rFonts w:cs="Arial" w:hAnsi="Cambria" w:ascii="Cambria"/>
          <w:lang w:val="pl-PL"/>
        </w:rPr>
      </w:pPr>
    </w:p>
    <w:p w:rsidRDefault="00AC7EFA" w:rsidP="00D72C32" w:rsidR="00AC7EFA">
      <w:pPr>
        <w:spacing w:after="0"/>
        <w:rPr>
          <w:rFonts w:cs="Arial" w:hAnsi="Cambria" w:ascii="Cambria"/>
          <w:lang w:val="pl-PL"/>
        </w:rPr>
      </w:pPr>
      <w:r>
        <w:rPr>
          <w:rFonts w:cs="Arial" w:hAnsi="Cambria" w:ascii="Cambria"/>
          <w:lang w:val="pl-PL"/>
        </w:rPr>
        <w:t xml:space="preserve">U privitku: </w:t>
      </w:r>
    </w:p>
    <w:p w:rsidRDefault="00726336" w:rsidP="00D72C32" w:rsidR="00726336">
      <w:pPr>
        <w:spacing w:after="0"/>
        <w:rPr>
          <w:rFonts w:cs="Arial" w:hAnsi="Cambria" w:ascii="Cambria"/>
          <w:lang w:val="pl-PL"/>
        </w:rPr>
      </w:pPr>
    </w:p>
    <w:p w:rsidRDefault="00074E2D" w:rsidP="00D72C32" w:rsidR="003A0860">
      <w:pPr>
        <w:spacing w:after="0"/>
        <w:rPr>
          <w:rFonts w:cs="Arial" w:hAnsi="Cambria" w:ascii="Cambria"/>
          <w:lang w:val="pl-PL"/>
        </w:rPr>
      </w:pPr>
      <w:r>
        <w:rPr>
          <w:rFonts w:cs="Arial" w:hAnsi="Cambria" w:ascii="Cambria"/>
          <w:lang w:val="pl-PL"/>
        </w:rPr>
        <w:t xml:space="preserve">- </w:t>
      </w:r>
      <w:r w:rsidR="003A0860">
        <w:rPr>
          <w:rFonts w:cs="Arial" w:hAnsi="Cambria" w:ascii="Cambria"/>
          <w:lang w:val="pl-PL"/>
        </w:rPr>
        <w:t xml:space="preserve">preslika Aneksa </w:t>
      </w:r>
      <w:r w:rsidR="003A0860">
        <w:rPr>
          <w:rFonts w:cs="Arial" w:hAnsi="Cambria" w:ascii="Cambria"/>
        </w:rPr>
        <w:t>Ugovoru o kupoprodaji nekretnine S2./2010. od 08.06.2017.g.</w:t>
      </w:r>
    </w:p>
    <w:p w:rsidRDefault="003A0860" w:rsidP="00D72C32" w:rsidR="003A0860">
      <w:pPr>
        <w:spacing w:after="0"/>
        <w:rPr>
          <w:rFonts w:cs="Arial" w:hAnsi="Cambria" w:ascii="Cambria"/>
          <w:lang w:val="pl-PL"/>
        </w:rPr>
      </w:pPr>
      <w:r>
        <w:rPr>
          <w:rFonts w:cs="Arial" w:hAnsi="Cambria" w:ascii="Cambria"/>
          <w:lang w:val="pl-PL"/>
        </w:rPr>
        <w:t xml:space="preserve">- preslika Aneksa </w:t>
      </w:r>
      <w:r>
        <w:rPr>
          <w:rFonts w:cs="Arial" w:hAnsi="Cambria" w:ascii="Cambria"/>
        </w:rPr>
        <w:t>Ugovoru o kupoprodaji nekretnine S1/2010 od 19.06.2017.g.</w:t>
      </w:r>
    </w:p>
    <w:p w:rsidRDefault="003A0860" w:rsidP="00D72C32" w:rsidR="00074E2D">
      <w:pPr>
        <w:spacing w:after="0"/>
        <w:rPr>
          <w:rFonts w:cs="Arial" w:hAnsi="Cambria" w:ascii="Cambria"/>
          <w:lang w:val="pl-PL"/>
        </w:rPr>
      </w:pPr>
      <w:r>
        <w:rPr>
          <w:rFonts w:cs="Arial" w:hAnsi="Cambria" w:ascii="Cambria"/>
          <w:lang w:val="pl-PL"/>
        </w:rPr>
        <w:t xml:space="preserve">- </w:t>
      </w:r>
      <w:r w:rsidR="00074E2D">
        <w:rPr>
          <w:rFonts w:cs="Arial" w:hAnsi="Cambria" w:ascii="Cambria"/>
          <w:lang w:val="pl-PL"/>
        </w:rPr>
        <w:t>Financijsko izvješće</w:t>
      </w:r>
      <w:r>
        <w:rPr>
          <w:rFonts w:cs="Arial" w:hAnsi="Cambria" w:ascii="Cambria"/>
          <w:lang w:val="pl-PL"/>
        </w:rPr>
        <w:t xml:space="preserve"> </w:t>
      </w:r>
    </w:p>
    <w:sectPr w:rsidSect="00D24A6E" w:rsidR="00074E2D">
      <w:footerReference w:type="default" r:id="rId9"/>
      <w:pgSz w:h="16838" w:w="11906"/>
      <w:pgMar w:gutter="0" w:footer="709" w:header="709" w:left="1418" w:bottom="426" w:right="1418" w:top="709"/>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5DEE" w:rsidP="00630104" w:rsidR="00FB5DEE">
      <w:pPr>
        <w:spacing w:after="0"/>
      </w:pPr>
      <w:r>
        <w:separator/>
      </w:r>
    </w:p>
  </w:endnote>
  <w:endnote w:id="0" w:type="continuationSeparator">
    <w:p w:rsidRDefault="00FB5DEE" w:rsidP="00630104" w:rsidR="00FB5DEE">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23CA" w:rsidR="00BF23CA">
    <w:pPr>
      <w:pStyle w:val="Podnoje"/>
      <w:jc w:val="center"/>
    </w:pPr>
    <w:r>
      <w:fldChar w:fldCharType="begin"/>
    </w:r>
    <w:r>
      <w:instrText>PAGE   \* MERGEFORMAT</w:instrText>
    </w:r>
    <w:r>
      <w:fldChar w:fldCharType="separate"/>
    </w:r>
    <w:r w:rsidR="007125DA">
      <w:rPr>
        <w:noProof/>
      </w:rPr>
      <w:t>5</w:t>
    </w:r>
    <w:r>
      <w:fldChar w:fldCharType="end"/>
    </w:r>
  </w:p>
  <w:p w:rsidRDefault="00BF23CA" w:rsidR="00BF23C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5DEE" w:rsidP="00630104" w:rsidR="00FB5DEE">
      <w:pPr>
        <w:spacing w:after="0"/>
      </w:pPr>
      <w:r>
        <w:separator/>
      </w:r>
    </w:p>
  </w:footnote>
  <w:footnote w:id="0" w:type="continuationSeparator">
    <w:p w:rsidRDefault="00FB5DEE" w:rsidP="00630104" w:rsidR="00FB5DEE">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0064E0"/>
    <w:multiLevelType w:val="hybridMultilevel"/>
    <w:tmpl w:val="941A20A4"/>
    <w:lvl w:tplc="D4822472" w:ilvl="0">
      <w:start w:val="2"/>
      <w:numFmt w:val="bullet"/>
      <w:lvlText w:val="-"/>
      <w:lvlJc w:val="left"/>
      <w:pPr>
        <w:ind w:hanging="360" w:left="1080"/>
      </w:pPr>
      <w:rPr>
        <w:rFonts w:cs="Calibri" w:eastAsia="Calibr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87E69A7"/>
    <w:multiLevelType w:val="hybridMultilevel"/>
    <w:tmpl w:val="78E4429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EB967B5"/>
    <w:multiLevelType w:val="multilevel"/>
    <w:tmpl w:val="9F200A72"/>
    <w:lvl w:ilvl="0">
      <w:start w:val="1"/>
      <w:numFmt w:val="decimal"/>
      <w:lvlText w:val="%1."/>
      <w:lvlJc w:val="left"/>
      <w:pPr>
        <w:ind w:hanging="360" w:left="720"/>
      </w:pPr>
      <w:rPr>
        <w:rFonts w:hint="default"/>
      </w:rPr>
    </w:lvl>
    <w:lvl w:ilvl="1">
      <w:start w:val="1"/>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800" w:left="2160"/>
      </w:pPr>
      <w:rPr>
        <w:rFonts w:hint="default"/>
      </w:rPr>
    </w:lvl>
    <w:lvl w:ilvl="8">
      <w:start w:val="1"/>
      <w:numFmt w:val="decimal"/>
      <w:isLgl/>
      <w:lvlText w:val="%1.%2.%3.%4.%5.%6.%7.%8.%9."/>
      <w:lvlJc w:val="left"/>
      <w:pPr>
        <w:ind w:hanging="1800" w:left="2160"/>
      </w:pPr>
      <w:rPr>
        <w:rFonts w:hint="default"/>
      </w:rPr>
    </w:lvl>
  </w:abstractNum>
  <w:abstractNum w:abstractNumId="3">
    <w:nsid w:val="307D5BD3"/>
    <w:multiLevelType w:val="hybridMultilevel"/>
    <w:tmpl w:val="0B028E7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61F0D6E"/>
    <w:multiLevelType w:val="hybridMultilevel"/>
    <w:tmpl w:val="6FEAEFBE"/>
    <w:lvl w:tplc="E704401A" w:ilvl="0">
      <w:start w:val="3"/>
      <w:numFmt w:val="upperLetter"/>
      <w:lvlText w:val="%1)"/>
      <w:lvlJc w:val="left"/>
      <w:pPr>
        <w:ind w:hanging="360" w:left="72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5">
    <w:nsid w:val="37A14DA6"/>
    <w:multiLevelType w:val="hybridMultilevel"/>
    <w:tmpl w:val="D1ECE4E0"/>
    <w:lvl w:tplc="041A0015" w:ilvl="0">
      <w:start w:val="1"/>
      <w:numFmt w:val="upp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BD10F7E"/>
    <w:multiLevelType w:val="hybridMultilevel"/>
    <w:tmpl w:val="242ADA0A"/>
    <w:lvl w:tplc="B4BAF1DA" w:ilvl="0">
      <w:start w:val="2"/>
      <w:numFmt w:val="bullet"/>
      <w:lvlText w:val="-"/>
      <w:lvlJc w:val="left"/>
      <w:pPr>
        <w:tabs>
          <w:tab w:pos="720" w:val="num"/>
        </w:tabs>
        <w:ind w:hanging="360" w:left="72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7">
    <w:nsid w:val="419772B7"/>
    <w:multiLevelType w:val="hybridMultilevel"/>
    <w:tmpl w:val="A28A09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D433CD4"/>
    <w:multiLevelType w:val="hybridMultilevel"/>
    <w:tmpl w:val="D0668430"/>
    <w:lvl w:tplc="706EC0EC" w:ilvl="0">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FFB21F3"/>
    <w:multiLevelType w:val="hybridMultilevel"/>
    <w:tmpl w:val="69CAFBE2"/>
    <w:lvl w:tplc="84C2A744" w:ilvl="0">
      <w:numFmt w:val="bullet"/>
      <w:lvlText w:val="-"/>
      <w:lvlJc w:val="left"/>
      <w:pPr>
        <w:ind w:hanging="360" w:left="720"/>
      </w:pPr>
      <w:rPr>
        <w:rFonts w:cs="Arial" w:eastAsia="Calibri"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1">
    <w:nsid w:val="547B3156"/>
    <w:multiLevelType w:val="hybridMultilevel"/>
    <w:tmpl w:val="0B028E7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A8C78A5"/>
    <w:multiLevelType w:val="hybridMultilevel"/>
    <w:tmpl w:val="0B028E7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BF75E5C"/>
    <w:multiLevelType w:val="multilevel"/>
    <w:tmpl w:val="9F200A72"/>
    <w:lvl w:ilvl="0">
      <w:start w:val="1"/>
      <w:numFmt w:val="decimal"/>
      <w:lvlText w:val="%1."/>
      <w:lvlJc w:val="left"/>
      <w:pPr>
        <w:ind w:hanging="360" w:left="720"/>
      </w:pPr>
      <w:rPr>
        <w:rFonts w:hint="default"/>
      </w:rPr>
    </w:lvl>
    <w:lvl w:ilvl="1">
      <w:start w:val="1"/>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800" w:left="2160"/>
      </w:pPr>
      <w:rPr>
        <w:rFonts w:hint="default"/>
      </w:rPr>
    </w:lvl>
    <w:lvl w:ilvl="8">
      <w:start w:val="1"/>
      <w:numFmt w:val="decimal"/>
      <w:isLgl/>
      <w:lvlText w:val="%1.%2.%3.%4.%5.%6.%7.%8.%9."/>
      <w:lvlJc w:val="left"/>
      <w:pPr>
        <w:ind w:hanging="1800" w:left="2160"/>
      </w:pPr>
      <w:rPr>
        <w:rFonts w:hint="default"/>
      </w:rPr>
    </w:lvl>
  </w:abstractNum>
  <w:abstractNum w:abstractNumId="14">
    <w:nsid w:val="60223327"/>
    <w:multiLevelType w:val="hybridMultilevel"/>
    <w:tmpl w:val="711E2A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58077AA"/>
    <w:multiLevelType w:val="hybridMultilevel"/>
    <w:tmpl w:val="0B028E7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5D54373"/>
    <w:multiLevelType w:val="hybridMultilevel"/>
    <w:tmpl w:val="711E2A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2"/>
  </w:num>
  <w:num w:numId="5">
    <w:abstractNumId w:val="15"/>
  </w:num>
  <w:num w:numId="6">
    <w:abstractNumId w:val="16"/>
  </w:num>
  <w:num w:numId="7">
    <w:abstractNumId w:val="14"/>
  </w:num>
  <w:num w:numId="8">
    <w:abstractNumId w:val="11"/>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3"/>
  </w:num>
  <w:num w:numId="12">
    <w:abstractNumId w:val="4"/>
  </w:num>
  <w:num w:numId="1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2"/>
  </w:num>
  <w:num w:numId="16">
    <w:abstractNumId w:val="1"/>
  </w:num>
  <w:num w:numId="17">
    <w:abstractNumId w:val="0"/>
  </w:num>
  <w:num w:numId="18">
    <w:abstractNumId w:val="8"/>
  </w:num>
  <w:num w:numId="1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129B4"/>
    <w:rsid w:val="00017496"/>
    <w:rsid w:val="00021735"/>
    <w:rsid w:val="00024292"/>
    <w:rsid w:val="00026091"/>
    <w:rsid w:val="00030453"/>
    <w:rsid w:val="00033FE7"/>
    <w:rsid w:val="00037E9A"/>
    <w:rsid w:val="00040DDE"/>
    <w:rsid w:val="00041014"/>
    <w:rsid w:val="000434F9"/>
    <w:rsid w:val="0005149B"/>
    <w:rsid w:val="00054A0F"/>
    <w:rsid w:val="0006122E"/>
    <w:rsid w:val="000661D2"/>
    <w:rsid w:val="00066B75"/>
    <w:rsid w:val="00071029"/>
    <w:rsid w:val="00071520"/>
    <w:rsid w:val="0007459B"/>
    <w:rsid w:val="00074E2D"/>
    <w:rsid w:val="00077074"/>
    <w:rsid w:val="00080264"/>
    <w:rsid w:val="00097365"/>
    <w:rsid w:val="000C2757"/>
    <w:rsid w:val="000C2F92"/>
    <w:rsid w:val="000C4397"/>
    <w:rsid w:val="000D17A1"/>
    <w:rsid w:val="000D5739"/>
    <w:rsid w:val="000E1F39"/>
    <w:rsid w:val="000E3985"/>
    <w:rsid w:val="000E6070"/>
    <w:rsid w:val="000F3D58"/>
    <w:rsid w:val="000F6652"/>
    <w:rsid w:val="000F6A5C"/>
    <w:rsid w:val="000F6C18"/>
    <w:rsid w:val="000F7471"/>
    <w:rsid w:val="000F788A"/>
    <w:rsid w:val="0010578C"/>
    <w:rsid w:val="00106626"/>
    <w:rsid w:val="001117E0"/>
    <w:rsid w:val="00120FB1"/>
    <w:rsid w:val="00121F13"/>
    <w:rsid w:val="00136429"/>
    <w:rsid w:val="001369E1"/>
    <w:rsid w:val="00142044"/>
    <w:rsid w:val="001444D6"/>
    <w:rsid w:val="00144A01"/>
    <w:rsid w:val="00161FBA"/>
    <w:rsid w:val="00162113"/>
    <w:rsid w:val="001652EC"/>
    <w:rsid w:val="00166D74"/>
    <w:rsid w:val="00167B5F"/>
    <w:rsid w:val="00183013"/>
    <w:rsid w:val="00184E24"/>
    <w:rsid w:val="00187E70"/>
    <w:rsid w:val="0019177F"/>
    <w:rsid w:val="001A6FD8"/>
    <w:rsid w:val="001B4293"/>
    <w:rsid w:val="001C08E7"/>
    <w:rsid w:val="001C7393"/>
    <w:rsid w:val="001D43AD"/>
    <w:rsid w:val="001E23F0"/>
    <w:rsid w:val="001E337D"/>
    <w:rsid w:val="001E7415"/>
    <w:rsid w:val="001F51B7"/>
    <w:rsid w:val="00202773"/>
    <w:rsid w:val="00211DCD"/>
    <w:rsid w:val="00220FE1"/>
    <w:rsid w:val="00226BF8"/>
    <w:rsid w:val="002408C1"/>
    <w:rsid w:val="0025196E"/>
    <w:rsid w:val="00253A4A"/>
    <w:rsid w:val="002560F0"/>
    <w:rsid w:val="00264C9E"/>
    <w:rsid w:val="00265A4B"/>
    <w:rsid w:val="00274A65"/>
    <w:rsid w:val="00282C75"/>
    <w:rsid w:val="00293ECF"/>
    <w:rsid w:val="002B0EA7"/>
    <w:rsid w:val="002E1E19"/>
    <w:rsid w:val="002E6706"/>
    <w:rsid w:val="002F2B32"/>
    <w:rsid w:val="002F61F1"/>
    <w:rsid w:val="00302EC9"/>
    <w:rsid w:val="00316FF4"/>
    <w:rsid w:val="00321250"/>
    <w:rsid w:val="003248D7"/>
    <w:rsid w:val="0032746E"/>
    <w:rsid w:val="00327E7D"/>
    <w:rsid w:val="00330B2E"/>
    <w:rsid w:val="00342C1D"/>
    <w:rsid w:val="00344D61"/>
    <w:rsid w:val="00347363"/>
    <w:rsid w:val="00347C58"/>
    <w:rsid w:val="003515AD"/>
    <w:rsid w:val="003520A1"/>
    <w:rsid w:val="00355408"/>
    <w:rsid w:val="00361096"/>
    <w:rsid w:val="003619E6"/>
    <w:rsid w:val="003633DF"/>
    <w:rsid w:val="0036581C"/>
    <w:rsid w:val="00370167"/>
    <w:rsid w:val="00376121"/>
    <w:rsid w:val="00383D32"/>
    <w:rsid w:val="00391009"/>
    <w:rsid w:val="003A0860"/>
    <w:rsid w:val="003A7717"/>
    <w:rsid w:val="003B0B73"/>
    <w:rsid w:val="003B0EB2"/>
    <w:rsid w:val="003B3CBC"/>
    <w:rsid w:val="003B5056"/>
    <w:rsid w:val="003B558D"/>
    <w:rsid w:val="003C0FC1"/>
    <w:rsid w:val="003C18A0"/>
    <w:rsid w:val="003C75B8"/>
    <w:rsid w:val="003D344C"/>
    <w:rsid w:val="003D3858"/>
    <w:rsid w:val="003D4023"/>
    <w:rsid w:val="003E2831"/>
    <w:rsid w:val="003E5863"/>
    <w:rsid w:val="003E6793"/>
    <w:rsid w:val="003F00C9"/>
    <w:rsid w:val="003F0284"/>
    <w:rsid w:val="003F226F"/>
    <w:rsid w:val="003F2B2E"/>
    <w:rsid w:val="003F355A"/>
    <w:rsid w:val="004071AC"/>
    <w:rsid w:val="0041252D"/>
    <w:rsid w:val="0041306D"/>
    <w:rsid w:val="0041352B"/>
    <w:rsid w:val="004206FC"/>
    <w:rsid w:val="0042108F"/>
    <w:rsid w:val="00422970"/>
    <w:rsid w:val="00422DF2"/>
    <w:rsid w:val="0042574E"/>
    <w:rsid w:val="00425B77"/>
    <w:rsid w:val="00425D3E"/>
    <w:rsid w:val="00427C84"/>
    <w:rsid w:val="00431EAC"/>
    <w:rsid w:val="00433073"/>
    <w:rsid w:val="004335ED"/>
    <w:rsid w:val="0043503D"/>
    <w:rsid w:val="00435939"/>
    <w:rsid w:val="00436015"/>
    <w:rsid w:val="0044378A"/>
    <w:rsid w:val="00445B54"/>
    <w:rsid w:val="004477AF"/>
    <w:rsid w:val="00452680"/>
    <w:rsid w:val="00457B27"/>
    <w:rsid w:val="00461784"/>
    <w:rsid w:val="00461D8D"/>
    <w:rsid w:val="00464908"/>
    <w:rsid w:val="004724ED"/>
    <w:rsid w:val="00473206"/>
    <w:rsid w:val="0047492A"/>
    <w:rsid w:val="004852AA"/>
    <w:rsid w:val="00487E75"/>
    <w:rsid w:val="00490B2F"/>
    <w:rsid w:val="00491E2F"/>
    <w:rsid w:val="00492000"/>
    <w:rsid w:val="00495288"/>
    <w:rsid w:val="00497134"/>
    <w:rsid w:val="004A5815"/>
    <w:rsid w:val="004B0FA4"/>
    <w:rsid w:val="004B48AA"/>
    <w:rsid w:val="004B7B4B"/>
    <w:rsid w:val="004C0752"/>
    <w:rsid w:val="004C30CA"/>
    <w:rsid w:val="004C3C5C"/>
    <w:rsid w:val="004D1BE3"/>
    <w:rsid w:val="004D3300"/>
    <w:rsid w:val="004D3712"/>
    <w:rsid w:val="004D6605"/>
    <w:rsid w:val="004E0AEF"/>
    <w:rsid w:val="004E7552"/>
    <w:rsid w:val="004F2E07"/>
    <w:rsid w:val="00503B1D"/>
    <w:rsid w:val="005074E9"/>
    <w:rsid w:val="005116DA"/>
    <w:rsid w:val="00512809"/>
    <w:rsid w:val="00512E9E"/>
    <w:rsid w:val="00516F65"/>
    <w:rsid w:val="005252CF"/>
    <w:rsid w:val="00530265"/>
    <w:rsid w:val="00530524"/>
    <w:rsid w:val="005310B1"/>
    <w:rsid w:val="00537372"/>
    <w:rsid w:val="0053787D"/>
    <w:rsid w:val="005448AB"/>
    <w:rsid w:val="005455BC"/>
    <w:rsid w:val="00547B3B"/>
    <w:rsid w:val="00551848"/>
    <w:rsid w:val="00561746"/>
    <w:rsid w:val="00561A95"/>
    <w:rsid w:val="005642C4"/>
    <w:rsid w:val="00567799"/>
    <w:rsid w:val="005710A8"/>
    <w:rsid w:val="00574C05"/>
    <w:rsid w:val="00575DB3"/>
    <w:rsid w:val="005840A1"/>
    <w:rsid w:val="0058723B"/>
    <w:rsid w:val="00592FE3"/>
    <w:rsid w:val="00595797"/>
    <w:rsid w:val="005A1E80"/>
    <w:rsid w:val="005A24F6"/>
    <w:rsid w:val="005A2D31"/>
    <w:rsid w:val="005A6199"/>
    <w:rsid w:val="005B5305"/>
    <w:rsid w:val="005D6083"/>
    <w:rsid w:val="005D7B8F"/>
    <w:rsid w:val="005E3DF5"/>
    <w:rsid w:val="005E415C"/>
    <w:rsid w:val="005E4B9D"/>
    <w:rsid w:val="005F093D"/>
    <w:rsid w:val="005F1403"/>
    <w:rsid w:val="005F2C19"/>
    <w:rsid w:val="005F3C23"/>
    <w:rsid w:val="005F5746"/>
    <w:rsid w:val="005F7C2F"/>
    <w:rsid w:val="005F7E72"/>
    <w:rsid w:val="006009FB"/>
    <w:rsid w:val="00601427"/>
    <w:rsid w:val="006042F2"/>
    <w:rsid w:val="00604AAB"/>
    <w:rsid w:val="006060B6"/>
    <w:rsid w:val="0060751F"/>
    <w:rsid w:val="00610B12"/>
    <w:rsid w:val="006122C1"/>
    <w:rsid w:val="00615687"/>
    <w:rsid w:val="00620678"/>
    <w:rsid w:val="00630104"/>
    <w:rsid w:val="00630A85"/>
    <w:rsid w:val="00637A21"/>
    <w:rsid w:val="00642351"/>
    <w:rsid w:val="006457B2"/>
    <w:rsid w:val="00647E67"/>
    <w:rsid w:val="00670589"/>
    <w:rsid w:val="0067771F"/>
    <w:rsid w:val="00686EBC"/>
    <w:rsid w:val="0068760C"/>
    <w:rsid w:val="00691F3C"/>
    <w:rsid w:val="00695016"/>
    <w:rsid w:val="006956ED"/>
    <w:rsid w:val="0069570A"/>
    <w:rsid w:val="006A23FA"/>
    <w:rsid w:val="006B3436"/>
    <w:rsid w:val="006B3C2A"/>
    <w:rsid w:val="006B6D99"/>
    <w:rsid w:val="006C09B8"/>
    <w:rsid w:val="006C429E"/>
    <w:rsid w:val="006C6CD6"/>
    <w:rsid w:val="006D58CD"/>
    <w:rsid w:val="006D68A1"/>
    <w:rsid w:val="006E29FB"/>
    <w:rsid w:val="006E3DCE"/>
    <w:rsid w:val="006E48CE"/>
    <w:rsid w:val="006E60AF"/>
    <w:rsid w:val="006E6D9D"/>
    <w:rsid w:val="006F00D4"/>
    <w:rsid w:val="00700A55"/>
    <w:rsid w:val="0070144D"/>
    <w:rsid w:val="00704B6B"/>
    <w:rsid w:val="00706AB0"/>
    <w:rsid w:val="007125DA"/>
    <w:rsid w:val="007204BF"/>
    <w:rsid w:val="0072125E"/>
    <w:rsid w:val="00726336"/>
    <w:rsid w:val="00750990"/>
    <w:rsid w:val="00750AD0"/>
    <w:rsid w:val="00752A7C"/>
    <w:rsid w:val="007534D5"/>
    <w:rsid w:val="00762CE2"/>
    <w:rsid w:val="00763BBA"/>
    <w:rsid w:val="0076554F"/>
    <w:rsid w:val="007834D2"/>
    <w:rsid w:val="00791FB4"/>
    <w:rsid w:val="00793046"/>
    <w:rsid w:val="0079568D"/>
    <w:rsid w:val="007A56C4"/>
    <w:rsid w:val="007A78EE"/>
    <w:rsid w:val="007B51C2"/>
    <w:rsid w:val="007B5519"/>
    <w:rsid w:val="007B6C4C"/>
    <w:rsid w:val="007C0576"/>
    <w:rsid w:val="007C4C80"/>
    <w:rsid w:val="007E0006"/>
    <w:rsid w:val="007E020B"/>
    <w:rsid w:val="007E085E"/>
    <w:rsid w:val="007E225C"/>
    <w:rsid w:val="007F32DE"/>
    <w:rsid w:val="00804E8B"/>
    <w:rsid w:val="00811034"/>
    <w:rsid w:val="00813988"/>
    <w:rsid w:val="00815FC5"/>
    <w:rsid w:val="00824BA5"/>
    <w:rsid w:val="00825A6F"/>
    <w:rsid w:val="00825EE9"/>
    <w:rsid w:val="00835212"/>
    <w:rsid w:val="00841751"/>
    <w:rsid w:val="008418D7"/>
    <w:rsid w:val="00845A52"/>
    <w:rsid w:val="00846C0B"/>
    <w:rsid w:val="008477B8"/>
    <w:rsid w:val="008512FB"/>
    <w:rsid w:val="00852EDF"/>
    <w:rsid w:val="00865DBA"/>
    <w:rsid w:val="00866AE2"/>
    <w:rsid w:val="00870812"/>
    <w:rsid w:val="00882476"/>
    <w:rsid w:val="00882670"/>
    <w:rsid w:val="008837B6"/>
    <w:rsid w:val="00887159"/>
    <w:rsid w:val="0089797D"/>
    <w:rsid w:val="008B04A6"/>
    <w:rsid w:val="008B217F"/>
    <w:rsid w:val="008B337E"/>
    <w:rsid w:val="008B69A5"/>
    <w:rsid w:val="008C0C63"/>
    <w:rsid w:val="008C3545"/>
    <w:rsid w:val="008C4F66"/>
    <w:rsid w:val="008D56EB"/>
    <w:rsid w:val="008F2EE8"/>
    <w:rsid w:val="008F3AEA"/>
    <w:rsid w:val="0090055A"/>
    <w:rsid w:val="0090076F"/>
    <w:rsid w:val="00911507"/>
    <w:rsid w:val="00911CC0"/>
    <w:rsid w:val="009149CD"/>
    <w:rsid w:val="009177F8"/>
    <w:rsid w:val="009422FF"/>
    <w:rsid w:val="00946DDB"/>
    <w:rsid w:val="009472B7"/>
    <w:rsid w:val="0095056C"/>
    <w:rsid w:val="00991FE9"/>
    <w:rsid w:val="009947A5"/>
    <w:rsid w:val="009A67D4"/>
    <w:rsid w:val="009B6FF8"/>
    <w:rsid w:val="009D50CF"/>
    <w:rsid w:val="009D7FDF"/>
    <w:rsid w:val="009E4992"/>
    <w:rsid w:val="009E7F44"/>
    <w:rsid w:val="009F0670"/>
    <w:rsid w:val="009F284F"/>
    <w:rsid w:val="009F2F4D"/>
    <w:rsid w:val="009F37F8"/>
    <w:rsid w:val="009F4B6C"/>
    <w:rsid w:val="009F6BE5"/>
    <w:rsid w:val="00A038BA"/>
    <w:rsid w:val="00A03A80"/>
    <w:rsid w:val="00A26329"/>
    <w:rsid w:val="00A31745"/>
    <w:rsid w:val="00A420F3"/>
    <w:rsid w:val="00A43E04"/>
    <w:rsid w:val="00A45252"/>
    <w:rsid w:val="00A47116"/>
    <w:rsid w:val="00A52D9E"/>
    <w:rsid w:val="00A62780"/>
    <w:rsid w:val="00A71C12"/>
    <w:rsid w:val="00A7518B"/>
    <w:rsid w:val="00A81D32"/>
    <w:rsid w:val="00A9008D"/>
    <w:rsid w:val="00A90F17"/>
    <w:rsid w:val="00A956C9"/>
    <w:rsid w:val="00AA0D56"/>
    <w:rsid w:val="00AA1C96"/>
    <w:rsid w:val="00AA32D4"/>
    <w:rsid w:val="00AA4A89"/>
    <w:rsid w:val="00AA6F1E"/>
    <w:rsid w:val="00AB191E"/>
    <w:rsid w:val="00AB359E"/>
    <w:rsid w:val="00AC44EC"/>
    <w:rsid w:val="00AC7EFA"/>
    <w:rsid w:val="00AD6424"/>
    <w:rsid w:val="00AE19C1"/>
    <w:rsid w:val="00AE2EE0"/>
    <w:rsid w:val="00AE72FB"/>
    <w:rsid w:val="00AE7BD6"/>
    <w:rsid w:val="00AF319F"/>
    <w:rsid w:val="00AF6B9D"/>
    <w:rsid w:val="00B003B7"/>
    <w:rsid w:val="00B071B9"/>
    <w:rsid w:val="00B10B23"/>
    <w:rsid w:val="00B13468"/>
    <w:rsid w:val="00B212E8"/>
    <w:rsid w:val="00B21A44"/>
    <w:rsid w:val="00B22142"/>
    <w:rsid w:val="00B32117"/>
    <w:rsid w:val="00B403DD"/>
    <w:rsid w:val="00B52797"/>
    <w:rsid w:val="00B56C21"/>
    <w:rsid w:val="00B5712A"/>
    <w:rsid w:val="00B60E8D"/>
    <w:rsid w:val="00B6658C"/>
    <w:rsid w:val="00B67765"/>
    <w:rsid w:val="00B70C5A"/>
    <w:rsid w:val="00B74779"/>
    <w:rsid w:val="00B75496"/>
    <w:rsid w:val="00B77978"/>
    <w:rsid w:val="00B826A0"/>
    <w:rsid w:val="00B9033A"/>
    <w:rsid w:val="00BA1BCC"/>
    <w:rsid w:val="00BA2B4C"/>
    <w:rsid w:val="00BA4753"/>
    <w:rsid w:val="00BA4F7F"/>
    <w:rsid w:val="00BB34A3"/>
    <w:rsid w:val="00BC143E"/>
    <w:rsid w:val="00BC1930"/>
    <w:rsid w:val="00BC34DA"/>
    <w:rsid w:val="00BC3F88"/>
    <w:rsid w:val="00BD0C38"/>
    <w:rsid w:val="00BD5CEE"/>
    <w:rsid w:val="00BE3F1F"/>
    <w:rsid w:val="00BF23CA"/>
    <w:rsid w:val="00C11CE5"/>
    <w:rsid w:val="00C138CF"/>
    <w:rsid w:val="00C17B36"/>
    <w:rsid w:val="00C24AB1"/>
    <w:rsid w:val="00C31AF2"/>
    <w:rsid w:val="00C328AF"/>
    <w:rsid w:val="00C448C1"/>
    <w:rsid w:val="00C450AA"/>
    <w:rsid w:val="00C45E4D"/>
    <w:rsid w:val="00C460A2"/>
    <w:rsid w:val="00C47612"/>
    <w:rsid w:val="00C47C18"/>
    <w:rsid w:val="00C50935"/>
    <w:rsid w:val="00C52577"/>
    <w:rsid w:val="00C540D2"/>
    <w:rsid w:val="00C5730C"/>
    <w:rsid w:val="00C61253"/>
    <w:rsid w:val="00C61F72"/>
    <w:rsid w:val="00C64292"/>
    <w:rsid w:val="00C6640D"/>
    <w:rsid w:val="00C73B4E"/>
    <w:rsid w:val="00C80503"/>
    <w:rsid w:val="00C82DCE"/>
    <w:rsid w:val="00C84BA1"/>
    <w:rsid w:val="00C868CE"/>
    <w:rsid w:val="00C86EC0"/>
    <w:rsid w:val="00C87EF6"/>
    <w:rsid w:val="00C90701"/>
    <w:rsid w:val="00CA0444"/>
    <w:rsid w:val="00CA6563"/>
    <w:rsid w:val="00CB70EE"/>
    <w:rsid w:val="00CC061B"/>
    <w:rsid w:val="00CC6152"/>
    <w:rsid w:val="00CC7049"/>
    <w:rsid w:val="00CD2068"/>
    <w:rsid w:val="00CD24F2"/>
    <w:rsid w:val="00CD2604"/>
    <w:rsid w:val="00CD4BF1"/>
    <w:rsid w:val="00CD65BF"/>
    <w:rsid w:val="00CD6A28"/>
    <w:rsid w:val="00CE119F"/>
    <w:rsid w:val="00CE69EB"/>
    <w:rsid w:val="00CF3DBC"/>
    <w:rsid w:val="00D165D6"/>
    <w:rsid w:val="00D24A6E"/>
    <w:rsid w:val="00D2516B"/>
    <w:rsid w:val="00D361CF"/>
    <w:rsid w:val="00D43731"/>
    <w:rsid w:val="00D565CE"/>
    <w:rsid w:val="00D60CEF"/>
    <w:rsid w:val="00D6557D"/>
    <w:rsid w:val="00D67AC7"/>
    <w:rsid w:val="00D707EF"/>
    <w:rsid w:val="00D72C32"/>
    <w:rsid w:val="00D7785F"/>
    <w:rsid w:val="00D84EFF"/>
    <w:rsid w:val="00D90F3C"/>
    <w:rsid w:val="00D928AD"/>
    <w:rsid w:val="00D93B15"/>
    <w:rsid w:val="00DA5B67"/>
    <w:rsid w:val="00DB0481"/>
    <w:rsid w:val="00DB3DD9"/>
    <w:rsid w:val="00DB4951"/>
    <w:rsid w:val="00DB6742"/>
    <w:rsid w:val="00DC10D9"/>
    <w:rsid w:val="00DC2782"/>
    <w:rsid w:val="00DC67FC"/>
    <w:rsid w:val="00DD0081"/>
    <w:rsid w:val="00DD1168"/>
    <w:rsid w:val="00DE0902"/>
    <w:rsid w:val="00DE7F80"/>
    <w:rsid w:val="00DF09BB"/>
    <w:rsid w:val="00DF30D2"/>
    <w:rsid w:val="00DF383E"/>
    <w:rsid w:val="00E05250"/>
    <w:rsid w:val="00E066F8"/>
    <w:rsid w:val="00E13833"/>
    <w:rsid w:val="00E14A7E"/>
    <w:rsid w:val="00E20912"/>
    <w:rsid w:val="00E327E2"/>
    <w:rsid w:val="00E36AC0"/>
    <w:rsid w:val="00E36D02"/>
    <w:rsid w:val="00E4648A"/>
    <w:rsid w:val="00E51DD1"/>
    <w:rsid w:val="00E53378"/>
    <w:rsid w:val="00E54EE0"/>
    <w:rsid w:val="00E62D00"/>
    <w:rsid w:val="00E67B45"/>
    <w:rsid w:val="00E752F3"/>
    <w:rsid w:val="00E80122"/>
    <w:rsid w:val="00E96210"/>
    <w:rsid w:val="00E973E6"/>
    <w:rsid w:val="00EA3637"/>
    <w:rsid w:val="00EA3E17"/>
    <w:rsid w:val="00EA4ED4"/>
    <w:rsid w:val="00EB4EE5"/>
    <w:rsid w:val="00EB72E3"/>
    <w:rsid w:val="00EC26A1"/>
    <w:rsid w:val="00EC775E"/>
    <w:rsid w:val="00ED45B9"/>
    <w:rsid w:val="00ED46C6"/>
    <w:rsid w:val="00EE02C9"/>
    <w:rsid w:val="00EE0472"/>
    <w:rsid w:val="00EE65D8"/>
    <w:rsid w:val="00EF64AC"/>
    <w:rsid w:val="00F03DC2"/>
    <w:rsid w:val="00F05C04"/>
    <w:rsid w:val="00F20CFD"/>
    <w:rsid w:val="00F2307F"/>
    <w:rsid w:val="00F32C05"/>
    <w:rsid w:val="00F562F4"/>
    <w:rsid w:val="00F56C69"/>
    <w:rsid w:val="00F6397C"/>
    <w:rsid w:val="00F764DA"/>
    <w:rsid w:val="00F86F14"/>
    <w:rsid w:val="00F94BAA"/>
    <w:rsid w:val="00F96F5F"/>
    <w:rsid w:val="00FA2F18"/>
    <w:rsid w:val="00FA574F"/>
    <w:rsid w:val="00FA74DB"/>
    <w:rsid w:val="00FB5DEE"/>
    <w:rsid w:val="00FD0E35"/>
    <w:rsid w:val="00FE0D8E"/>
    <w:rsid w:val="00FE1E1E"/>
    <w:rsid w:val="00FE20F7"/>
    <w:rsid w:val="00FE29A6"/>
    <w:rsid w:val="00FE3DD3"/>
    <w:rsid w:val="00FE7751"/>
    <w:rsid w:val="00FF0491"/>
    <w:rsid w:val="00FF35A6"/>
    <w:rsid w:val="00FF73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SimSun"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after="80"/>
    </w:pPr>
    <w:rPr>
      <w:rFonts w:eastAsia="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D3712"/>
    <w:pPr>
      <w:spacing w:after="0"/>
    </w:pPr>
    <w:rPr>
      <w:rFonts w:cs="Tahoma" w:hAnsi="Tahoma" w:ascii="Tahoma"/>
      <w:sz w:val="16"/>
      <w:szCs w:val="16"/>
    </w:rPr>
  </w:style>
  <w:style w:customStyle="true" w:styleId="TekstbaloniaChar" w:type="character">
    <w:name w:val="Tekst balončića Char"/>
    <w:link w:val="Tekstbalonia"/>
    <w:uiPriority w:val="99"/>
    <w:semiHidden/>
    <w:rsid w:val="004D3712"/>
    <w:rPr>
      <w:rFonts w:cs="Tahoma" w:eastAsia="Calibri" w:hAnsi="Tahoma" w:ascii="Tahoma"/>
      <w:sz w:val="16"/>
      <w:szCs w:val="16"/>
      <w:lang w:eastAsia="en-US"/>
    </w:rPr>
  </w:style>
  <w:style w:styleId="Odlomakpopisa" w:type="paragraph">
    <w:name w:val="List Paragraph"/>
    <w:basedOn w:val="Normal"/>
    <w:uiPriority w:val="34"/>
    <w:qFormat/>
    <w:rsid w:val="007534D5"/>
    <w:pPr>
      <w:spacing w:after="0"/>
      <w:ind w:left="708"/>
    </w:pPr>
    <w:rPr>
      <w:rFonts w:eastAsia="Times New Roman" w:hAnsi="Times New Roman" w:ascii="Times New Roman"/>
      <w:sz w:val="24"/>
      <w:szCs w:val="24"/>
      <w:lang w:eastAsia="hr-HR"/>
    </w:rPr>
  </w:style>
  <w:style w:customStyle="true" w:styleId="tabletextfield" w:type="character">
    <w:name w:val="table_text_field"/>
    <w:rsid w:val="007534D5"/>
  </w:style>
  <w:style w:styleId="StandardWeb" w:type="paragraph">
    <w:name w:val="Normal (Web)"/>
    <w:basedOn w:val="Normal"/>
    <w:uiPriority w:val="99"/>
    <w:semiHidden/>
    <w:unhideWhenUsed/>
    <w:rsid w:val="00C50935"/>
    <w:pPr>
      <w:spacing w:afterAutospacing="true" w:after="100" w:beforeAutospacing="true" w:before="100"/>
    </w:pPr>
    <w:rPr>
      <w:rFonts w:eastAsia="Times New Roman" w:hAnsi="Times New Roman" w:ascii="Times New Roman"/>
      <w:sz w:val="24"/>
      <w:szCs w:val="24"/>
      <w:lang w:eastAsia="hr-HR"/>
    </w:rPr>
  </w:style>
  <w:style w:styleId="Bezproreda" w:type="paragraph">
    <w:name w:val="No Spacing"/>
    <w:uiPriority w:val="1"/>
    <w:qFormat/>
    <w:rsid w:val="00C50935"/>
    <w:pPr>
      <w:autoSpaceDN w:val="false"/>
    </w:pPr>
    <w:rPr>
      <w:rFonts w:eastAsia="Calibri"/>
      <w:sz w:val="22"/>
      <w:szCs w:val="22"/>
      <w:lang w:eastAsia="en-US"/>
    </w:rPr>
  </w:style>
  <w:style w:customStyle="true" w:styleId="t-9-8" w:type="paragraph">
    <w:name w:val="t-9-8"/>
    <w:basedOn w:val="Normal"/>
    <w:rsid w:val="00F03DC2"/>
    <w:pPr>
      <w:spacing w:afterAutospacing="true" w:after="100" w:beforeAutospacing="true" w:before="100"/>
    </w:pPr>
    <w:rPr>
      <w:rFonts w:eastAsia="Times New Roman" w:hAnsi="Times New Roman" w:ascii="Times New Roman"/>
      <w:sz w:val="24"/>
      <w:szCs w:val="24"/>
      <w:lang w:eastAsia="hr-HR"/>
    </w:rPr>
  </w:style>
  <w:style w:styleId="Zaglavlje" w:type="paragraph">
    <w:name w:val="header"/>
    <w:basedOn w:val="Normal"/>
    <w:link w:val="ZaglavljeChar"/>
    <w:uiPriority w:val="99"/>
    <w:unhideWhenUsed/>
    <w:rsid w:val="00630104"/>
    <w:pPr>
      <w:tabs>
        <w:tab w:pos="4536" w:val="center"/>
        <w:tab w:pos="9072" w:val="right"/>
      </w:tabs>
      <w:spacing w:after="0"/>
    </w:pPr>
  </w:style>
  <w:style w:customStyle="true" w:styleId="ZaglavljeChar" w:type="character">
    <w:name w:val="Zaglavlje Char"/>
    <w:link w:val="Zaglavlje"/>
    <w:uiPriority w:val="99"/>
    <w:rsid w:val="00630104"/>
    <w:rPr>
      <w:rFonts w:cs="Times New Roman" w:eastAsia="Calibri" w:hAnsi="Calibri" w:ascii="Calibri"/>
      <w:lang w:eastAsia="en-US"/>
    </w:rPr>
  </w:style>
  <w:style w:styleId="Podnoje" w:type="paragraph">
    <w:name w:val="footer"/>
    <w:basedOn w:val="Normal"/>
    <w:link w:val="PodnojeChar"/>
    <w:uiPriority w:val="99"/>
    <w:unhideWhenUsed/>
    <w:rsid w:val="00630104"/>
    <w:pPr>
      <w:tabs>
        <w:tab w:pos="4536" w:val="center"/>
        <w:tab w:pos="9072" w:val="right"/>
      </w:tabs>
      <w:spacing w:after="0"/>
    </w:pPr>
  </w:style>
  <w:style w:customStyle="true" w:styleId="PodnojeChar" w:type="character">
    <w:name w:val="Podnožje Char"/>
    <w:link w:val="Podnoje"/>
    <w:uiPriority w:val="99"/>
    <w:rsid w:val="00630104"/>
    <w:rPr>
      <w:rFonts w:cs="Times New Roman" w:eastAsia="Calibri" w:hAnsi="Calibri" w:ascii="Calibri"/>
      <w:lang w:eastAsia="en-US"/>
    </w:rPr>
  </w:style>
  <w:style w:styleId="Tekstrezerviranogmjesta" w:type="character">
    <w:name w:val="Placeholder Text"/>
    <w:basedOn w:val="Zadanifontodlomka"/>
    <w:uiPriority w:val="99"/>
    <w:semiHidden/>
    <w:rsid w:val="007125DA"/>
    <w:rPr>
      <w:color w:val="808080"/>
      <w:bdr w:space="0" w:sz="0" w:color="auto" w:val="none"/>
      <w:shd w:fill="auto" w:color="auto" w:val="clear"/>
    </w:rPr>
  </w:style>
  <w:style w:customStyle="true" w:styleId="eSPISCCParagraphDefaultFont" w:type="character">
    <w:name w:val="eSPIS_CC_Paragraph Default Font"/>
    <w:basedOn w:val="Zadanifontodlomka"/>
    <w:rsid w:val="007125D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125DA"/>
    <w:rPr>
      <w:rFonts w:cs="Arial" w:hAnsi="Cambria" w:ascii="Cambria"/>
      <w:b/>
      <w:bdr w:space="0" w:sz="0" w:color="auto" w:val="none"/>
      <w:shd w:fill="FFFFCC" w:color="auto" w:val="clear"/>
      <w:lang w:val="hr-HR"/>
    </w:rPr>
  </w:style>
  <w:style w:customStyle="true" w:styleId="PozadinaSvijetloCrvena" w:type="character">
    <w:name w:val="Pozadina_SvijetloCrvena"/>
    <w:basedOn w:val="eSPISCCParagraphDefaultFont"/>
    <w:rsid w:val="007125DA"/>
    <w:rPr>
      <w:rFonts w:cs="Arial" w:hAnsi="Cambria" w:ascii="Cambria"/>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125DA"/>
    <w:rPr>
      <w:rFonts w:cs="Arial" w:hAnsi="Cambria" w:ascii="Cambria"/>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SimSun"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pPr>
    <w:rPr>
      <w:rFonts w:eastAsia="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D3712"/>
    <w:pPr>
      <w:spacing w:after="0"/>
    </w:pPr>
    <w:rPr>
      <w:rFonts w:ascii="Tahoma" w:cs="Tahoma" w:hAnsi="Tahoma"/>
      <w:sz w:val="16"/>
      <w:szCs w:val="16"/>
    </w:rPr>
  </w:style>
  <w:style w:customStyle="1" w:styleId="TekstbaloniaChar" w:type="character">
    <w:name w:val="Tekst balončića Char"/>
    <w:link w:val="Tekstbalonia"/>
    <w:uiPriority w:val="99"/>
    <w:semiHidden/>
    <w:rsid w:val="004D3712"/>
    <w:rPr>
      <w:rFonts w:ascii="Tahoma" w:cs="Tahoma" w:eastAsia="Calibri" w:hAnsi="Tahoma"/>
      <w:sz w:val="16"/>
      <w:szCs w:val="16"/>
      <w:lang w:eastAsia="en-US"/>
    </w:rPr>
  </w:style>
  <w:style w:styleId="Odlomakpopisa" w:type="paragraph">
    <w:name w:val="List Paragraph"/>
    <w:basedOn w:val="Normal"/>
    <w:uiPriority w:val="34"/>
    <w:qFormat/>
    <w:rsid w:val="007534D5"/>
    <w:pPr>
      <w:spacing w:after="0"/>
      <w:ind w:left="708"/>
    </w:pPr>
    <w:rPr>
      <w:rFonts w:ascii="Times New Roman" w:eastAsia="Times New Roman" w:hAnsi="Times New Roman"/>
      <w:sz w:val="24"/>
      <w:szCs w:val="24"/>
      <w:lang w:eastAsia="hr-HR"/>
    </w:rPr>
  </w:style>
  <w:style w:customStyle="1" w:styleId="tabletextfield" w:type="character">
    <w:name w:val="table_text_field"/>
    <w:rsid w:val="007534D5"/>
  </w:style>
  <w:style w:styleId="StandardWeb" w:type="paragraph">
    <w:name w:val="Normal (Web)"/>
    <w:basedOn w:val="Normal"/>
    <w:uiPriority w:val="99"/>
    <w:semiHidden/>
    <w:unhideWhenUsed/>
    <w:rsid w:val="00C50935"/>
    <w:pPr>
      <w:spacing w:after="100" w:afterAutospacing="1" w:before="100" w:beforeAutospacing="1"/>
    </w:pPr>
    <w:rPr>
      <w:rFonts w:ascii="Times New Roman" w:eastAsia="Times New Roman" w:hAnsi="Times New Roman"/>
      <w:sz w:val="24"/>
      <w:szCs w:val="24"/>
      <w:lang w:eastAsia="hr-HR"/>
    </w:rPr>
  </w:style>
  <w:style w:styleId="Bezproreda" w:type="paragraph">
    <w:name w:val="No Spacing"/>
    <w:uiPriority w:val="1"/>
    <w:qFormat/>
    <w:rsid w:val="00C50935"/>
    <w:pPr>
      <w:autoSpaceDN w:val="0"/>
    </w:pPr>
    <w:rPr>
      <w:rFonts w:eastAsia="Calibri"/>
      <w:sz w:val="22"/>
      <w:szCs w:val="22"/>
      <w:lang w:eastAsia="en-US"/>
    </w:rPr>
  </w:style>
  <w:style w:customStyle="1" w:styleId="t-9-8" w:type="paragraph">
    <w:name w:val="t-9-8"/>
    <w:basedOn w:val="Normal"/>
    <w:rsid w:val="00F03DC2"/>
    <w:pPr>
      <w:spacing w:after="100" w:afterAutospacing="1" w:before="100" w:beforeAutospacing="1"/>
    </w:pPr>
    <w:rPr>
      <w:rFonts w:ascii="Times New Roman" w:eastAsia="Times New Roman" w:hAnsi="Times New Roman"/>
      <w:sz w:val="24"/>
      <w:szCs w:val="24"/>
      <w:lang w:eastAsia="hr-HR"/>
    </w:rPr>
  </w:style>
  <w:style w:styleId="Zaglavlje" w:type="paragraph">
    <w:name w:val="header"/>
    <w:basedOn w:val="Normal"/>
    <w:link w:val="ZaglavljeChar"/>
    <w:uiPriority w:val="99"/>
    <w:unhideWhenUsed/>
    <w:rsid w:val="00630104"/>
    <w:pPr>
      <w:tabs>
        <w:tab w:pos="4536" w:val="center"/>
        <w:tab w:pos="9072" w:val="right"/>
      </w:tabs>
      <w:spacing w:after="0"/>
    </w:pPr>
  </w:style>
  <w:style w:customStyle="1" w:styleId="ZaglavljeChar" w:type="character">
    <w:name w:val="Zaglavlje Char"/>
    <w:link w:val="Zaglavlje"/>
    <w:uiPriority w:val="99"/>
    <w:rsid w:val="00630104"/>
    <w:rPr>
      <w:rFonts w:ascii="Calibri" w:cs="Times New Roman" w:eastAsia="Calibri" w:hAnsi="Calibri"/>
      <w:lang w:eastAsia="en-US"/>
    </w:rPr>
  </w:style>
  <w:style w:styleId="Podnoje" w:type="paragraph">
    <w:name w:val="footer"/>
    <w:basedOn w:val="Normal"/>
    <w:link w:val="PodnojeChar"/>
    <w:uiPriority w:val="99"/>
    <w:unhideWhenUsed/>
    <w:rsid w:val="00630104"/>
    <w:pPr>
      <w:tabs>
        <w:tab w:pos="4536" w:val="center"/>
        <w:tab w:pos="9072" w:val="right"/>
      </w:tabs>
      <w:spacing w:after="0"/>
    </w:pPr>
  </w:style>
  <w:style w:customStyle="1" w:styleId="PodnojeChar" w:type="character">
    <w:name w:val="Podnožje Char"/>
    <w:link w:val="Podnoje"/>
    <w:uiPriority w:val="99"/>
    <w:rsid w:val="00630104"/>
    <w:rPr>
      <w:rFonts w:ascii="Calibri" w:cs="Times New Roman" w:eastAsia="Calibri" w:hAnsi="Calibri"/>
      <w:lang w:eastAsia="en-US"/>
    </w:rPr>
  </w:style>
  <w:style w:styleId="Tekstrezerviranogmjesta" w:type="character">
    <w:name w:val="Placeholder Text"/>
    <w:basedOn w:val="Zadanifontodlomka"/>
    <w:uiPriority w:val="99"/>
    <w:semiHidden/>
    <w:rsid w:val="007125DA"/>
    <w:rPr>
      <w:color w:val="808080"/>
      <w:bdr w:color="auto" w:space="0" w:sz="0" w:val="none"/>
      <w:shd w:color="auto" w:fill="auto" w:val="clear"/>
    </w:rPr>
  </w:style>
  <w:style w:customStyle="1" w:styleId="eSPISCCParagraphDefaultFont" w:type="character">
    <w:name w:val="eSPIS_CC_Paragraph Default Font"/>
    <w:basedOn w:val="Zadanifontodlomka"/>
    <w:rsid w:val="007125D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125DA"/>
    <w:rPr>
      <w:rFonts w:ascii="Cambria" w:cs="Arial" w:hAnsi="Cambria"/>
      <w:b/>
      <w:bdr w:color="auto" w:space="0" w:sz="0" w:val="none"/>
      <w:shd w:color="auto" w:fill="FFFFCC" w:val="clear"/>
      <w:lang w:val="hr-HR"/>
    </w:rPr>
  </w:style>
  <w:style w:customStyle="1" w:styleId="PozadinaSvijetloCrvena" w:type="character">
    <w:name w:val="Pozadina_SvijetloCrvena"/>
    <w:basedOn w:val="eSPISCCParagraphDefaultFont"/>
    <w:rsid w:val="007125DA"/>
    <w:rPr>
      <w:rFonts w:ascii="Cambria" w:cs="Arial" w:hAnsi="Cambria"/>
      <w:b w:val="0"/>
      <w:sz w:val="24"/>
      <w:bdr w:color="auto" w:space="0" w:sz="0" w:val="none"/>
      <w:shd w:color="auto" w:fill="FFCCCC" w:val="clear"/>
      <w:lang w:val="hr-HR"/>
    </w:rPr>
  </w:style>
  <w:style w:customStyle="1" w:styleId="PozadinaSvijetloZelena" w:type="character">
    <w:name w:val="Pozadina_SvijetloZelena"/>
    <w:basedOn w:val="eSPISCCParagraphDefaultFont"/>
    <w:rsid w:val="007125DA"/>
    <w:rPr>
      <w:rFonts w:ascii="Cambria" w:cs="Arial" w:hAnsi="Cambria"/>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39696865">
      <w:bodyDiv w:val="true"/>
      <w:marLeft w:val="0"/>
      <w:marRight w:val="0"/>
      <w:marTop w:val="0"/>
      <w:marBottom w:val="0"/>
      <w:divBdr>
        <w:top w:space="0" w:sz="0" w:color="auto" w:val="none"/>
        <w:left w:space="0" w:sz="0" w:color="auto" w:val="none"/>
        <w:bottom w:space="0" w:sz="0" w:color="auto" w:val="none"/>
        <w:right w:space="0" w:sz="0" w:color="auto" w:val="none"/>
      </w:divBdr>
    </w:div>
    <w:div w:id="1422799524">
      <w:bodyDiv w:val="true"/>
      <w:marLeft w:val="0"/>
      <w:marRight w:val="0"/>
      <w:marTop w:val="0"/>
      <w:marBottom w:val="0"/>
      <w:divBdr>
        <w:top w:space="0" w:sz="0" w:color="auto" w:val="none"/>
        <w:left w:space="0" w:sz="0" w:color="auto" w:val="none"/>
        <w:bottom w:space="0" w:sz="0" w:color="auto" w:val="none"/>
        <w:right w:space="0" w:sz="0" w:color="auto" w:val="none"/>
      </w:divBdr>
    </w:div>
    <w:div w:id="20629732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St-3408/2016-38</izvorni_sadrzaj>
    <derivirana_varijabla naziv="DomainObject.Oznaka_1">St-3408/2016-38</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3408</izvorni_sadrzaj>
    <derivirana_varijabla naziv="DomainObject.Predmet.Broj_1">3408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Su-30/16 i 12 Su-19/16 od 01.04.2016.</izvorni_sadrzaj>
    <derivirana_varijabla naziv="DomainObject.Predmet.Opis_1">Br.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St-3408/2016</izvorni_sadrzaj>
    <derivirana_varijabla naziv="DomainObject.Predmet.OznakaBroj_1">St-3408/2016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KOLPROMET d.o.o.</izvorni_sadrzaj>
    <derivirana_varijabla naziv="DomainObject.Predmet.ProtustrankaFormated_1">  KOLPROMET d.o.o.</derivirana_varijabla>
  </DomainObject.Predmet.ProtustrankaFormated>
  <DomainObject.Predmet.ProtustrankaFormatedOIB>
    <izvorni_sadrzaj>  KOLPROMET d.o.o., OIB 69722991358</izvorni_sadrzaj>
    <derivirana_varijabla naziv="DomainObject.Predmet.ProtustrankaFormatedOIB_1">  KOLPROMET d.o.o., OIB 69722991358</derivirana_varijabla>
  </DomainObject.Predmet.ProtustrankaFormatedOIB>
  <DomainObject.Predmet.ProtustrankaFormatedWithAdress>
    <izvorni_sadrzaj> KOLPROMET d.o.o., Pazinska 31, 10000 Zagreb</izvorni_sadrzaj>
    <derivirana_varijabla naziv="DomainObject.Predmet.ProtustrankaFormatedWithAdress_1"> KOLPROMET d.o.o., Pazinska 31, 10000 Zagreb</derivirana_varijabla>
  </DomainObject.Predmet.ProtustrankaFormatedWithAdress>
  <DomainObject.Predmet.ProtustrankaFormatedWithAdressOIB>
    <izvorni_sadrzaj> KOLPROMET d.o.o., OIB 69722991358, Pazinska 31, 10000 Zagreb</izvorni_sadrzaj>
    <derivirana_varijabla naziv="DomainObject.Predmet.ProtustrankaFormatedWithAdressOIB_1"> KOLPROMET d.o.o., OIB 69722991358, Pazinska 31, 10000 Zagreb</derivirana_varijabla>
  </DomainObject.Predmet.ProtustrankaFormatedWithAdressOIB>
  <DomainObject.Predmet.ProtustrankaWithAdress>
    <izvorni_sadrzaj>KOLPROMET d.o.o. Pazinska 31, 10000 Zagreb</izvorni_sadrzaj>
    <derivirana_varijabla naziv="DomainObject.Predmet.ProtustrankaWithAdress_1">KOLPROMET d.o.o. Pazinska 31, 10000 Zagreb</derivirana_varijabla>
  </DomainObject.Predmet.ProtustrankaWithAdress>
  <DomainObject.Predmet.ProtustrankaWithAdressOIB>
    <izvorni_sadrzaj>KOLPROMET d.o.o., OIB 69722991358, Pazinska 31, 10000 Zagreb</izvorni_sadrzaj>
    <derivirana_varijabla naziv="DomainObject.Predmet.ProtustrankaWithAdressOIB_1">KOLPROMET d.o.o., OIB 69722991358, Pazinska 31, 10000 Zagreb</derivirana_varijabla>
  </DomainObject.Predmet.ProtustrankaWithAdressOIB>
  <DomainObject.Predmet.ProtustrankaNazivFormated>
    <izvorni_sadrzaj>KOLPROMET d.o.o.</izvorni_sadrzaj>
    <derivirana_varijabla naziv="DomainObject.Predmet.ProtustrankaNazivFormated_1">KOLPROMET d.o.o.</derivirana_varijabla>
  </DomainObject.Predmet.ProtustrankaNazivFormated>
  <DomainObject.Predmet.ProtustrankaNazivFormatedOIB>
    <izvorni_sadrzaj>KOLPROMET d.o.o., OIB 69722991358</izvorni_sadrzaj>
    <derivirana_varijabla naziv="DomainObject.Predmet.ProtustrankaNazivFormatedOIB_1">KOLPROMET d.o.o., OIB 69722991358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 Ante Puljiz</izvorni_sadrzaj>
    <derivirana_varijabla naziv="DomainObject.Predmet.StrankaFormated_1">  FINA Regionalni centar Zagreb; VJEROVNICI; Ante Puljiz</derivirana_varijabla>
  </DomainObject.Predmet.StrankaFormated>
  <DomainObject.Predmet.StrankaFormatedOIB>
    <izvorni_sadrzaj>  FINA Regionalni centar Zagreb, OIB 85821130368; VJEROVNICI; Ante Puljiz, OIB 96069824318</izvorni_sadrzaj>
    <derivirana_varijabla naziv="DomainObject.Predmet.StrankaFormatedOIB_1">  FINA Regionalni centar Zagreb, OIB 85821130368; VJEROVNICI; Ante Puljiz, OIB 96069824318</derivirana_varijabla>
  </DomainObject.Predmet.StrankaFormatedOIB>
  <DomainObject.Predmet.StrankaFormatedWithAdress>
    <izvorni_sadrzaj> FINA Regionalni centar Zagreb, Trg svibanjskih žrtava 1995. 1, 10000 Zagreb; VJEROVNICI; Ante Puljiz, Bijenik 1b, 10000 Zagreb</izvorni_sadrzaj>
    <derivirana_varijabla naziv="DomainObject.Predmet.StrankaFormatedWithAdress_1"> FINA Regionalni centar Zagreb, Trg svibanjskih žrtava 1995. 1, 10000 Zagreb; VJEROVNICI; Ante Puljiz, Bijenik 1b, 10000 Zagreb</derivirana_varijabla>
  </DomainObject.Predmet.StrankaFormatedWithAdress>
  <DomainObject.Predmet.StrankaFormatedWithAdressOIB>
    <izvorni_sadrzaj> FINA Regionalni centar Zagreb, OIB 85821130368, Trg svibanjskih žrtava 1995. 1, 10000 Zagreb; VJEROVNICI; Ante Puljiz, OIB 96069824318, Bijenik 1b, 10000 Zagreb</izvorni_sadrzaj>
    <derivirana_varijabla naziv="DomainObject.Predmet.StrankaFormatedWithAdressOIB_1"> FINA Regionalni centar Zagreb, OIB 85821130368, Trg svibanjskih žrtava 1995. 1, 10000 Zagreb; VJEROVNICI; Ante Puljiz, OIB 96069824318, Bijenik 1b, 10000 Zagreb</derivirana_varijabla>
  </DomainObject.Predmet.StrankaFormatedWithAdressOIB>
  <DomainObject.Predmet.StrankaWithAdress>
    <izvorni_sadrzaj>FINA Regionalni centar Zagreb Trg svibanjskih žrtava 1995. 1,10000 Zagreb,VJEROVNICI ,Ante Puljiz Bijenik 1b,10000 Zagreb</izvorni_sadrzaj>
    <derivirana_varijabla naziv="DomainObject.Predmet.StrankaWithAdress_1">FINA Regionalni centar Zagreb Trg svibanjskih žrtava 1995. 1,10000 Zagreb,VJEROVNICI ,Ante Puljiz Bijenik 1b,10000 Zagreb</derivirana_varijabla>
  </DomainObject.Predmet.StrankaWithAdress>
  <DomainObject.Predmet.StrankaWithAdressOIB>
    <izvorni_sadrzaj>FINA Regionalni centar Zagreb, OIB 85821130368, Trg svibanjskih žrtava 1995. 1,10000 Zagreb,VJEROVNICI,Ante Puljiz, OIB 96069824318, Bijenik 1b,10000 Zagreb</izvorni_sadrzaj>
    <derivirana_varijabla naziv="DomainObject.Predmet.StrankaWithAdressOIB_1">FINA Regionalni centar Zagreb, OIB 85821130368, Trg svibanjskih žrtava 1995. 1,10000 Zagreb,VJEROVNICI,Ante Puljiz, OIB 96069824318, Bijenik 1b,10000 Zagreb</derivirana_varijabla>
  </DomainObject.Predmet.StrankaWithAdressOIB>
  <DomainObject.Predmet.StrankaNazivFormated>
    <izvorni_sadrzaj>FINA Regionalni centar Zagreb,VJEROVNICI,Ante Puljiz</izvorni_sadrzaj>
    <derivirana_varijabla naziv="DomainObject.Predmet.StrankaNazivFormated_1">FINA Regionalni centar Zagreb,VJEROVNICI,Ante Puljiz</derivirana_varijabla>
  </DomainObject.Predmet.StrankaNazivFormated>
  <DomainObject.Predmet.StrankaNazivFormatedOIB>
    <izvorni_sadrzaj>FINA Regionalni centar Zagreb, OIB 85821130368,VJEROVNICI,Ante Puljiz, OIB 96069824318</izvorni_sadrzaj>
    <derivirana_varijabla naziv="DomainObject.Predmet.StrankaNazivFormatedOIB_1">FINA Regionalni centar Zagreb, OIB 85821130368,VJEROVNICI,Ante Puljiz, OIB 96069824318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VJEROVNICI</item>
      <item>Ante Puljiz</item>
    </izvorni_sadrzaj>
    <derivirana_varijabla naziv="DomainObject.Predmet.StrankaListFormated_1">
      <item>FINA Regionalni centar Zagreb</item>
      <item>VJEROVNICI</item>
      <item>Ante Puljiz</item>
    </derivirana_varijabla>
  </DomainObject.Predmet.StrankaListFormated>
  <DomainObject.Predmet.StrankaListFormatedOIB>
    <izvorni_sadrzaj>
      <item>FINA Regionalni centar Zagreb, OIB 85821130368</item>
      <item>VJEROVNICI</item>
      <item>Ante Puljiz, OIB 96069824318</item>
    </izvorni_sadrzaj>
    <derivirana_varijabla naziv="DomainObject.Predmet.StrankaListFormatedOIB_1">
      <item>FINA Regionalni centar Zagreb, OIB 85821130368</item>
      <item>VJEROVNICI</item>
      <item>Ante Puljiz, OIB 96069824318</item>
    </derivirana_varijabla>
  </DomainObject.Predmet.StrankaListFormatedOIB>
  <DomainObject.Predmet.StrankaListFormatedWithAdress>
    <izvorni_sadrzaj>
      <item>FINA Regionalni centar Zagreb, Trg svibanjskih žrtava 1995. 1, 10000 Zagreb</item>
      <item>VJEROVNICI</item>
      <item>Ante Puljiz, Bijenik 1b, 10000 Zagreb</item>
    </izvorni_sadrzaj>
    <derivirana_varijabla naziv="DomainObject.Predmet.StrankaListFormatedWithAdress_1">
      <item>FINA Regionalni centar Zagreb, Trg svibanjskih žrtava 1995. 1, 10000 Zagreb</item>
      <item>VJEROVNICI</item>
      <item>Ante Puljiz, Bijenik 1b, 10000 Zagreb</item>
    </derivirana_varijabla>
  </DomainObject.Predmet.StrankaListFormatedWithAdress>
  <DomainObject.Predmet.StrankaListFormatedWithAdressOIB>
    <izvorni_sadrzaj>
      <item>FINA Regionalni centar Zagreb, OIB 85821130368, Trg svibanjskih žrtava 1995. 1, 10000 Zagreb</item>
      <item>VJEROVNICI</item>
      <item>Ante Puljiz, OIB 96069824318, Bijenik 1b, 10000 Zagreb</item>
    </izvorni_sadrzaj>
    <derivirana_varijabla naziv="DomainObject.Predmet.StrankaListFormatedWithAdressOIB_1">
      <item>FINA Regionalni centar Zagreb, OIB 85821130368, Trg svibanjskih žrtava 1995. 1, 10000 Zagreb</item>
      <item>VJEROVNICI</item>
      <item>Ante Puljiz, OIB 96069824318, Bijenik 1b, 10000 Zagreb</item>
    </derivirana_varijabla>
  </DomainObject.Predmet.StrankaListFormatedWithAdressOIB>
  <DomainObject.Predmet.StrankaListNazivFormated>
    <izvorni_sadrzaj>
      <item>FINA Regionalni centar Zagreb</item>
      <item>VJEROVNICI</item>
      <item>Ante Puljiz</item>
    </izvorni_sadrzaj>
    <derivirana_varijabla naziv="DomainObject.Predmet.StrankaListNazivFormated_1">
      <item>FINA Regionalni centar Zagreb</item>
      <item>VJEROVNICI</item>
      <item>Ante Puljiz</item>
    </derivirana_varijabla>
  </DomainObject.Predmet.StrankaListNazivFormated>
  <DomainObject.Predmet.StrankaListNazivFormatedOIB>
    <izvorni_sadrzaj>
      <item>FINA Regionalni centar Zagreb, OIB 85821130368</item>
      <item>VJEROVNICI</item>
      <item>Ante Puljiz, OIB 96069824318</item>
    </izvorni_sadrzaj>
    <derivirana_varijabla naziv="DomainObject.Predmet.StrankaListNazivFormatedOIB_1">
      <item>FINA Regionalni centar Zagreb, OIB 85821130368</item>
      <item>VJEROVNICI</item>
      <item>Ante Puljiz, OIB 96069824318</item>
    </derivirana_varijabla>
  </DomainObject.Predmet.StrankaListNazivFormatedOIB>
  <DomainObject.Predmet.ProtuStrankaListFormated>
    <izvorni_sadrzaj>
      <item>KOLPROMET d.o.o.</item>
    </izvorni_sadrzaj>
    <derivirana_varijabla naziv="DomainObject.Predmet.ProtuStrankaListFormated_1">
      <item>KOLPROMET d.o.o.</item>
    </derivirana_varijabla>
  </DomainObject.Predmet.ProtuStrankaListFormated>
  <DomainObject.Predmet.ProtuStrankaListFormatedOIB>
    <izvorni_sadrzaj>
      <item>KOLPROMET d.o.o., OIB 69722991358</item>
    </izvorni_sadrzaj>
    <derivirana_varijabla naziv="DomainObject.Predmet.ProtuStrankaListFormatedOIB_1">
      <item>KOLPROMET d.o.o., OIB 69722991358</item>
    </derivirana_varijabla>
  </DomainObject.Predmet.ProtuStrankaListFormatedOIB>
  <DomainObject.Predmet.ProtuStrankaListFormatedWithAdress>
    <izvorni_sadrzaj>
      <item>KOLPROMET d.o.o., Pazinska 31, 10000 Zagreb</item>
    </izvorni_sadrzaj>
    <derivirana_varijabla naziv="DomainObject.Predmet.ProtuStrankaListFormatedWithAdress_1">
      <item>KOLPROMET d.o.o., Pazinska 31, 10000 Zagreb</item>
    </derivirana_varijabla>
  </DomainObject.Predmet.ProtuStrankaListFormatedWithAdress>
  <DomainObject.Predmet.ProtuStrankaListFormatedWithAdressOIB>
    <izvorni_sadrzaj>
      <item>KOLPROMET d.o.o., OIB 69722991358, Pazinska 31, 10000 Zagreb</item>
    </izvorni_sadrzaj>
    <derivirana_varijabla naziv="DomainObject.Predmet.ProtuStrankaListFormatedWithAdressOIB_1">
      <item>KOLPROMET d.o.o., OIB 69722991358, Pazinska 31, 10000 Zagreb</item>
    </derivirana_varijabla>
  </DomainObject.Predmet.ProtuStrankaListFormatedWithAdressOIB>
  <DomainObject.Predmet.ProtuStrankaListNazivFormated>
    <izvorni_sadrzaj>
      <item>KOLPROMET d.o.o.</item>
    </izvorni_sadrzaj>
    <derivirana_varijabla naziv="DomainObject.Predmet.ProtuStrankaListNazivFormated_1">
      <item>KOLPROMET d.o.o.</item>
    </derivirana_varijabla>
  </DomainObject.Predmet.ProtuStrankaListNazivFormated>
  <DomainObject.Predmet.ProtuStrankaListNazivFormatedOIB>
    <izvorni_sadrzaj>
      <item>KOLPROMET d.o.o., OIB 69722991358</item>
    </izvorni_sadrzaj>
    <derivirana_varijabla naziv="DomainObject.Predmet.ProtuStrankaListNazivFormatedOIB_1">
      <item>KOLPROMET d.o.o., OIB 69722991358</item>
    </derivirana_varijabla>
  </DomainObject.Predmet.ProtuStrankaListNazivFormatedOIB>
  <DomainObject.Predmet.OstaliListFormated>
    <izvorni_sadrzaj>
      <item>Željko Novoselac</item>
      <item>Zoran Puljiz</item>
      <item>Ljiljana Maravić Pirš</item>
      <item>Agencija za osiguranje radničkih tražbina</item>
      <item>Jasmina Ajlec</item>
    </izvorni_sadrzaj>
    <derivirana_varijabla naziv="DomainObject.Predmet.OstaliListFormated_1">
      <item>Željko Novoselac</item>
      <item>Zoran Puljiz</item>
      <item>Ljiljana Maravić Pirš</item>
      <item>Agencija za osiguranje radničkih tražbina</item>
      <item>Jasmina Ajlec</item>
    </derivirana_varijabla>
  </DomainObject.Predmet.OstaliListFormated>
  <DomainObject.Predmet.OstaliListFormatedOIB>
    <izvorni_sadrzaj>
      <item>Željko Novoselac, OIB 09986023800</item>
      <item>Zoran Puljiz, OIB 58345109800</item>
      <item>Ljiljana Maravić Pirš, OIB 53820173260</item>
      <item>Agencija za osiguranje radničkih tražbina, OIB 04323472109</item>
      <item>Jasmina Ajlec, OIB 90300224901</item>
    </izvorni_sadrzaj>
    <derivirana_varijabla naziv="DomainObject.Predmet.OstaliListFormatedOIB_1">
      <item>Željko Novoselac, OIB 09986023800</item>
      <item>Zoran Puljiz, OIB 58345109800</item>
      <item>Ljiljana Maravić Pirš, OIB 53820173260</item>
      <item>Agencija za osiguranje radničkih tražbina, OIB 04323472109</item>
      <item>Jasmina Ajlec, OIB 90300224901</item>
    </derivirana_varijabla>
  </DomainObject.Predmet.OstaliListFormatedOIB>
  <DomainObject.Predmet.OstaliListFormatedWithAdress>
    <izvorni_sadrzaj>
      <item>Željko Novoselac, Janka Jurkovića 9, 34000 Požega</item>
      <item>Zoran Puljiz, Grahorova 24, 10000 Zagreb</item>
      <item>Ljiljana Maravić Pirš, Kneza Branimira 5, 10000 Zagreb</item>
      <item>Agencija za osiguranje radničkih tražbina, Frankopanska 11, 10000 Zagreb</item>
      <item>Jasmina Ajlec, DUBRANEC 315 (ranije: VUKOMERIĆ, VUKOMERIĆ, 315), 10418 Dubranec</item>
    </izvorni_sadrzaj>
    <derivirana_varijabla naziv="DomainObject.Predmet.OstaliListFormatedWithAdress_1">
      <item>Željko Novoselac, Janka Jurkovića 9, 34000 Požega</item>
      <item>Zoran Puljiz, Grahorova 24, 10000 Zagreb</item>
      <item>Ljiljana Maravić Pirš, Kneza Branimira 5, 10000 Zagreb</item>
      <item>Agencija za osiguranje radničkih tražbina, Frankopanska 11, 10000 Zagreb</item>
      <item>Jasmina Ajlec, DUBRANEC 315 (ranije: VUKOMERIĆ, VUKOMERIĆ, 315), 10418 Dubranec</item>
    </derivirana_varijabla>
  </DomainObject.Predmet.OstaliListFormatedWithAdress>
  <DomainObject.Predmet.OstaliListFormatedWithAdressOIB>
    <izvorni_sadrzaj>
      <item>Željko Novoselac, OIB 09986023800, Janka Jurkovića 9, 34000 Požega</item>
      <item>Zoran Puljiz, OIB 58345109800, Grahorova 24, 10000 Zagreb</item>
      <item>Ljiljana Maravić Pirš, OIB 53820173260, Kneza Branimira 5, 10000 Zagreb</item>
      <item>Agencija za osiguranje radničkih tražbina, OIB 04323472109, Frankopanska 11, 10000 Zagreb</item>
      <item>Jasmina Ajlec, OIB 90300224901, DUBRANEC 315 (ranije: VUKOMERIĆ, VUKOMERIĆ, 315), 10418 Dubranec</item>
    </izvorni_sadrzaj>
    <derivirana_varijabla naziv="DomainObject.Predmet.OstaliListFormatedWithAdressOIB_1">
      <item>Željko Novoselac, OIB 09986023800, Janka Jurkovića 9, 34000 Požega</item>
      <item>Zoran Puljiz, OIB 58345109800, Grahorova 24, 10000 Zagreb</item>
      <item>Ljiljana Maravić Pirš, OIB 53820173260, Kneza Branimira 5, 10000 Zagreb</item>
      <item>Agencija za osiguranje radničkih tražbina, OIB 04323472109, Frankopanska 11, 10000 Zagreb</item>
      <item>Jasmina Ajlec, OIB 90300224901, DUBRANEC 315 (ranije: VUKOMERIĆ, VUKOMERIĆ, 315), 10418 Dubranec</item>
    </derivirana_varijabla>
  </DomainObject.Predmet.OstaliListFormatedWithAdressOIB>
  <DomainObject.Predmet.OstaliListNazivFormated>
    <izvorni_sadrzaj>
      <item>Željko Novoselac</item>
      <item>Zoran Puljiz</item>
      <item>Ljiljana Maravić Pirš</item>
      <item>Agencija za osiguranje radničkih tražbina</item>
      <item>Jasmina Ajlec</item>
    </izvorni_sadrzaj>
    <derivirana_varijabla naziv="DomainObject.Predmet.OstaliListNazivFormated_1">
      <item>Željko Novoselac</item>
      <item>Zoran Puljiz</item>
      <item>Ljiljana Maravić Pirš</item>
      <item>Agencija za osiguranje radničkih tražbina</item>
      <item>Jasmina Ajlec</item>
    </derivirana_varijabla>
  </DomainObject.Predmet.OstaliListNazivFormated>
  <DomainObject.Predmet.OstaliListNazivFormatedOIB>
    <izvorni_sadrzaj>
      <item>Željko Novoselac, OIB 09986023800</item>
      <item>Zoran Puljiz, OIB 58345109800</item>
      <item>Ljiljana Maravić Pirš, OIB 53820173260</item>
      <item>Agencija za osiguranje radničkih tražbina, OIB 04323472109</item>
      <item>Jasmina Ajlec, OIB 90300224901</item>
    </izvorni_sadrzaj>
    <derivirana_varijabla naziv="DomainObject.Predmet.OstaliListNazivFormatedOIB_1">
      <item>Željko Novoselac, OIB 09986023800</item>
      <item>Zoran Puljiz, OIB 58345109800</item>
      <item>Ljiljana Maravić Pirš, OIB 53820173260</item>
      <item>Agencija za osiguranje radničkih tražbina, OIB 04323472109</item>
      <item>Jasmina Ajlec, OIB 90300224901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2017.</izvorni_sadrzaj>
    <derivirana_varijabla naziv="DomainObject.Datum_1">19.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KOLPROMET d.o.o.</izvorni_sadrzaj>
    <derivirana_varijabla naziv="DomainObject.Predmet.ProtustrankaIDrugi_1">KOLPROMET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KOLPROMET d.o.o., OIB 69722991358, Pazinska 31, 10000 Zagreb</izvorni_sadrzaj>
    <derivirana_varijabla naziv="DomainObject.Predmet.ProtustrankaIDrugiAdressOIB_1">KOLPROMET d.o.o., OIB 69722991358, Pazinska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KOLPROMET d.o.o.</item>
      <item>Željko Novoselac</item>
      <item>VJEROVNICI</item>
      <item>Ante Puljiz</item>
      <item>Zoran Puljiz</item>
      <item>Ljiljana Maravić Pirš</item>
      <item>Agencija za osiguranje radničkih tražbina</item>
      <item>Jasmina Ajlec</item>
    </izvorni_sadrzaj>
    <derivirana_varijabla naziv="DomainObject.Predmet.SudioniciListNaziv_1">
      <item>FINA Regionalni centar Zagreb</item>
      <item>KOLPROMET d.o.o.</item>
      <item>Željko Novoselac</item>
      <item>VJEROVNICI</item>
      <item>Ante Puljiz</item>
      <item>Zoran Puljiz</item>
      <item>Ljiljana Maravić Pirš</item>
      <item>Agencija za osiguranje radničkih tražbina</item>
      <item>Jasmina Ajlec</item>
    </derivirana_varijabla>
  </DomainObject.Predmet.SudioniciListNaziv>
  <DomainObject.Predmet.SudioniciListAdressOIB>
    <izvorni_sadrzaj>
      <item>FINA Regionalni centar Zagreb, OIB 85821130368, Trg svibanjskih žrtava 1995. 1,10000 Zagreb</item>
      <item>KOLPROMET d.o.o., OIB 69722991358, Pazinska 31,10000 Zagreb</item>
      <item>Željko Novoselac, OIB 09986023800, Janka Jurkovića 9,34000 Požega</item>
      <item>VJEROVNICI</item>
      <item>Ante Puljiz, OIB 96069824318, Bijenik 1b,10000 Zagreb</item>
      <item>Zoran Puljiz, OIB 58345109800, Grahorova 24,10000 Zagreb</item>
      <item>Ljiljana Maravić Pirš, OIB 53820173260, Kneza Branimira 5,10000 Zagreb</item>
      <item>Agencija za osiguranje radničkih tražbina, OIB 04323472109, Frankopanska 11,10000 Zagreb</item>
      <item>Jasmina Ajlec, OIB 90300224901, DUBRANEC 315 (ranije: VUKOMERIĆ, VUKOMERIĆ, 315),10418 Dubranec</item>
    </izvorni_sadrzaj>
    <derivirana_varijabla naziv="DomainObject.Predmet.SudioniciListAdressOIB_1">
      <item>FINA Regionalni centar Zagreb, OIB 85821130368, Trg svibanjskih žrtava 1995. 1,10000 Zagreb</item>
      <item>KOLPROMET d.o.o., OIB 69722991358, Pazinska 31,10000 Zagreb</item>
      <item>Željko Novoselac, OIB 09986023800, Janka Jurkovića 9,34000 Požega</item>
      <item>VJEROVNICI</item>
      <item>Ante Puljiz, OIB 96069824318, Bijenik 1b,10000 Zagreb</item>
      <item>Zoran Puljiz, OIB 58345109800, Grahorova 24,10000 Zagreb</item>
      <item>Ljiljana Maravić Pirš, OIB 53820173260, Kneza Branimira 5,10000 Zagreb</item>
      <item>Agencija za osiguranje radničkih tražbina, OIB 04323472109, Frankopanska 11,10000 Zagreb</item>
      <item>Jasmina Ajlec, OIB 90300224901, DUBRANEC 315 (ranije: VUKOMERIĆ, VUKOMERIĆ, 315),10418 Dubranec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69722991358</item>
      <item>, OIB 09986023800</item>
      <item>, OIB null</item>
      <item>, OIB 96069824318</item>
      <item>, OIB 58345109800</item>
      <item>, OIB 53820173260</item>
      <item>, OIB 04323472109</item>
      <item>, OIB 90300224901</item>
    </izvorni_sadrzaj>
    <derivirana_varijabla naziv="DomainObject.Predmet.SudioniciListNazivOIB_1">
      <item>, OIB 85821130368</item>
      <item>, OIB 69722991358</item>
      <item>, OIB 09986023800</item>
      <item>, OIB null</item>
      <item>, OIB 96069824318</item>
      <item>, OIB 58345109800</item>
      <item>, OIB 53820173260</item>
      <item>, OIB 04323472109</item>
      <item>, OIB 90300224901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Marinko Paić, OIB 55654806007, VI. Požarinje 6, 10000 Zagreb</item>
    </izvorni_sadrzaj>
    <derivirana_varijabla naziv="DomainObject.Predmet.StecajniUpraviteljiListAddressOIB_1">
      <item>Marinko Paić, OIB 55654806007, VI. Požarinje 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5</properties:Pages>
  <properties:Words>1917</properties:Words>
  <properties:Characters>11302</properties:Characters>
  <properties:Lines>335</properties:Lines>
  <properties:Paragraphs>120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13234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2017-10-19T07:01:00Z</dcterms:created>
  <dc:creator>ADMINIBM</dc:creator>
  <cp:lastModifiedBy>Jadranka Zelić</cp:lastModifiedBy>
  <cp:lastPrinted>2017-10-13T09:32:00Z</cp:lastPrinted>
  <dcterms:modified xmlns:xsi="http://www.w3.org/2001/XMLSchema-instance" xsi:type="dcterms:W3CDTF">2017-10-19T07:02:00Z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St-3408/2016-38 / Podnesak - Izvješće stečajnog upravitelja</vt:lpwstr>
  </prop:property>
  <prop:property name="CC_coloring" pid="4" fmtid="{D5CDD505-2E9C-101B-9397-08002B2CF9AE}">
    <vt:bool>false</vt:bool>
  </prop:property>
  <prop:property name="BrojStranica" pid="5" fmtid="{D5CDD505-2E9C-101B-9397-08002B2CF9AE}">
    <vt:i4>5</vt:i4>
  </prop:property>
</prop:Properties>
</file>