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29ee1" w14:paraId="3129ee1" w:rsidRDefault="00750685" w:rsidP="0085221D" w:rsidR="00750685" w:rsidRPr="00FB20A8">
      <w:pPr>
        <w:jc w:val="both"/>
        <w15:collapsed w:val="false"/>
        <w:rPr>
          <w:rStyle w:val="Naglaeno"/>
          <w:b w:val="false"/>
        </w:rPr>
      </w:pPr>
      <w:r w:rsidRPr="00FB20A8">
        <w:rPr>
          <w:rStyle w:val="Naglaeno"/>
          <w:b w:val="false"/>
        </w:rPr>
        <w:t xml:space="preserve">             </w:t>
      </w:r>
      <w:r w:rsidR="00A57CC9" w:rsidRPr="00FB20A8">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750685" w:rsidP="0085221D" w:rsidR="00750685" w:rsidRPr="00FB20A8">
      <w:pPr>
        <w:ind w:hanging="720" w:left="360"/>
        <w:jc w:val="both"/>
        <w:rPr>
          <w:rStyle w:val="Naglaeno"/>
          <w:b w:val="false"/>
        </w:rPr>
      </w:pPr>
      <w:r w:rsidRPr="00FB20A8">
        <w:rPr>
          <w:rStyle w:val="Naglaeno"/>
          <w:b w:val="false"/>
        </w:rPr>
        <w:t xml:space="preserve">     </w:t>
      </w:r>
      <w:r w:rsidR="00151980" w:rsidRPr="00FB20A8">
        <w:rPr>
          <w:rStyle w:val="Naglaeno"/>
          <w:b w:val="false"/>
        </w:rPr>
        <w:t xml:space="preserve">    </w:t>
      </w:r>
      <w:r w:rsidRPr="00FB20A8">
        <w:rPr>
          <w:rStyle w:val="Naglaeno"/>
          <w:b w:val="false"/>
        </w:rPr>
        <w:t>REPUBLIKA HRVATSKA</w:t>
      </w:r>
    </w:p>
    <w:p w:rsidRDefault="00750685" w:rsidP="0085221D" w:rsidR="00750685">
      <w:pPr>
        <w:ind w:hanging="720" w:left="360"/>
        <w:jc w:val="both"/>
        <w:rPr>
          <w:rStyle w:val="Naglaeno"/>
          <w:b w:val="false"/>
        </w:rPr>
      </w:pPr>
      <w:r w:rsidRPr="00FB20A8">
        <w:rPr>
          <w:rStyle w:val="Naglaeno"/>
          <w:b w:val="false"/>
        </w:rPr>
        <w:t xml:space="preserve">     TRGOVAČKI SUD U OSIJEKU</w:t>
      </w:r>
    </w:p>
    <w:p w:rsidRDefault="00732816" w:rsidP="0085221D" w:rsidR="00732816" w:rsidRPr="00FB20A8">
      <w:pPr>
        <w:jc w:val="both"/>
        <w:rPr>
          <w:rStyle w:val="Naglaeno"/>
          <w:b w:val="false"/>
        </w:rPr>
      </w:pPr>
    </w:p>
    <w:p w:rsidRDefault="00346A2C" w:rsidP="00346A2C" w:rsidR="00346A2C" w:rsidRPr="00FB20A8">
      <w:pPr>
        <w:jc w:val="center"/>
      </w:pPr>
      <w:r w:rsidRPr="00FB20A8">
        <w:t>REPUBLIKA HRVATSKA</w:t>
      </w:r>
    </w:p>
    <w:p w:rsidRDefault="00346A2C" w:rsidP="00346A2C" w:rsidR="00346A2C" w:rsidRPr="00FB20A8">
      <w:pPr>
        <w:jc w:val="center"/>
      </w:pPr>
      <w:r w:rsidRPr="00FB20A8">
        <w:t>R J E Š E N J E</w:t>
      </w:r>
    </w:p>
    <w:p w:rsidRDefault="00346A2C" w:rsidP="00346A2C" w:rsidR="00346A2C">
      <w:pPr>
        <w:jc w:val="both"/>
      </w:pPr>
    </w:p>
    <w:p w:rsidRDefault="003A772E" w:rsidP="00346A2C" w:rsidR="003A772E" w:rsidRPr="00FB20A8">
      <w:pPr>
        <w:jc w:val="both"/>
      </w:pPr>
    </w:p>
    <w:p w:rsidRDefault="00346A2C" w:rsidP="009454A1" w:rsidR="00346A2C" w:rsidRPr="00FB20A8">
      <w:pPr>
        <w:ind w:firstLine="708"/>
        <w:jc w:val="both"/>
      </w:pPr>
      <w:r w:rsidRPr="00FB20A8">
        <w:t xml:space="preserve">Trgovački sud u Osijeku, </w:t>
      </w:r>
      <w:r w:rsidR="00FB3844" w:rsidRPr="00FB20A8">
        <w:t>po stečajnom sucu mr. sc. Borisu Vukoviću</w:t>
      </w:r>
      <w:r w:rsidR="00FB3844" w:rsidRPr="00FB20A8">
        <w:rPr>
          <w:color w:val="000000"/>
        </w:rPr>
        <w:t>, povodom prijedloga</w:t>
      </w:r>
      <w:r w:rsidR="00FB3844" w:rsidRPr="00FB20A8">
        <w:t xml:space="preserve"> </w:t>
      </w:r>
      <w:r w:rsidRPr="00FB20A8">
        <w:t xml:space="preserve">predlagatelja </w:t>
      </w:r>
      <w:r w:rsidR="001F30CB" w:rsidRPr="00FB20A8">
        <w:t xml:space="preserve">Republika Hrvatska, Ministarstvo financija, Porezna uprava Područni ured Slavonija i Baranja, </w:t>
      </w:r>
      <w:r w:rsidR="008035E1">
        <w:t xml:space="preserve">Porezno mjesto </w:t>
      </w:r>
      <w:r w:rsidR="001F30CB" w:rsidRPr="00FB20A8">
        <w:t xml:space="preserve">Vukovar, OIB 18683136487, </w:t>
      </w:r>
      <w:r w:rsidR="008035E1">
        <w:t>koju zastupa  Županijsko državno odvjetništvo</w:t>
      </w:r>
      <w:r w:rsidR="001F30CB" w:rsidRPr="00FB20A8">
        <w:t xml:space="preserve"> u Vukovaru </w:t>
      </w:r>
      <w:r w:rsidRPr="00FB20A8">
        <w:t xml:space="preserve">za otvaranje stečajnog postupka nad dužnikom  </w:t>
      </w:r>
      <w:r w:rsidR="00E218D4" w:rsidRPr="00E218D4">
        <w:t>GACKA d.o.o.</w:t>
      </w:r>
      <w:r w:rsidR="00C00C65" w:rsidRPr="00FB20A8">
        <w:t xml:space="preserve">, </w:t>
      </w:r>
      <w:r w:rsidR="00E218D4" w:rsidRPr="00E218D4">
        <w:t>Vukovar</w:t>
      </w:r>
      <w:r w:rsidR="00C00C65" w:rsidRPr="00FB20A8">
        <w:t xml:space="preserve">, </w:t>
      </w:r>
      <w:r w:rsidR="00E218D4" w:rsidRPr="00E218D4">
        <w:t>Trpinjska cesta 136</w:t>
      </w:r>
      <w:r w:rsidR="00C00C65" w:rsidRPr="00FB20A8">
        <w:t>, MBS:</w:t>
      </w:r>
      <w:r w:rsidR="005F3724" w:rsidRPr="00FB20A8">
        <w:t xml:space="preserve"> </w:t>
      </w:r>
      <w:r w:rsidR="00E218D4" w:rsidRPr="00E218D4">
        <w:t>030033328</w:t>
      </w:r>
      <w:r w:rsidR="005F3724" w:rsidRPr="00FB20A8">
        <w:t xml:space="preserve">, OIB: </w:t>
      </w:r>
      <w:r w:rsidR="00E218D4" w:rsidRPr="00E218D4">
        <w:t>75550605361</w:t>
      </w:r>
      <w:r w:rsidR="005F3724" w:rsidRPr="00FB20A8">
        <w:t xml:space="preserve">, </w:t>
      </w:r>
      <w:r w:rsidRPr="00FB20A8">
        <w:t xml:space="preserve">dana </w:t>
      </w:r>
      <w:r w:rsidR="0054134C">
        <w:t>24</w:t>
      </w:r>
      <w:r w:rsidR="0084310B" w:rsidRPr="00FB20A8">
        <w:t>. veljače</w:t>
      </w:r>
      <w:r w:rsidRPr="00FB20A8">
        <w:t xml:space="preserve"> 2017.</w:t>
      </w:r>
      <w:r w:rsidR="003438CC" w:rsidRPr="00FB20A8">
        <w:t xml:space="preserve"> godine</w:t>
      </w:r>
    </w:p>
    <w:p w:rsidRDefault="00346A2C" w:rsidP="00346A2C" w:rsidR="00346A2C" w:rsidRPr="00FB20A8">
      <w:pPr>
        <w:jc w:val="both"/>
      </w:pPr>
    </w:p>
    <w:p w:rsidRDefault="00346A2C" w:rsidP="00346A2C" w:rsidR="00346A2C">
      <w:pPr>
        <w:jc w:val="center"/>
      </w:pPr>
      <w:r w:rsidRPr="00FB20A8">
        <w:t>r i j e š i o  j e</w:t>
      </w:r>
    </w:p>
    <w:p w:rsidRDefault="00BA1D7E" w:rsidP="00346A2C" w:rsidR="00BA1D7E" w:rsidRPr="00FB20A8">
      <w:pPr>
        <w:jc w:val="center"/>
      </w:pPr>
    </w:p>
    <w:p w:rsidRDefault="00346A2C" w:rsidP="00346A2C" w:rsidR="00346A2C" w:rsidRPr="00FB20A8">
      <w:pPr>
        <w:jc w:val="both"/>
      </w:pPr>
    </w:p>
    <w:p w:rsidRDefault="00CE5C58" w:rsidP="00CE5C58" w:rsidR="00346A2C" w:rsidRPr="00FB20A8">
      <w:pPr>
        <w:jc w:val="both"/>
      </w:pPr>
      <w:r w:rsidRPr="00FB20A8">
        <w:t>1.</w:t>
      </w:r>
      <w:r w:rsidR="00AD48B8">
        <w:t xml:space="preserve"> </w:t>
      </w:r>
      <w:r w:rsidR="00346A2C" w:rsidRPr="00FB20A8">
        <w:t xml:space="preserve">Pokreće se prethodni postupak nad dužnikom: </w:t>
      </w:r>
      <w:r w:rsidR="00CB2D7A">
        <w:t>GACKA d.o.o., Vukovar, Trpinjska cesta 136, MBS: 030033328, OIB: 75550605361</w:t>
      </w:r>
      <w:r w:rsidR="00F90BE0" w:rsidRPr="00FB20A8">
        <w:t>.</w:t>
      </w:r>
      <w:r w:rsidR="00ED07D9">
        <w:t xml:space="preserve"> </w:t>
      </w:r>
      <w:r w:rsidR="00BA1D7E">
        <w:t xml:space="preserve"> </w:t>
      </w:r>
    </w:p>
    <w:p w:rsidRDefault="00346A2C" w:rsidP="00346A2C" w:rsidR="00346A2C" w:rsidRPr="00FB20A8">
      <w:pPr>
        <w:jc w:val="both"/>
      </w:pPr>
    </w:p>
    <w:p w:rsidRDefault="00BA1D7E" w:rsidP="00BA1D7E" w:rsidR="00BA1D7E">
      <w:pPr>
        <w:jc w:val="both"/>
      </w:pPr>
      <w:r>
        <w:t>2.</w:t>
      </w:r>
      <w:r w:rsidR="0064133C">
        <w:t xml:space="preserve"> </w:t>
      </w:r>
      <w:r>
        <w:t xml:space="preserve">Za privremenog stečajnog upravitelja dužnika imenuje se </w:t>
      </w:r>
      <w:r w:rsidR="00CB2D7A">
        <w:t>Vinko Ljubičić, Osijek, Orljavska 4A, OIB: 91327367435</w:t>
      </w:r>
      <w:r w:rsidR="002563CA">
        <w:t xml:space="preserve">, </w:t>
      </w:r>
      <w:r>
        <w:t>izabran metodom slučajnog od</w:t>
      </w:r>
      <w:r w:rsidR="00CB2D7A">
        <w:t xml:space="preserve">abira - automatskom dodjelom </w:t>
      </w:r>
      <w:r w:rsidR="00CB2D7A" w:rsidRPr="00F333D0">
        <w:t>- s iznimkom.</w:t>
      </w:r>
      <w:r w:rsidR="00CB2D7A" w:rsidRPr="00FB20A8">
        <w:t xml:space="preserve"> </w:t>
      </w:r>
    </w:p>
    <w:p w:rsidRDefault="00346A2C" w:rsidP="00346A2C" w:rsidR="00346A2C" w:rsidRPr="00FB20A8">
      <w:pPr>
        <w:jc w:val="both"/>
      </w:pPr>
    </w:p>
    <w:p w:rsidRDefault="00346A2C" w:rsidP="00346A2C" w:rsidR="00346A2C" w:rsidRPr="00FB20A8">
      <w:pPr>
        <w:jc w:val="both"/>
      </w:pPr>
      <w:r w:rsidRPr="006067A8">
        <w:t>3.</w:t>
      </w:r>
      <w:r w:rsidR="00AD48B8" w:rsidRPr="006067A8">
        <w:t xml:space="preserve"> </w:t>
      </w:r>
      <w:r w:rsidRPr="006067A8">
        <w:t>Privremeni stečajni upravitelj dužan je u roku od 15 dana provjeriti postojanje razloga  za otvaranje stečajnog postupka i ispitati mogu li se imovinom dužnika namiriti troškovi postupka, te dostaviti sudu pisano izvješće u 3 primjerka o istom, u određenom mu roku.</w:t>
      </w:r>
    </w:p>
    <w:p w:rsidRDefault="00346A2C" w:rsidP="00346A2C" w:rsidR="00346A2C" w:rsidRPr="00FB20A8">
      <w:pPr>
        <w:jc w:val="both"/>
      </w:pPr>
    </w:p>
    <w:p w:rsidRDefault="00346A2C" w:rsidP="00346A2C" w:rsidR="00346A2C" w:rsidRPr="00FB20A8">
      <w:pPr>
        <w:jc w:val="both"/>
      </w:pPr>
      <w:r w:rsidRPr="00FB20A8">
        <w:t>4.</w:t>
      </w:r>
      <w:r w:rsidR="00AD48B8">
        <w:t xml:space="preserve"> </w:t>
      </w:r>
      <w:r w:rsidRPr="00FB20A8">
        <w:t>Privremeni stečajni upravitelj ovlašten je stupiti u poslovne prostorije dužnika, te tamo provesti sve potrebne radnje.</w:t>
      </w:r>
    </w:p>
    <w:p w:rsidRDefault="00346A2C" w:rsidP="00346A2C" w:rsidR="00346A2C" w:rsidRPr="00FB20A8">
      <w:pPr>
        <w:jc w:val="both"/>
      </w:pPr>
    </w:p>
    <w:p w:rsidRDefault="00346A2C" w:rsidP="00346A2C" w:rsidR="00346A2C" w:rsidRPr="00FB20A8">
      <w:pPr>
        <w:jc w:val="both"/>
      </w:pPr>
      <w:r w:rsidRPr="00FB20A8">
        <w:t>5.</w:t>
      </w:r>
      <w:r w:rsidR="00AD48B8">
        <w:t xml:space="preserve"> </w:t>
      </w:r>
      <w:r w:rsidRPr="00FB20A8">
        <w:t>Dužnik pojedinac, odnosno tijela dužnika pravne osobe dužni su privremenom stečajnom upravitelju dopustiti uvid u poslovne knjige i svu poslovnu dokumentaciju dužnika i pružiti mu sve potrebne obavijesti, a pod prijetnjom zakonskih posljedica.</w:t>
      </w:r>
    </w:p>
    <w:p w:rsidRDefault="00346A2C" w:rsidP="00346A2C" w:rsidR="00346A2C" w:rsidRPr="00FB20A8">
      <w:pPr>
        <w:jc w:val="both"/>
      </w:pPr>
    </w:p>
    <w:p w:rsidRDefault="00346A2C" w:rsidP="00346A2C" w:rsidR="00346A2C" w:rsidRPr="00FB20A8">
      <w:pPr>
        <w:jc w:val="both"/>
      </w:pPr>
      <w:r w:rsidRPr="00FB20A8">
        <w:t>6.</w:t>
      </w:r>
      <w:r w:rsidR="00AD48B8">
        <w:t xml:space="preserve"> </w:t>
      </w:r>
      <w:r w:rsidRPr="00FB20A8">
        <w:t>Privremeni stečajni upravitelj dužan je posebno provjeriti da li je dužnik imao promet nekretnina u razdoblju od 4 godine prije podnošenja prijedloga za otvaranje stečajnog postupka, te da li postoje pobojne pravne radnje dužnika.</w:t>
      </w:r>
    </w:p>
    <w:p w:rsidRDefault="00346A2C" w:rsidP="00346A2C" w:rsidR="00346A2C" w:rsidRPr="00FB20A8">
      <w:pPr>
        <w:jc w:val="both"/>
      </w:pPr>
    </w:p>
    <w:p w:rsidRDefault="00346A2C" w:rsidP="00346A2C" w:rsidR="00EF5078">
      <w:pPr>
        <w:jc w:val="both"/>
      </w:pPr>
      <w:r w:rsidRPr="00FB20A8">
        <w:t>7.</w:t>
      </w:r>
      <w:r w:rsidR="00AD48B8">
        <w:t xml:space="preserve"> </w:t>
      </w:r>
      <w:r w:rsidRPr="00FB20A8">
        <w:t xml:space="preserve">Zakazuje se ročište radi očitovanja o prijedlogu za otvaranje stečajnog postupka i ročište radi rasprave o pretpostavkama za otvaranje stečajnog postupka nad dužnikom </w:t>
      </w:r>
      <w:r w:rsidR="006067A8">
        <w:t>GACKA d.o.o., Vukovar, Trpinjska cesta 136, MBS: 030033328, OIB: 75550605361</w:t>
      </w:r>
    </w:p>
    <w:p w:rsidRDefault="0061021A" w:rsidP="00346A2C" w:rsidR="0061021A" w:rsidRPr="00FB20A8">
      <w:pPr>
        <w:jc w:val="both"/>
      </w:pPr>
    </w:p>
    <w:p w:rsidRDefault="00ED07D9" w:rsidP="00346A2C" w:rsidR="00346A2C" w:rsidRPr="007621E0">
      <w:pPr>
        <w:jc w:val="center"/>
        <w:rPr>
          <w:b/>
        </w:rPr>
      </w:pPr>
      <w:r>
        <w:rPr>
          <w:b/>
        </w:rPr>
        <w:lastRenderedPageBreak/>
        <w:t>4. travanj</w:t>
      </w:r>
      <w:r w:rsidRPr="007621E0">
        <w:rPr>
          <w:b/>
        </w:rPr>
        <w:t xml:space="preserve"> </w:t>
      </w:r>
      <w:r w:rsidR="00346A2C" w:rsidRPr="007621E0">
        <w:rPr>
          <w:b/>
        </w:rPr>
        <w:t xml:space="preserve">2017. u </w:t>
      </w:r>
      <w:r w:rsidR="002415DA">
        <w:rPr>
          <w:b/>
        </w:rPr>
        <w:t>10</w:t>
      </w:r>
      <w:r w:rsidR="0061021A" w:rsidRPr="007621E0">
        <w:rPr>
          <w:b/>
        </w:rPr>
        <w:t>,</w:t>
      </w:r>
      <w:r w:rsidR="006067A8">
        <w:rPr>
          <w:b/>
        </w:rPr>
        <w:t>0</w:t>
      </w:r>
      <w:r>
        <w:rPr>
          <w:b/>
        </w:rPr>
        <w:t>0</w:t>
      </w:r>
      <w:r w:rsidR="00346A2C" w:rsidRPr="007621E0">
        <w:rPr>
          <w:b/>
        </w:rPr>
        <w:t xml:space="preserve"> sati</w:t>
      </w:r>
    </w:p>
    <w:p w:rsidRDefault="00346A2C" w:rsidP="00346A2C" w:rsidR="00346A2C" w:rsidRPr="007621E0">
      <w:pPr>
        <w:jc w:val="center"/>
        <w:rPr>
          <w:b/>
        </w:rPr>
      </w:pPr>
      <w:r w:rsidRPr="007621E0">
        <w:rPr>
          <w:b/>
        </w:rPr>
        <w:t>u prostorijama Trgovačkog suda u Osijeku,</w:t>
      </w:r>
    </w:p>
    <w:p w:rsidRDefault="00346A2C" w:rsidP="008A1E40" w:rsidR="00346A2C" w:rsidRPr="008A1E40">
      <w:pPr>
        <w:jc w:val="center"/>
        <w:rPr>
          <w:b/>
        </w:rPr>
      </w:pPr>
      <w:r w:rsidRPr="007621E0">
        <w:rPr>
          <w:b/>
        </w:rPr>
        <w:t>Zagrebačka br. 2, soba broj 2</w:t>
      </w:r>
      <w:r w:rsidR="0061021A" w:rsidRPr="007621E0">
        <w:rPr>
          <w:b/>
        </w:rPr>
        <w:t>3</w:t>
      </w:r>
      <w:r w:rsidRPr="007621E0">
        <w:rPr>
          <w:b/>
        </w:rPr>
        <w:t>/I.</w:t>
      </w:r>
    </w:p>
    <w:p w:rsidRDefault="0061021A" w:rsidP="00346A2C" w:rsidR="0061021A" w:rsidRPr="00FB20A8">
      <w:pPr>
        <w:jc w:val="center"/>
      </w:pPr>
    </w:p>
    <w:p w:rsidRDefault="00346A2C" w:rsidP="00346A2C" w:rsidR="00346A2C" w:rsidRPr="00FB20A8">
      <w:pPr>
        <w:jc w:val="center"/>
      </w:pPr>
      <w:r w:rsidRPr="00FB20A8">
        <w:t>Obrazloženje</w:t>
      </w:r>
    </w:p>
    <w:p w:rsidRDefault="0061021A" w:rsidP="00346A2C" w:rsidR="0061021A" w:rsidRPr="00FB20A8">
      <w:pPr>
        <w:jc w:val="center"/>
      </w:pPr>
    </w:p>
    <w:p w:rsidRDefault="00346A2C" w:rsidP="00346A2C" w:rsidR="00346A2C" w:rsidRPr="00FB20A8">
      <w:pPr>
        <w:jc w:val="both"/>
      </w:pPr>
    </w:p>
    <w:p w:rsidRDefault="00346A2C" w:rsidP="00346A2C" w:rsidR="00346A2C" w:rsidRPr="00FB20A8">
      <w:pPr>
        <w:ind w:firstLine="708"/>
        <w:jc w:val="both"/>
      </w:pPr>
      <w:r w:rsidRPr="00FB20A8">
        <w:t xml:space="preserve">Dana </w:t>
      </w:r>
      <w:r w:rsidR="008F2ACC">
        <w:t>09.05</w:t>
      </w:r>
      <w:r w:rsidR="0022747E" w:rsidRPr="00FB20A8">
        <w:t>.2016. godine</w:t>
      </w:r>
      <w:r w:rsidRPr="00FB20A8">
        <w:t xml:space="preserve"> zapri</w:t>
      </w:r>
      <w:r w:rsidR="008A5854" w:rsidRPr="00FB20A8">
        <w:t xml:space="preserve">mljen je na ovome sudu zahtjev </w:t>
      </w:r>
      <w:r w:rsidRPr="00FB20A8">
        <w:t xml:space="preserve">FINE </w:t>
      </w:r>
      <w:r w:rsidR="008A5854" w:rsidRPr="00FB20A8">
        <w:t>Regionalni centar Osijek, Podružnica Osijek, L. Jagera 3, OIB: 85821130368</w:t>
      </w:r>
      <w:r w:rsidRPr="00FB20A8">
        <w:t xml:space="preserve">, </w:t>
      </w:r>
      <w:r w:rsidR="008A5854" w:rsidRPr="00FB20A8">
        <w:t>klasa: 110-07/16-01/04 Ur. broj 04-06-1</w:t>
      </w:r>
      <w:r w:rsidR="008F2ACC">
        <w:t>6</w:t>
      </w:r>
      <w:r w:rsidR="008A5854" w:rsidRPr="00FB20A8">
        <w:t>-</w:t>
      </w:r>
      <w:r w:rsidR="008F2ACC">
        <w:t>8631</w:t>
      </w:r>
      <w:r w:rsidR="008A5854" w:rsidRPr="00FB20A8">
        <w:t xml:space="preserve"> od </w:t>
      </w:r>
      <w:r w:rsidR="00F76B80">
        <w:t xml:space="preserve">06.05.2016. </w:t>
      </w:r>
      <w:r w:rsidR="008A5854" w:rsidRPr="00FB20A8">
        <w:t>godine</w:t>
      </w:r>
      <w:r w:rsidRPr="00FB20A8">
        <w:t>, za provedbu skraćenog s</w:t>
      </w:r>
      <w:r w:rsidR="009F42D8" w:rsidRPr="00FB20A8">
        <w:t xml:space="preserve">tečajnog postupka nad dužnikom </w:t>
      </w:r>
      <w:r w:rsidR="00F76B80">
        <w:t>GACKA d.o.o., Vukovar, Trpinjska cesta 136, MBS: 030033328, OIB: 75550605361</w:t>
      </w:r>
      <w:r w:rsidR="00686695" w:rsidRPr="00FB20A8">
        <w:t>.</w:t>
      </w:r>
      <w:r w:rsidR="009457E3">
        <w:t xml:space="preserve"> </w:t>
      </w:r>
      <w:r w:rsidR="00EE0BD5">
        <w:t xml:space="preserve"> </w:t>
      </w:r>
      <w:r w:rsidR="00494994">
        <w:t xml:space="preserve"> </w:t>
      </w:r>
    </w:p>
    <w:p w:rsidRDefault="00686695" w:rsidP="00346A2C" w:rsidR="00686695" w:rsidRPr="00FB20A8">
      <w:pPr>
        <w:ind w:firstLine="708"/>
        <w:jc w:val="both"/>
      </w:pPr>
    </w:p>
    <w:p w:rsidRDefault="00346A2C" w:rsidP="00346A2C" w:rsidR="00346A2C" w:rsidRPr="00FB20A8">
      <w:pPr>
        <w:ind w:firstLine="708"/>
        <w:jc w:val="both"/>
      </w:pPr>
      <w:r w:rsidRPr="001D34A0">
        <w:t xml:space="preserve">U zahtjevu je navela da na dan </w:t>
      </w:r>
      <w:r w:rsidR="00494994">
        <w:t xml:space="preserve">05.05.2016. </w:t>
      </w:r>
      <w:r w:rsidR="00623939" w:rsidRPr="001D34A0">
        <w:t>godine</w:t>
      </w:r>
      <w:r w:rsidRPr="001D34A0">
        <w:t xml:space="preserve"> dužnik u Očevidniku redoslijeda osnova za plaćanje ima evidentirane neizvršene osnove za plaćanje u neprekinutom razdoblju od </w:t>
      </w:r>
      <w:r w:rsidR="00494994">
        <w:t>120</w:t>
      </w:r>
      <w:r w:rsidRPr="001D34A0">
        <w:t xml:space="preserve"> dana, u ukupnom iznosu od </w:t>
      </w:r>
      <w:r w:rsidR="00494994">
        <w:t>1.063.602,29</w:t>
      </w:r>
      <w:r w:rsidRPr="001D34A0">
        <w:t xml:space="preserve"> kn, u koji iznos je uračunata kamata i naknada FINE za provedbe ovrhe na novčanim sredstvima</w:t>
      </w:r>
      <w:r w:rsidR="00B37E91" w:rsidRPr="001D34A0">
        <w:t xml:space="preserve"> dužnika. Navodi da dužnik </w:t>
      </w:r>
      <w:r w:rsidRPr="001D34A0">
        <w:t>nema</w:t>
      </w:r>
      <w:r w:rsidR="00B37E91" w:rsidRPr="001D34A0">
        <w:t xml:space="preserve"> </w:t>
      </w:r>
      <w:r w:rsidRPr="001D34A0">
        <w:t>zaposlen</w:t>
      </w:r>
      <w:r w:rsidR="00B37E91" w:rsidRPr="001D34A0">
        <w:t>ih</w:t>
      </w:r>
      <w:r w:rsidRPr="001D34A0">
        <w:t xml:space="preserve"> radnika.</w:t>
      </w:r>
    </w:p>
    <w:p w:rsidRDefault="00346A2C" w:rsidP="00346A2C" w:rsidR="00346A2C" w:rsidRPr="00FB20A8">
      <w:pPr>
        <w:jc w:val="both"/>
      </w:pPr>
    </w:p>
    <w:p w:rsidRDefault="00346A2C" w:rsidP="00346A2C" w:rsidR="00346A2C" w:rsidRPr="00FB20A8">
      <w:pPr>
        <w:ind w:firstLine="708"/>
        <w:jc w:val="both"/>
      </w:pPr>
      <w:r w:rsidRPr="00FB20A8">
        <w:t xml:space="preserve">FINA je dostavila popis računa i oročenih novčanih sredstava dužnika na dan </w:t>
      </w:r>
      <w:r w:rsidR="009E2D57">
        <w:t xml:space="preserve">05.05.2016. </w:t>
      </w:r>
      <w:r w:rsidR="00623939" w:rsidRPr="00FB20A8">
        <w:t xml:space="preserve">godine </w:t>
      </w:r>
      <w:r w:rsidRPr="00FB20A8">
        <w:t xml:space="preserve">te u svom podnesku od </w:t>
      </w:r>
      <w:r w:rsidR="009E2D57">
        <w:t>06.05.2016.</w:t>
      </w:r>
      <w:r w:rsidR="00AF3E8D">
        <w:t xml:space="preserve"> </w:t>
      </w:r>
      <w:r w:rsidR="00A530F2">
        <w:t xml:space="preserve">godine </w:t>
      </w:r>
      <w:r w:rsidRPr="00FB20A8">
        <w:t xml:space="preserve">navodi da dužnik na dan </w:t>
      </w:r>
      <w:r w:rsidR="009E2D57">
        <w:t>05.05.2016.</w:t>
      </w:r>
      <w:r w:rsidR="00AF3E8D">
        <w:t xml:space="preserve"> </w:t>
      </w:r>
      <w:r w:rsidR="00623939" w:rsidRPr="00FB20A8">
        <w:t xml:space="preserve">godine </w:t>
      </w:r>
      <w:r w:rsidRPr="00FB20A8">
        <w:t xml:space="preserve">u Jedinstvenom registru računa ima otvorene sljedeće račune i oročena </w:t>
      </w:r>
      <w:r w:rsidR="00951252">
        <w:t xml:space="preserve"> </w:t>
      </w:r>
      <w:r w:rsidRPr="00FB20A8">
        <w:t>novčana sredstva</w:t>
      </w:r>
      <w:r w:rsidR="000C610D" w:rsidRPr="00FB20A8">
        <w:t xml:space="preserve"> </w:t>
      </w:r>
      <w:r w:rsidR="009E2D57">
        <w:t xml:space="preserve">HR9025000091102001084 Hypo Alpe-Adria Bank d.d.; HR8924840081100439788 </w:t>
      </w:r>
      <w:r w:rsidR="009E2D57" w:rsidRPr="009A568B">
        <w:t>Raiffeisenbank Austria d.d.</w:t>
      </w:r>
      <w:r w:rsidR="009E2D57">
        <w:t>; HR2425030071100011982 Sberbank d.d.; HR4324850031100263433 Croatia banka d.d.;</w:t>
      </w:r>
      <w:r w:rsidR="002E3789">
        <w:t xml:space="preserve"> </w:t>
      </w:r>
      <w:r w:rsidR="003368DF">
        <w:t xml:space="preserve">HR6423600001101791566 Zagrebačka banka, </w:t>
      </w:r>
      <w:r w:rsidRPr="00FB20A8">
        <w:t xml:space="preserve">te da na </w:t>
      </w:r>
      <w:r w:rsidR="00951252">
        <w:t>temelju čl. 112. st. 5. Stečajnog zakona</w:t>
      </w:r>
      <w:r w:rsidRPr="00286FC0">
        <w:t xml:space="preserve"> dužnik na ime predujma za namirenje</w:t>
      </w:r>
      <w:r w:rsidR="00623939" w:rsidRPr="00286FC0">
        <w:t xml:space="preserve"> troškova stečajnog postupka</w:t>
      </w:r>
      <w:r w:rsidR="00623939" w:rsidRPr="00FB20A8">
        <w:t xml:space="preserve"> </w:t>
      </w:r>
      <w:r w:rsidR="009B40FD">
        <w:t>i</w:t>
      </w:r>
      <w:r w:rsidR="00BB5C94">
        <w:t xml:space="preserve">ma </w:t>
      </w:r>
      <w:r w:rsidRPr="00FB20A8">
        <w:t xml:space="preserve">zaplijenjena novčana sredstva </w:t>
      </w:r>
      <w:r w:rsidR="009B40FD">
        <w:t xml:space="preserve">u iznosu od 5.000,00 kn </w:t>
      </w:r>
      <w:r w:rsidRPr="00FB20A8">
        <w:t xml:space="preserve">na dan </w:t>
      </w:r>
      <w:r w:rsidR="009B40FD">
        <w:t xml:space="preserve">05.05.2016. </w:t>
      </w:r>
      <w:r w:rsidR="00047BC4" w:rsidRPr="00FB20A8">
        <w:t>godine.</w:t>
      </w:r>
      <w:r w:rsidR="00DB1F26" w:rsidRPr="00FB20A8">
        <w:t xml:space="preserve"> </w:t>
      </w:r>
    </w:p>
    <w:p w:rsidRDefault="00A702DC" w:rsidP="00346A2C" w:rsidR="00A702DC" w:rsidRPr="00FB20A8">
      <w:pPr>
        <w:ind w:firstLine="708"/>
        <w:jc w:val="both"/>
      </w:pPr>
    </w:p>
    <w:p w:rsidRDefault="00346A2C" w:rsidP="00346A2C" w:rsidR="00346A2C">
      <w:pPr>
        <w:ind w:firstLine="708"/>
        <w:jc w:val="both"/>
      </w:pPr>
      <w:r w:rsidRPr="00FB20A8">
        <w:t xml:space="preserve">Trgovački sud u Osijeku je dana </w:t>
      </w:r>
      <w:r w:rsidR="00CF47C9">
        <w:t>20.06</w:t>
      </w:r>
      <w:r w:rsidR="00D81535">
        <w:t xml:space="preserve">.2016. </w:t>
      </w:r>
      <w:r w:rsidRPr="00FB20A8">
        <w:t xml:space="preserve">godine objavio oglas na mrežnoj stranici e-Oglasna ploča sudova pod poslovnim brojem </w:t>
      </w:r>
      <w:r w:rsidR="00D2754B" w:rsidRPr="00FB20A8">
        <w:t>St-</w:t>
      </w:r>
      <w:r w:rsidR="00CF47C9">
        <w:t>1653</w:t>
      </w:r>
      <w:r w:rsidR="00215666">
        <w:t>/16</w:t>
      </w:r>
      <w:r w:rsidR="00D2754B" w:rsidRPr="00FB20A8">
        <w:t xml:space="preserve">-3 od </w:t>
      </w:r>
      <w:r w:rsidR="00CF47C9">
        <w:t>16.06</w:t>
      </w:r>
      <w:r w:rsidR="006772C7">
        <w:t xml:space="preserve">.2016. </w:t>
      </w:r>
      <w:r w:rsidR="00D2754B" w:rsidRPr="00FB20A8">
        <w:t>godine</w:t>
      </w:r>
      <w:r w:rsidRPr="00FB20A8">
        <w:t xml:space="preserve"> sukladno čl. 430</w:t>
      </w:r>
      <w:r w:rsidR="00591A32" w:rsidRPr="00FB20A8">
        <w:rPr>
          <w:color w:val="000000"/>
        </w:rPr>
        <w:t xml:space="preserve">. Stečajnog zakona (NN 71/15: dalje: SZ-a) </w:t>
      </w:r>
      <w:r w:rsidRPr="00FB20A8">
        <w:t xml:space="preserve">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E47F68" w:rsidP="00346A2C" w:rsidR="00E47F68">
      <w:pPr>
        <w:ind w:firstLine="708"/>
        <w:jc w:val="both"/>
      </w:pPr>
    </w:p>
    <w:p w:rsidRDefault="00E47F68" w:rsidP="00E47F68" w:rsidR="00E47F68">
      <w:pPr>
        <w:jc w:val="both"/>
      </w:pPr>
      <w:r>
        <w:tab/>
      </w:r>
      <w:r w:rsidR="00797C5C">
        <w:t xml:space="preserve">Osoba ovlaštena za zastupanje dužnika </w:t>
      </w:r>
      <w:r w:rsidR="006D0E8F">
        <w:t>dostavila je ovome sudu podneskom od 01.07.2016. godine</w:t>
      </w:r>
      <w:r w:rsidR="00E24772">
        <w:t xml:space="preserve"> popis imovine i obveza dužnika iz kojeg je vidljivo</w:t>
      </w:r>
      <w:r w:rsidR="00C50A31">
        <w:t xml:space="preserve"> da dužnik ima imovinu.</w:t>
      </w:r>
      <w:r>
        <w:tab/>
      </w:r>
    </w:p>
    <w:p w:rsidRDefault="00E47F68" w:rsidP="00E47F68" w:rsidR="00E47F68" w:rsidRPr="00FB20A8">
      <w:pPr>
        <w:jc w:val="both"/>
      </w:pPr>
    </w:p>
    <w:p w:rsidRDefault="00346A2C" w:rsidP="007639C4" w:rsidR="00817B29">
      <w:pPr>
        <w:ind w:firstLine="708"/>
        <w:jc w:val="both"/>
      </w:pPr>
      <w:r w:rsidRPr="00FB20A8">
        <w:t xml:space="preserve">Podneskom zaprimljenim, kod ovog suda dana </w:t>
      </w:r>
      <w:r w:rsidR="0001575D">
        <w:t>11</w:t>
      </w:r>
      <w:r w:rsidR="007639C4">
        <w:t>.</w:t>
      </w:r>
      <w:r w:rsidR="00C80AE8">
        <w:t>0</w:t>
      </w:r>
      <w:r w:rsidR="0001575D">
        <w:t>7</w:t>
      </w:r>
      <w:r w:rsidR="007639C4">
        <w:t xml:space="preserve">.2016. </w:t>
      </w:r>
      <w:r w:rsidRPr="00FB20A8">
        <w:t xml:space="preserve">godine, vjerovnik </w:t>
      </w:r>
      <w:r w:rsidR="0035287D" w:rsidRPr="00FB20A8">
        <w:t xml:space="preserve">Republika Hrvatska, Ministarstvo financija, Porezna uprava Područni ured Slavonija i Baranja, </w:t>
      </w:r>
      <w:r w:rsidR="0035287D">
        <w:t xml:space="preserve">Porezno mjesto </w:t>
      </w:r>
      <w:r w:rsidR="0035287D" w:rsidRPr="00FB20A8">
        <w:t xml:space="preserve">Vukovar, OIB 18683136487, </w:t>
      </w:r>
      <w:r w:rsidR="0035287D">
        <w:t>koju zastupa  Županijsko državno odvjetništvo</w:t>
      </w:r>
      <w:r w:rsidR="0035287D" w:rsidRPr="00FB20A8">
        <w:t xml:space="preserve"> u Vukovaru</w:t>
      </w:r>
      <w:r w:rsidR="00747FA3" w:rsidRPr="00FB20A8">
        <w:t xml:space="preserve">, </w:t>
      </w:r>
      <w:r w:rsidRPr="00FB20A8">
        <w:t xml:space="preserve">podnijela je prijedlog za otvaranjem stečajnog postupka </w:t>
      </w:r>
      <w:r w:rsidR="0035287D">
        <w:t xml:space="preserve"> </w:t>
      </w:r>
      <w:r w:rsidRPr="00FB20A8">
        <w:t xml:space="preserve">nad dužnikom </w:t>
      </w:r>
      <w:r w:rsidR="00472565">
        <w:t xml:space="preserve">GACKA d.o.o., Vukovar, Trpinjska cesta 136, MBS: 030033328, OIB: </w:t>
      </w:r>
      <w:r w:rsidR="00472565">
        <w:lastRenderedPageBreak/>
        <w:t>75550605361</w:t>
      </w:r>
      <w:r w:rsidR="00817B29" w:rsidRPr="00FB20A8">
        <w:t xml:space="preserve">, </w:t>
      </w:r>
      <w:r w:rsidRPr="00FB20A8">
        <w:t xml:space="preserve">uz koji prijedlog je dostavila dokaz o postojanju svoje tražbine i postojanju stečajnog razloga iz članka 6. stav 2. Stečajnog zakona: nesposobnosti za plaćanje. </w:t>
      </w:r>
      <w:r w:rsidR="007639C4">
        <w:t xml:space="preserve"> </w:t>
      </w:r>
      <w:r w:rsidR="00D43992" w:rsidRPr="00FB20A8">
        <w:t xml:space="preserve"> </w:t>
      </w:r>
      <w:r w:rsidR="00584105">
        <w:t xml:space="preserve"> </w:t>
      </w:r>
      <w:r w:rsidR="0035287D">
        <w:t xml:space="preserve"> </w:t>
      </w:r>
    </w:p>
    <w:p w:rsidRDefault="000D1F62" w:rsidP="006F1D42" w:rsidR="000D1F62" w:rsidRPr="00FB20A8">
      <w:pPr>
        <w:jc w:val="both"/>
      </w:pPr>
    </w:p>
    <w:p w:rsidRDefault="00346A2C" w:rsidP="00346A2C" w:rsidR="00346A2C" w:rsidRPr="00FB20A8">
      <w:pPr>
        <w:ind w:firstLine="720"/>
        <w:jc w:val="both"/>
      </w:pPr>
      <w:r w:rsidRPr="00830B7D">
        <w:t>Slijedom navedenog, budući nisu ispunjeni uvjeti za istovremeno otvaranje i zaključenje skraćenog stečajnog postupka nad dužnikom, u smislu odredbe članka 431. SZ-a, sukladno članku 433. SZ-a obustavljen je skraćeni stečajni postupak nad dužnikom, te je određeno da će se postupak nad dužnikom nastaviti primjenom općih odredbi Stečajnog zakona.</w:t>
      </w:r>
    </w:p>
    <w:p w:rsidRDefault="00817B29" w:rsidP="00346A2C" w:rsidR="00817B29" w:rsidRPr="00FB20A8">
      <w:pPr>
        <w:ind w:firstLine="720"/>
        <w:jc w:val="both"/>
      </w:pPr>
    </w:p>
    <w:p w:rsidRDefault="00346A2C" w:rsidP="00346A2C" w:rsidR="00346A2C" w:rsidRPr="00FB20A8">
      <w:pPr>
        <w:ind w:firstLine="708"/>
        <w:jc w:val="both"/>
      </w:pPr>
      <w:r w:rsidRPr="00FB20A8">
        <w:rPr>
          <w:color w:val="000000"/>
        </w:rPr>
        <w:t>Temeljem odredbe čl. 84. st. 1</w:t>
      </w:r>
      <w:r w:rsidR="006C7C31" w:rsidRPr="00FB20A8">
        <w:rPr>
          <w:color w:val="000000"/>
        </w:rPr>
        <w:t xml:space="preserve">. SZ-a </w:t>
      </w:r>
      <w:r w:rsidRPr="00FB20A8">
        <w:rPr>
          <w:color w:val="000000"/>
        </w:rPr>
        <w:t>i čl. 85. SZ</w:t>
      </w:r>
      <w:r w:rsidR="00817B29" w:rsidRPr="00FB20A8">
        <w:rPr>
          <w:color w:val="000000"/>
        </w:rPr>
        <w:t>-a</w:t>
      </w:r>
      <w:r w:rsidRPr="00FB20A8">
        <w:rPr>
          <w:color w:val="000000"/>
        </w:rPr>
        <w:t>, a u vezi s čl. 119. st. 6. SZ</w:t>
      </w:r>
      <w:r w:rsidR="00817B29" w:rsidRPr="00FB20A8">
        <w:rPr>
          <w:color w:val="000000"/>
        </w:rPr>
        <w:t>-a</w:t>
      </w:r>
      <w:r w:rsidRPr="00FB20A8">
        <w:rPr>
          <w:color w:val="000000"/>
        </w:rPr>
        <w:t xml:space="preserve"> odlučeno je kao u t. 2</w:t>
      </w:r>
      <w:r w:rsidR="00584105">
        <w:rPr>
          <w:color w:val="000000"/>
        </w:rPr>
        <w:t>.</w:t>
      </w:r>
      <w:r w:rsidRPr="00FB20A8">
        <w:rPr>
          <w:color w:val="000000"/>
        </w:rPr>
        <w:t xml:space="preserve"> izreke ovoga rješenja budući su stečajni upravitelji Slavko Marinac iz Požege, Branko Penić i Zdenko Bešlić iz Slavonskog Broda, Vinka Ivanković iz Vinkovaca, Šimo Bošnjak iz Osijeka te Željko Rupčić iz Đakova pisanim podnescima zatražili da ih se iz zdravstvenih razloga do daljnjeg ne izabire i ne imenuje.</w:t>
      </w:r>
    </w:p>
    <w:p w:rsidRDefault="00346A2C" w:rsidP="00346A2C" w:rsidR="00346A2C" w:rsidRPr="00FB20A8">
      <w:pPr>
        <w:tabs>
          <w:tab w:pos="1134" w:val="left"/>
        </w:tabs>
        <w:jc w:val="both"/>
      </w:pPr>
    </w:p>
    <w:p w:rsidRDefault="00346A2C" w:rsidP="00346A2C" w:rsidR="00346A2C" w:rsidRPr="00FB20A8">
      <w:pPr>
        <w:ind w:firstLine="720"/>
        <w:jc w:val="both"/>
      </w:pPr>
      <w:r w:rsidRPr="00FB20A8">
        <w:t xml:space="preserve">Sud je utvrdio da je predlagatelj ovlašten za podnošenje predmetnoga prijedloga temeljem odredbe čl. </w:t>
      </w:r>
      <w:r w:rsidR="00957688">
        <w:t>109</w:t>
      </w:r>
      <w:r w:rsidRPr="00FB20A8">
        <w:t xml:space="preserve">. st. </w:t>
      </w:r>
      <w:r w:rsidR="00957688">
        <w:t>1</w:t>
      </w:r>
      <w:r w:rsidRPr="00FB20A8">
        <w:t>. SZ-a, te je donio rješenje o pokretanju prethodnog postupka i imenovao privremenog stečajnog upravitelja (čl. 115. st. 1. i 2. SZ-a), odredio mu dužnosti (čl. 119. st. 2. i 3. SZ-a) i zakazao ročište (čl. 123. i 128. st. 1. SZ-a).</w:t>
      </w:r>
    </w:p>
    <w:p w:rsidRDefault="00346A2C" w:rsidP="00346A2C" w:rsidR="00346A2C" w:rsidRPr="00FB20A8">
      <w:pPr>
        <w:jc w:val="both"/>
      </w:pPr>
    </w:p>
    <w:p w:rsidRDefault="00346A2C" w:rsidP="00346A2C" w:rsidR="00346A2C" w:rsidRPr="00FB20A8">
      <w:pPr>
        <w:jc w:val="center"/>
      </w:pPr>
      <w:r w:rsidRPr="00FB20A8">
        <w:t xml:space="preserve">U Osijeku </w:t>
      </w:r>
      <w:r w:rsidR="0035287D">
        <w:t>24</w:t>
      </w:r>
      <w:r w:rsidRPr="00FB20A8">
        <w:t>. veljače 2017.</w:t>
      </w:r>
    </w:p>
    <w:p w:rsidRDefault="00346A2C" w:rsidP="00346A2C" w:rsidR="00346A2C" w:rsidRPr="00FB20A8">
      <w:pPr>
        <w:jc w:val="both"/>
      </w:pPr>
    </w:p>
    <w:p w:rsidRDefault="00346A2C" w:rsidP="00346A2C" w:rsidR="00346A2C" w:rsidRPr="00FB20A8">
      <w:pPr>
        <w:jc w:val="both"/>
      </w:pPr>
      <w:r w:rsidRPr="00FB20A8">
        <w:tab/>
      </w:r>
      <w:r w:rsidRPr="00FB20A8">
        <w:tab/>
      </w:r>
      <w:r w:rsidRPr="00FB20A8">
        <w:tab/>
      </w:r>
      <w:r w:rsidRPr="00FB20A8">
        <w:tab/>
      </w:r>
      <w:r w:rsidRPr="00FB20A8">
        <w:tab/>
      </w:r>
      <w:r w:rsidRPr="00FB20A8">
        <w:tab/>
      </w:r>
      <w:r w:rsidRPr="00FB20A8">
        <w:tab/>
      </w:r>
      <w:r w:rsidRPr="00FB20A8">
        <w:tab/>
        <w:t xml:space="preserve">        STEČAJNI SUDAC</w:t>
      </w:r>
    </w:p>
    <w:p w:rsidRDefault="00346A2C" w:rsidP="00346A2C" w:rsidR="00346A2C" w:rsidRPr="00FB20A8">
      <w:pPr>
        <w:ind w:left="4956"/>
        <w:jc w:val="center"/>
      </w:pPr>
      <w:r w:rsidRPr="00FB20A8">
        <w:t xml:space="preserve">       mr. sc. Boris Vuković</w:t>
      </w:r>
    </w:p>
    <w:p w:rsidRDefault="00346A2C" w:rsidP="00346A2C" w:rsidR="00346A2C" w:rsidRPr="00FB20A8">
      <w:pPr>
        <w:jc w:val="both"/>
      </w:pPr>
    </w:p>
    <w:p w:rsidRDefault="00346A2C" w:rsidP="00346A2C" w:rsidR="00346A2C" w:rsidRPr="00FB20A8">
      <w:pPr>
        <w:jc w:val="both"/>
      </w:pPr>
    </w:p>
    <w:p w:rsidRDefault="00346A2C" w:rsidP="00346A2C" w:rsidR="00346A2C" w:rsidRPr="00FB20A8">
      <w:pPr>
        <w:jc w:val="both"/>
      </w:pPr>
    </w:p>
    <w:p w:rsidRDefault="00346A2C" w:rsidP="00346A2C" w:rsidR="00346A2C" w:rsidRPr="00FB20A8">
      <w:pPr>
        <w:jc w:val="both"/>
      </w:pPr>
      <w:r w:rsidRPr="00FB20A8">
        <w:t xml:space="preserve">Zapisničar: Danijela Špeletić                                          </w:t>
      </w:r>
    </w:p>
    <w:p w:rsidRDefault="00346A2C" w:rsidP="00346A2C" w:rsidR="00346A2C" w:rsidRPr="00FB20A8">
      <w:pPr>
        <w:jc w:val="both"/>
        <w:rPr>
          <w:color w:val="000000"/>
        </w:rPr>
      </w:pPr>
      <w:r w:rsidRPr="00FB20A8">
        <w:rPr>
          <w:color w:val="000000"/>
        </w:rPr>
        <w:t xml:space="preserve">   </w:t>
      </w:r>
    </w:p>
    <w:p w:rsidRDefault="00346A2C" w:rsidP="00346A2C" w:rsidR="00346A2C" w:rsidRPr="00FB20A8">
      <w:pPr>
        <w:jc w:val="both"/>
      </w:pPr>
    </w:p>
    <w:p w:rsidRDefault="00346A2C" w:rsidP="00346A2C" w:rsidR="00346A2C" w:rsidRPr="00FB20A8">
      <w:pPr>
        <w:jc w:val="both"/>
      </w:pPr>
      <w:r w:rsidRPr="00FB20A8">
        <w:t>POUKA O PRAVNOM LIJEKU:</w:t>
      </w:r>
    </w:p>
    <w:p w:rsidRDefault="00346A2C" w:rsidP="00346A2C" w:rsidR="00346A2C" w:rsidRPr="00FB20A8">
      <w:pPr>
        <w:jc w:val="both"/>
      </w:pPr>
      <w:r w:rsidRPr="00FB20A8">
        <w:t>Protiv ovoga rješenja nije dopuštena posebna žalba (čl. 115. st. 1. SZ-a).</w:t>
      </w:r>
    </w:p>
    <w:p w:rsidRDefault="00346A2C" w:rsidP="00346A2C" w:rsidR="00346A2C">
      <w:pPr>
        <w:jc w:val="both"/>
      </w:pPr>
    </w:p>
    <w:p w:rsidRDefault="00102B87" w:rsidP="00346A2C" w:rsidR="00102B87" w:rsidRPr="00FB20A8">
      <w:pPr>
        <w:jc w:val="both"/>
      </w:pPr>
    </w:p>
    <w:p w:rsidRDefault="00346A2C" w:rsidP="00346A2C" w:rsidR="00346A2C" w:rsidRPr="00FB20A8">
      <w:pPr>
        <w:jc w:val="both"/>
      </w:pPr>
      <w:r w:rsidRPr="00FB20A8">
        <w:t>D N A :</w:t>
      </w:r>
    </w:p>
    <w:p w:rsidRDefault="005B5D25" w:rsidP="00876FB6" w:rsidR="00584105">
      <w:pPr>
        <w:jc w:val="both"/>
      </w:pPr>
      <w:r>
        <w:t xml:space="preserve">1. </w:t>
      </w:r>
      <w:r w:rsidR="00876FB6" w:rsidRPr="00FB20A8">
        <w:t>privremen</w:t>
      </w:r>
      <w:r w:rsidR="003B262E">
        <w:t>i steč. upravitelj</w:t>
      </w:r>
      <w:r w:rsidR="003B262E" w:rsidRPr="003B262E">
        <w:t xml:space="preserve"> </w:t>
      </w:r>
      <w:r w:rsidR="00830B7D">
        <w:t>Vinko Ljubičić, Osijek, Orljavska 4A</w:t>
      </w:r>
      <w:r w:rsidR="00830B7D" w:rsidRPr="00584105">
        <w:t xml:space="preserve"> </w:t>
      </w:r>
      <w:r w:rsidR="00584105" w:rsidRPr="00584105">
        <w:t xml:space="preserve">uz presliku lista 1, </w:t>
      </w:r>
      <w:r w:rsidR="00830B7D">
        <w:t>14-39</w:t>
      </w:r>
    </w:p>
    <w:p w:rsidRDefault="00380D6F" w:rsidP="00876FB6" w:rsidR="00876FB6" w:rsidRPr="00FB20A8">
      <w:pPr>
        <w:jc w:val="both"/>
      </w:pPr>
      <w:r>
        <w:t xml:space="preserve">2. </w:t>
      </w:r>
      <w:r w:rsidR="00210F97">
        <w:t>predlagatelj</w:t>
      </w:r>
      <w:r w:rsidR="00876FB6" w:rsidRPr="00FB20A8">
        <w:t xml:space="preserve"> RH po ŽDO GUO u </w:t>
      </w:r>
      <w:r w:rsidR="00E023E4" w:rsidRPr="00FB20A8">
        <w:t>Vukovaru</w:t>
      </w:r>
      <w:r w:rsidR="00876FB6" w:rsidRPr="00FB20A8">
        <w:t xml:space="preserve"> na njihov poslovni broj</w:t>
      </w:r>
    </w:p>
    <w:p w:rsidRDefault="00380D6F" w:rsidP="00876FB6" w:rsidR="00210F97">
      <w:pPr>
        <w:jc w:val="both"/>
      </w:pPr>
      <w:r>
        <w:t>3. dužnik</w:t>
      </w:r>
      <w:r w:rsidR="00117371">
        <w:t xml:space="preserve"> </w:t>
      </w:r>
      <w:r w:rsidR="00210F97">
        <w:t>GACKA d.o.o., Vukovar, Trpinjska cesta 136</w:t>
      </w:r>
    </w:p>
    <w:p w:rsidRDefault="00876FB6" w:rsidP="00876FB6" w:rsidR="00210F97">
      <w:pPr>
        <w:jc w:val="both"/>
      </w:pPr>
      <w:r w:rsidRPr="008C5234">
        <w:t xml:space="preserve">4. </w:t>
      </w:r>
      <w:r w:rsidR="002A3193" w:rsidRPr="008C5234">
        <w:t>zakonsk</w:t>
      </w:r>
      <w:r w:rsidR="00117371" w:rsidRPr="008C5234">
        <w:t>i zastupnik</w:t>
      </w:r>
      <w:r w:rsidR="002A3193" w:rsidRPr="008C5234">
        <w:t xml:space="preserve"> </w:t>
      </w:r>
      <w:r w:rsidRPr="008C5234">
        <w:t>dužnika</w:t>
      </w:r>
      <w:r w:rsidR="006C7904" w:rsidRPr="008C5234">
        <w:t xml:space="preserve"> </w:t>
      </w:r>
      <w:r w:rsidR="00210F97" w:rsidRPr="00210F97">
        <w:t xml:space="preserve">Ivo Brzica, </w:t>
      </w:r>
      <w:r w:rsidR="00E76E94">
        <w:t>Erdut</w:t>
      </w:r>
      <w:bookmarkStart w:name="_GoBack" w:id="0"/>
      <w:bookmarkEnd w:id="0"/>
      <w:r w:rsidR="00210F97" w:rsidRPr="00210F97">
        <w:t xml:space="preserve">, Erdutska Planina 18 </w:t>
      </w:r>
    </w:p>
    <w:p w:rsidRDefault="00876FB6" w:rsidP="00876FB6" w:rsidR="00876FB6" w:rsidRPr="00FB20A8">
      <w:pPr>
        <w:jc w:val="both"/>
      </w:pPr>
      <w:r w:rsidRPr="00FB20A8">
        <w:t>5. FINA</w:t>
      </w:r>
    </w:p>
    <w:p w:rsidRDefault="00876FB6" w:rsidP="00876FB6" w:rsidR="00876FB6" w:rsidRPr="00FB20A8">
      <w:pPr>
        <w:jc w:val="both"/>
      </w:pPr>
      <w:r w:rsidRPr="00FB20A8">
        <w:t>6. Ministarstv</w:t>
      </w:r>
      <w:r w:rsidR="00210F97">
        <w:t>o</w:t>
      </w:r>
      <w:r w:rsidRPr="00FB20A8">
        <w:t xml:space="preserve"> pravosuđa RH, Zagreb, Ulica Grada Vukovara 49, elektroničkom poštom</w:t>
      </w:r>
    </w:p>
    <w:p w:rsidRDefault="00876FB6" w:rsidP="00876FB6" w:rsidR="00876FB6" w:rsidRPr="00FB20A8">
      <w:pPr>
        <w:jc w:val="both"/>
      </w:pPr>
      <w:r w:rsidRPr="00FB20A8">
        <w:t>7. e-ogl. ploča</w:t>
      </w:r>
    </w:p>
    <w:p w:rsidRDefault="00876FB6" w:rsidP="00876FB6" w:rsidR="00876FB6" w:rsidRPr="00FB20A8">
      <w:pPr>
        <w:jc w:val="both"/>
      </w:pPr>
      <w:r w:rsidRPr="00FB20A8">
        <w:t>8. R-</w:t>
      </w:r>
      <w:r w:rsidR="00117371">
        <w:t>4</w:t>
      </w:r>
      <w:r w:rsidRPr="00FB20A8">
        <w:t>.</w:t>
      </w:r>
      <w:r w:rsidR="00117371">
        <w:t>4</w:t>
      </w:r>
      <w:r w:rsidRPr="00FB20A8">
        <w:t>.17.</w:t>
      </w:r>
    </w:p>
    <w:p w:rsidRDefault="00F91975" w:rsidP="00876FB6" w:rsidR="0085221D" w:rsidRPr="00FB20A8">
      <w:pPr>
        <w:jc w:val="both"/>
      </w:pPr>
      <w:r w:rsidRPr="00FB20A8">
        <w:t xml:space="preserve">9. </w:t>
      </w:r>
      <w:r w:rsidR="00876FB6" w:rsidRPr="00FB20A8">
        <w:t xml:space="preserve">kal. </w:t>
      </w:r>
      <w:r w:rsidR="008C5234">
        <w:t>17</w:t>
      </w:r>
      <w:r w:rsidR="00876FB6" w:rsidRPr="00FB20A8">
        <w:t>.3.17.</w:t>
      </w:r>
    </w:p>
    <w:p w:rsidRDefault="00013582" w:rsidP="00732816" w:rsidR="00013582" w:rsidRPr="00FB20A8">
      <w:pPr>
        <w:jc w:val="both"/>
      </w:pPr>
    </w:p>
    <w:p w:rsidRDefault="0085221D" w:rsidP="0085221D" w:rsidR="0085221D" w:rsidRPr="00FB20A8">
      <w:pPr>
        <w:jc w:val="both"/>
      </w:pPr>
    </w:p>
    <w:p w:rsidRDefault="002C5792" w:rsidP="0085221D" w:rsidR="002C5792" w:rsidRPr="00FB20A8">
      <w:pPr>
        <w:jc w:val="both"/>
      </w:pPr>
    </w:p>
    <w:p w:rsidRDefault="002C5792" w:rsidP="0085221D" w:rsidR="002C5792" w:rsidRPr="00FB20A8">
      <w:pPr>
        <w:jc w:val="both"/>
      </w:pPr>
    </w:p>
    <w:p w:rsidRDefault="00750685" w:rsidP="0085221D" w:rsidR="00750685" w:rsidRPr="00FB20A8">
      <w:pPr>
        <w:jc w:val="both"/>
      </w:pPr>
    </w:p>
    <w:p w:rsidRDefault="00750685" w:rsidP="0085221D" w:rsidR="00750685" w:rsidRPr="00FB20A8">
      <w:pPr>
        <w:jc w:val="both"/>
      </w:pPr>
    </w:p>
    <w:p w:rsidRDefault="00750685" w:rsidP="0085221D" w:rsidR="00750685" w:rsidRPr="00FB20A8">
      <w:pPr>
        <w:jc w:val="both"/>
      </w:pPr>
    </w:p>
    <w:p w:rsidRDefault="00750685" w:rsidP="0085221D" w:rsidR="00750685" w:rsidRPr="00FB20A8">
      <w:pPr>
        <w:jc w:val="both"/>
      </w:pPr>
    </w:p>
    <w:p w:rsidRDefault="00750685" w:rsidP="0085221D" w:rsidR="00750685" w:rsidRPr="00FB20A8">
      <w:pPr>
        <w:jc w:val="both"/>
      </w:pPr>
    </w:p>
    <w:p w:rsidRDefault="00750685" w:rsidP="0085221D" w:rsidR="00750685" w:rsidRPr="00FB20A8">
      <w:pPr>
        <w:jc w:val="both"/>
      </w:pPr>
    </w:p>
    <w:p w:rsidRDefault="00750685" w:rsidP="0085221D" w:rsidR="00750685" w:rsidRPr="00FB20A8">
      <w:pPr>
        <w:jc w:val="both"/>
      </w:pPr>
    </w:p>
    <w:p w:rsidRDefault="00750685" w:rsidP="0085221D" w:rsidR="00750685" w:rsidRPr="00FB20A8">
      <w:pPr>
        <w:jc w:val="both"/>
      </w:pPr>
    </w:p>
    <w:p w:rsidRDefault="00750685" w:rsidP="0085221D" w:rsidR="00750685" w:rsidRPr="00FB20A8">
      <w:pPr>
        <w:jc w:val="both"/>
      </w:pPr>
    </w:p>
    <w:p w:rsidRDefault="006D3C3F" w:rsidP="0085221D" w:rsidR="006D3C3F" w:rsidRPr="00FB20A8">
      <w:pPr>
        <w:jc w:val="both"/>
      </w:pPr>
    </w:p>
    <w:sectPr w:rsidSect="00606835" w:rsidR="006D3C3F" w:rsidRPr="00FB20A8">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0614" w:rsidR="000A0614">
      <w:r>
        <w:separator/>
      </w:r>
    </w:p>
  </w:endnote>
  <w:endnote w:id="0" w:type="continuationSeparator">
    <w:p w:rsidRDefault="000A0614" w:rsidR="000A06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0614" w:rsidR="000A0614">
      <w:r>
        <w:separator/>
      </w:r>
    </w:p>
  </w:footnote>
  <w:footnote w:id="0" w:type="continuationSeparator">
    <w:p w:rsidRDefault="000A0614" w:rsidR="000A06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6E94">
      <w:rPr>
        <w:rStyle w:val="Brojstranice"/>
        <w:noProof/>
      </w:rPr>
      <w:t>3</w:t>
    </w:r>
    <w:r>
      <w:rPr>
        <w:rStyle w:val="Brojstranice"/>
      </w:rPr>
      <w:fldChar w:fldCharType="end"/>
    </w:r>
  </w:p>
  <w:p w:rsidRDefault="00BF3E59" w:rsidP="00B81319" w:rsidR="00B81319">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D400A2" w:rsidRPr="00DE5F8A">
      <w:rPr>
        <w:rFonts w:cs="Tahoma" w:hAnsi="Tahoma" w:ascii="Tahoma"/>
      </w:rPr>
      <w:tab/>
    </w:r>
    <w:r w:rsidR="0039407D" w:rsidRPr="00DE5F8A">
      <w:rPr>
        <w:rFonts w:cs="Tahoma" w:hAnsi="Tahoma" w:ascii="Tahoma"/>
      </w:rPr>
      <w:tab/>
    </w:r>
    <w:r w:rsidR="00082607" w:rsidRPr="00DE5F8A">
      <w:rPr>
        <w:rFonts w:cs="Tahoma" w:hAnsi="Tahoma" w:ascii="Tahoma"/>
      </w:rPr>
      <w:tab/>
    </w:r>
    <w:r w:rsidR="00355D91" w:rsidRPr="00DE5F8A">
      <w:rPr>
        <w:rFonts w:cs="Tahoma" w:hAnsi="Tahoma" w:ascii="Tahoma"/>
      </w:rPr>
      <w:tab/>
    </w:r>
    <w:r w:rsidR="00355D91" w:rsidRPr="00DE5F8A">
      <w:rPr>
        <w:rFonts w:cs="Tahoma" w:hAnsi="Tahoma" w:ascii="Tahoma"/>
      </w:rPr>
      <w:tab/>
    </w:r>
    <w:r w:rsidR="00B81319">
      <w:t>7 St-2191/16-11</w:t>
    </w:r>
  </w:p>
  <w:p w:rsidRDefault="00B81319" w:rsidP="00B81319" w:rsidR="00B81319">
    <w:pPr>
      <w:jc w:val="right"/>
    </w:pPr>
  </w:p>
  <w:p w:rsidRDefault="00C46B2B" w:rsidP="00C46B2B" w:rsidR="00C46B2B">
    <w:pPr>
      <w:jc w:val="right"/>
    </w:pPr>
  </w:p>
  <w:p w:rsidRDefault="00546D11" w:rsidP="00546D11" w:rsidR="00546D11">
    <w:pPr>
      <w:jc w:val="right"/>
    </w:pPr>
  </w:p>
  <w:p w:rsidRDefault="00A35A50" w:rsidP="00A35A50" w:rsidR="00A35A50" w:rsidRPr="00AE45C0">
    <w:pPr>
      <w:pStyle w:val="Zaglavlje"/>
    </w:pPr>
  </w:p>
  <w:p w:rsidRDefault="00BF3E59" w:rsidP="002C496F" w:rsidR="00BF3E5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0F15" w:rsidP="00B14374" w:rsidR="00B14374">
    <w:pPr>
      <w:jc w:val="right"/>
    </w:pPr>
    <w:r>
      <w:t>7 St-</w:t>
    </w:r>
    <w:r w:rsidR="00B81319">
      <w:t>2191</w:t>
    </w:r>
    <w:r>
      <w:t>/16-</w:t>
    </w:r>
    <w:r w:rsidR="00B81319">
      <w:t>11</w:t>
    </w:r>
  </w:p>
  <w:p w:rsidRDefault="00C46B2B" w:rsidP="00C46B2B" w:rsidR="00C46B2B">
    <w:pPr>
      <w:jc w:val="right"/>
    </w:pPr>
  </w:p>
  <w:p w:rsidRDefault="006D3C3F" w:rsidP="006D3C3F" w:rsidR="006D3C3F">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1B0E10FC"/>
    <w:multiLevelType w:val="hybridMultilevel"/>
    <w:tmpl w:val="AE546D30"/>
    <w:lvl w:tplc="041A000F" w:ilvl="0">
      <w:start w:val="1"/>
      <w:numFmt w:val="decimal"/>
      <w:lvlText w:val="%1."/>
      <w:lvlJc w:val="left"/>
      <w:pPr>
        <w:tabs>
          <w:tab w:pos="502" w:val="num"/>
        </w:tabs>
        <w:ind w:hanging="360" w:left="502"/>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9F4386F"/>
    <w:multiLevelType w:val="hybridMultilevel"/>
    <w:tmpl w:val="E1A4E3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85A67F7"/>
    <w:multiLevelType w:val="hybridMultilevel"/>
    <w:tmpl w:val="A664CF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9"/>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ABB"/>
    <w:rsid w:val="00003054"/>
    <w:rsid w:val="0000356D"/>
    <w:rsid w:val="00003700"/>
    <w:rsid w:val="00003B60"/>
    <w:rsid w:val="00004F27"/>
    <w:rsid w:val="00006803"/>
    <w:rsid w:val="00006A74"/>
    <w:rsid w:val="00010F89"/>
    <w:rsid w:val="000123E1"/>
    <w:rsid w:val="00013582"/>
    <w:rsid w:val="00013A9E"/>
    <w:rsid w:val="00014B0E"/>
    <w:rsid w:val="00014FBE"/>
    <w:rsid w:val="0001575D"/>
    <w:rsid w:val="00017DD7"/>
    <w:rsid w:val="000201CE"/>
    <w:rsid w:val="00020A8B"/>
    <w:rsid w:val="00022DEB"/>
    <w:rsid w:val="00022E72"/>
    <w:rsid w:val="000245F1"/>
    <w:rsid w:val="0002580E"/>
    <w:rsid w:val="00026F5E"/>
    <w:rsid w:val="0003012B"/>
    <w:rsid w:val="00033093"/>
    <w:rsid w:val="000350A4"/>
    <w:rsid w:val="000409D9"/>
    <w:rsid w:val="00041AFF"/>
    <w:rsid w:val="00045B24"/>
    <w:rsid w:val="00047237"/>
    <w:rsid w:val="0004776D"/>
    <w:rsid w:val="00047817"/>
    <w:rsid w:val="00047BC4"/>
    <w:rsid w:val="00052F17"/>
    <w:rsid w:val="00054EB8"/>
    <w:rsid w:val="000561D9"/>
    <w:rsid w:val="00056EA5"/>
    <w:rsid w:val="00062554"/>
    <w:rsid w:val="000657B0"/>
    <w:rsid w:val="00065D96"/>
    <w:rsid w:val="000674A5"/>
    <w:rsid w:val="0006753C"/>
    <w:rsid w:val="00071489"/>
    <w:rsid w:val="000734E6"/>
    <w:rsid w:val="00073899"/>
    <w:rsid w:val="0007433D"/>
    <w:rsid w:val="00075B92"/>
    <w:rsid w:val="000760D8"/>
    <w:rsid w:val="000807FA"/>
    <w:rsid w:val="00080CCB"/>
    <w:rsid w:val="00082607"/>
    <w:rsid w:val="00082BE6"/>
    <w:rsid w:val="0008385F"/>
    <w:rsid w:val="00083D2D"/>
    <w:rsid w:val="000900DB"/>
    <w:rsid w:val="00090344"/>
    <w:rsid w:val="00090BC8"/>
    <w:rsid w:val="00091C60"/>
    <w:rsid w:val="00093500"/>
    <w:rsid w:val="0009540B"/>
    <w:rsid w:val="00097240"/>
    <w:rsid w:val="00097321"/>
    <w:rsid w:val="000A0614"/>
    <w:rsid w:val="000A15BF"/>
    <w:rsid w:val="000A1632"/>
    <w:rsid w:val="000A1CE6"/>
    <w:rsid w:val="000A2BA1"/>
    <w:rsid w:val="000A3977"/>
    <w:rsid w:val="000A3E11"/>
    <w:rsid w:val="000A648E"/>
    <w:rsid w:val="000A67FA"/>
    <w:rsid w:val="000B075B"/>
    <w:rsid w:val="000B20E7"/>
    <w:rsid w:val="000B2C43"/>
    <w:rsid w:val="000B35F6"/>
    <w:rsid w:val="000B3D31"/>
    <w:rsid w:val="000B4533"/>
    <w:rsid w:val="000B495B"/>
    <w:rsid w:val="000B4A40"/>
    <w:rsid w:val="000B58CC"/>
    <w:rsid w:val="000B7D61"/>
    <w:rsid w:val="000C021D"/>
    <w:rsid w:val="000C1141"/>
    <w:rsid w:val="000C1412"/>
    <w:rsid w:val="000C3BF4"/>
    <w:rsid w:val="000C410B"/>
    <w:rsid w:val="000C4BD0"/>
    <w:rsid w:val="000C4BD3"/>
    <w:rsid w:val="000C51CD"/>
    <w:rsid w:val="000C6004"/>
    <w:rsid w:val="000C610D"/>
    <w:rsid w:val="000D1C3C"/>
    <w:rsid w:val="000D1F62"/>
    <w:rsid w:val="000D3055"/>
    <w:rsid w:val="000D4DAF"/>
    <w:rsid w:val="000D55A8"/>
    <w:rsid w:val="000D67AE"/>
    <w:rsid w:val="000D7671"/>
    <w:rsid w:val="000D7898"/>
    <w:rsid w:val="000D7B70"/>
    <w:rsid w:val="000E0248"/>
    <w:rsid w:val="000E2803"/>
    <w:rsid w:val="000E46E4"/>
    <w:rsid w:val="000E59F3"/>
    <w:rsid w:val="000E7B50"/>
    <w:rsid w:val="000F16D0"/>
    <w:rsid w:val="000F37ED"/>
    <w:rsid w:val="000F3AFA"/>
    <w:rsid w:val="000F561B"/>
    <w:rsid w:val="000F6B3F"/>
    <w:rsid w:val="000F7CEF"/>
    <w:rsid w:val="000F7D1E"/>
    <w:rsid w:val="001016E7"/>
    <w:rsid w:val="00102146"/>
    <w:rsid w:val="00102B87"/>
    <w:rsid w:val="00105A24"/>
    <w:rsid w:val="0010632E"/>
    <w:rsid w:val="00107267"/>
    <w:rsid w:val="00110D41"/>
    <w:rsid w:val="00113ADF"/>
    <w:rsid w:val="00113C62"/>
    <w:rsid w:val="001153EE"/>
    <w:rsid w:val="00115C87"/>
    <w:rsid w:val="00115F74"/>
    <w:rsid w:val="00116CBA"/>
    <w:rsid w:val="00117371"/>
    <w:rsid w:val="00121D34"/>
    <w:rsid w:val="00121EAD"/>
    <w:rsid w:val="00122077"/>
    <w:rsid w:val="00123360"/>
    <w:rsid w:val="00123B55"/>
    <w:rsid w:val="001252C0"/>
    <w:rsid w:val="001256B4"/>
    <w:rsid w:val="00126AEC"/>
    <w:rsid w:val="00130CE0"/>
    <w:rsid w:val="0013197A"/>
    <w:rsid w:val="00134924"/>
    <w:rsid w:val="00134BCA"/>
    <w:rsid w:val="00136F12"/>
    <w:rsid w:val="001375A0"/>
    <w:rsid w:val="00141772"/>
    <w:rsid w:val="00144D3E"/>
    <w:rsid w:val="0015031F"/>
    <w:rsid w:val="00151980"/>
    <w:rsid w:val="001521A5"/>
    <w:rsid w:val="0015543C"/>
    <w:rsid w:val="00156575"/>
    <w:rsid w:val="0015748B"/>
    <w:rsid w:val="00160291"/>
    <w:rsid w:val="00161440"/>
    <w:rsid w:val="001618B4"/>
    <w:rsid w:val="00165A1B"/>
    <w:rsid w:val="00165F6E"/>
    <w:rsid w:val="00166D03"/>
    <w:rsid w:val="001752DE"/>
    <w:rsid w:val="00175618"/>
    <w:rsid w:val="00176574"/>
    <w:rsid w:val="0017746A"/>
    <w:rsid w:val="0018135D"/>
    <w:rsid w:val="0018193E"/>
    <w:rsid w:val="00181C61"/>
    <w:rsid w:val="001821E7"/>
    <w:rsid w:val="00183590"/>
    <w:rsid w:val="00186DB8"/>
    <w:rsid w:val="001879BB"/>
    <w:rsid w:val="001910C6"/>
    <w:rsid w:val="001921AA"/>
    <w:rsid w:val="00193C26"/>
    <w:rsid w:val="00194DCF"/>
    <w:rsid w:val="00194EE6"/>
    <w:rsid w:val="001954F6"/>
    <w:rsid w:val="00195D1D"/>
    <w:rsid w:val="001963AF"/>
    <w:rsid w:val="00196B2A"/>
    <w:rsid w:val="00196E9C"/>
    <w:rsid w:val="00197385"/>
    <w:rsid w:val="001A16DE"/>
    <w:rsid w:val="001A2221"/>
    <w:rsid w:val="001A619E"/>
    <w:rsid w:val="001B1AAC"/>
    <w:rsid w:val="001B22AA"/>
    <w:rsid w:val="001B33F4"/>
    <w:rsid w:val="001B4F31"/>
    <w:rsid w:val="001B58EC"/>
    <w:rsid w:val="001C036B"/>
    <w:rsid w:val="001C1AEF"/>
    <w:rsid w:val="001C5920"/>
    <w:rsid w:val="001C612D"/>
    <w:rsid w:val="001C6991"/>
    <w:rsid w:val="001C7AF8"/>
    <w:rsid w:val="001D0270"/>
    <w:rsid w:val="001D1D56"/>
    <w:rsid w:val="001D34A0"/>
    <w:rsid w:val="001D3B07"/>
    <w:rsid w:val="001D65A9"/>
    <w:rsid w:val="001E12BE"/>
    <w:rsid w:val="001E2409"/>
    <w:rsid w:val="001E336C"/>
    <w:rsid w:val="001E3CEB"/>
    <w:rsid w:val="001E53C8"/>
    <w:rsid w:val="001E6626"/>
    <w:rsid w:val="001E6E23"/>
    <w:rsid w:val="001F0363"/>
    <w:rsid w:val="001F07BF"/>
    <w:rsid w:val="001F104C"/>
    <w:rsid w:val="001F205A"/>
    <w:rsid w:val="001F2D81"/>
    <w:rsid w:val="001F30CB"/>
    <w:rsid w:val="001F4357"/>
    <w:rsid w:val="001F4FE5"/>
    <w:rsid w:val="002009C8"/>
    <w:rsid w:val="00203168"/>
    <w:rsid w:val="00205878"/>
    <w:rsid w:val="00206D77"/>
    <w:rsid w:val="0020732D"/>
    <w:rsid w:val="00207E31"/>
    <w:rsid w:val="00210F97"/>
    <w:rsid w:val="002114F3"/>
    <w:rsid w:val="00212566"/>
    <w:rsid w:val="00212D8B"/>
    <w:rsid w:val="00212DF4"/>
    <w:rsid w:val="00212DFB"/>
    <w:rsid w:val="00213CF9"/>
    <w:rsid w:val="00215666"/>
    <w:rsid w:val="002157A4"/>
    <w:rsid w:val="00216B57"/>
    <w:rsid w:val="00216CE7"/>
    <w:rsid w:val="00216F4F"/>
    <w:rsid w:val="002172D7"/>
    <w:rsid w:val="00217F89"/>
    <w:rsid w:val="0022090B"/>
    <w:rsid w:val="0022332E"/>
    <w:rsid w:val="002236E2"/>
    <w:rsid w:val="00225473"/>
    <w:rsid w:val="00226B3F"/>
    <w:rsid w:val="0022747E"/>
    <w:rsid w:val="00230931"/>
    <w:rsid w:val="00231023"/>
    <w:rsid w:val="00231856"/>
    <w:rsid w:val="00231B0A"/>
    <w:rsid w:val="00231DF8"/>
    <w:rsid w:val="002322CA"/>
    <w:rsid w:val="00233BDE"/>
    <w:rsid w:val="002370B4"/>
    <w:rsid w:val="002374B2"/>
    <w:rsid w:val="00237AB3"/>
    <w:rsid w:val="002400AA"/>
    <w:rsid w:val="002415DA"/>
    <w:rsid w:val="002461B7"/>
    <w:rsid w:val="00246600"/>
    <w:rsid w:val="0024736E"/>
    <w:rsid w:val="00247478"/>
    <w:rsid w:val="00250324"/>
    <w:rsid w:val="00250DCF"/>
    <w:rsid w:val="002563CA"/>
    <w:rsid w:val="00257E9B"/>
    <w:rsid w:val="00260815"/>
    <w:rsid w:val="0026217E"/>
    <w:rsid w:val="00262A35"/>
    <w:rsid w:val="00262F86"/>
    <w:rsid w:val="00273B2E"/>
    <w:rsid w:val="00273B39"/>
    <w:rsid w:val="0027540B"/>
    <w:rsid w:val="00276BE9"/>
    <w:rsid w:val="00277609"/>
    <w:rsid w:val="002811C3"/>
    <w:rsid w:val="0028153C"/>
    <w:rsid w:val="00282E30"/>
    <w:rsid w:val="00283795"/>
    <w:rsid w:val="0028465E"/>
    <w:rsid w:val="00286FC0"/>
    <w:rsid w:val="00287A18"/>
    <w:rsid w:val="0029227E"/>
    <w:rsid w:val="00292533"/>
    <w:rsid w:val="00292A9B"/>
    <w:rsid w:val="00293558"/>
    <w:rsid w:val="0029509B"/>
    <w:rsid w:val="002A0B28"/>
    <w:rsid w:val="002A0D13"/>
    <w:rsid w:val="002A0EDC"/>
    <w:rsid w:val="002A2B71"/>
    <w:rsid w:val="002A2D81"/>
    <w:rsid w:val="002A3193"/>
    <w:rsid w:val="002A406E"/>
    <w:rsid w:val="002A40E7"/>
    <w:rsid w:val="002A66B4"/>
    <w:rsid w:val="002B0DAF"/>
    <w:rsid w:val="002B32C7"/>
    <w:rsid w:val="002B4168"/>
    <w:rsid w:val="002B4316"/>
    <w:rsid w:val="002C0ED9"/>
    <w:rsid w:val="002C309E"/>
    <w:rsid w:val="002C3A38"/>
    <w:rsid w:val="002C46EC"/>
    <w:rsid w:val="002C496F"/>
    <w:rsid w:val="002C5792"/>
    <w:rsid w:val="002D4076"/>
    <w:rsid w:val="002D50AA"/>
    <w:rsid w:val="002D60E0"/>
    <w:rsid w:val="002E2327"/>
    <w:rsid w:val="002E32F1"/>
    <w:rsid w:val="002E3789"/>
    <w:rsid w:val="002E4945"/>
    <w:rsid w:val="002E67D0"/>
    <w:rsid w:val="002E741D"/>
    <w:rsid w:val="002F2EA0"/>
    <w:rsid w:val="002F48B0"/>
    <w:rsid w:val="002F6466"/>
    <w:rsid w:val="00301F53"/>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368DF"/>
    <w:rsid w:val="003424FF"/>
    <w:rsid w:val="00342932"/>
    <w:rsid w:val="003438CC"/>
    <w:rsid w:val="00345532"/>
    <w:rsid w:val="00345B31"/>
    <w:rsid w:val="00345BCD"/>
    <w:rsid w:val="003462CE"/>
    <w:rsid w:val="00346A2C"/>
    <w:rsid w:val="00347532"/>
    <w:rsid w:val="00351B43"/>
    <w:rsid w:val="0035287D"/>
    <w:rsid w:val="0035291B"/>
    <w:rsid w:val="00354DDB"/>
    <w:rsid w:val="003559E6"/>
    <w:rsid w:val="00355D91"/>
    <w:rsid w:val="00356E09"/>
    <w:rsid w:val="0035711D"/>
    <w:rsid w:val="003576DA"/>
    <w:rsid w:val="0036126D"/>
    <w:rsid w:val="00362003"/>
    <w:rsid w:val="00365E87"/>
    <w:rsid w:val="00366334"/>
    <w:rsid w:val="0037380B"/>
    <w:rsid w:val="00373D70"/>
    <w:rsid w:val="0037417F"/>
    <w:rsid w:val="0037428D"/>
    <w:rsid w:val="00374643"/>
    <w:rsid w:val="003751E5"/>
    <w:rsid w:val="0037659F"/>
    <w:rsid w:val="00380D6F"/>
    <w:rsid w:val="003818D8"/>
    <w:rsid w:val="00382E90"/>
    <w:rsid w:val="00392066"/>
    <w:rsid w:val="00393F14"/>
    <w:rsid w:val="0039407D"/>
    <w:rsid w:val="00394C6C"/>
    <w:rsid w:val="00397103"/>
    <w:rsid w:val="00397F89"/>
    <w:rsid w:val="003A15B1"/>
    <w:rsid w:val="003A1B4C"/>
    <w:rsid w:val="003A248A"/>
    <w:rsid w:val="003A59E5"/>
    <w:rsid w:val="003A772E"/>
    <w:rsid w:val="003A7A75"/>
    <w:rsid w:val="003B1229"/>
    <w:rsid w:val="003B1C9C"/>
    <w:rsid w:val="003B1D92"/>
    <w:rsid w:val="003B262E"/>
    <w:rsid w:val="003B3410"/>
    <w:rsid w:val="003B41FE"/>
    <w:rsid w:val="003B481A"/>
    <w:rsid w:val="003B567A"/>
    <w:rsid w:val="003B692D"/>
    <w:rsid w:val="003C14CB"/>
    <w:rsid w:val="003C1F87"/>
    <w:rsid w:val="003C7070"/>
    <w:rsid w:val="003C7B55"/>
    <w:rsid w:val="003D0D80"/>
    <w:rsid w:val="003D1712"/>
    <w:rsid w:val="003D184F"/>
    <w:rsid w:val="003D1F50"/>
    <w:rsid w:val="003D2CA4"/>
    <w:rsid w:val="003D2D72"/>
    <w:rsid w:val="003D6312"/>
    <w:rsid w:val="003E2666"/>
    <w:rsid w:val="003E27D3"/>
    <w:rsid w:val="003E2ED8"/>
    <w:rsid w:val="003E3C7B"/>
    <w:rsid w:val="003E3FF7"/>
    <w:rsid w:val="003E4C42"/>
    <w:rsid w:val="003E7017"/>
    <w:rsid w:val="003F451F"/>
    <w:rsid w:val="003F686D"/>
    <w:rsid w:val="0040025C"/>
    <w:rsid w:val="004024B4"/>
    <w:rsid w:val="0040305A"/>
    <w:rsid w:val="00404318"/>
    <w:rsid w:val="00404742"/>
    <w:rsid w:val="0040496C"/>
    <w:rsid w:val="00404CD2"/>
    <w:rsid w:val="00412468"/>
    <w:rsid w:val="004134BC"/>
    <w:rsid w:val="004166D4"/>
    <w:rsid w:val="0041765F"/>
    <w:rsid w:val="00421F42"/>
    <w:rsid w:val="0042546B"/>
    <w:rsid w:val="00426521"/>
    <w:rsid w:val="00426D7B"/>
    <w:rsid w:val="00433C94"/>
    <w:rsid w:val="00433D29"/>
    <w:rsid w:val="00435DE7"/>
    <w:rsid w:val="004378B5"/>
    <w:rsid w:val="00437F2E"/>
    <w:rsid w:val="00442D99"/>
    <w:rsid w:val="004458F1"/>
    <w:rsid w:val="00446E1B"/>
    <w:rsid w:val="00447EAD"/>
    <w:rsid w:val="00450039"/>
    <w:rsid w:val="004505D5"/>
    <w:rsid w:val="00450BD1"/>
    <w:rsid w:val="00453517"/>
    <w:rsid w:val="00454636"/>
    <w:rsid w:val="00454D36"/>
    <w:rsid w:val="00457ADC"/>
    <w:rsid w:val="004603BA"/>
    <w:rsid w:val="00461634"/>
    <w:rsid w:val="00461CB4"/>
    <w:rsid w:val="004650A2"/>
    <w:rsid w:val="00465C43"/>
    <w:rsid w:val="0046678C"/>
    <w:rsid w:val="004669F1"/>
    <w:rsid w:val="004673E8"/>
    <w:rsid w:val="004675A8"/>
    <w:rsid w:val="004717FF"/>
    <w:rsid w:val="00472565"/>
    <w:rsid w:val="004728FD"/>
    <w:rsid w:val="0047338B"/>
    <w:rsid w:val="00475155"/>
    <w:rsid w:val="0047589D"/>
    <w:rsid w:val="004766DB"/>
    <w:rsid w:val="004779CF"/>
    <w:rsid w:val="004804E4"/>
    <w:rsid w:val="00481614"/>
    <w:rsid w:val="004848B9"/>
    <w:rsid w:val="00486204"/>
    <w:rsid w:val="00486C17"/>
    <w:rsid w:val="0048705B"/>
    <w:rsid w:val="00494994"/>
    <w:rsid w:val="00496141"/>
    <w:rsid w:val="00497E7B"/>
    <w:rsid w:val="004A201E"/>
    <w:rsid w:val="004A2823"/>
    <w:rsid w:val="004A34CD"/>
    <w:rsid w:val="004A38FA"/>
    <w:rsid w:val="004A5B9A"/>
    <w:rsid w:val="004A62DA"/>
    <w:rsid w:val="004B249C"/>
    <w:rsid w:val="004B2A88"/>
    <w:rsid w:val="004B2DA8"/>
    <w:rsid w:val="004B3EE8"/>
    <w:rsid w:val="004B5A3A"/>
    <w:rsid w:val="004B5FA4"/>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D764D"/>
    <w:rsid w:val="004E062F"/>
    <w:rsid w:val="004E4381"/>
    <w:rsid w:val="004F0B03"/>
    <w:rsid w:val="004F1DBA"/>
    <w:rsid w:val="004F2AA7"/>
    <w:rsid w:val="004F3C29"/>
    <w:rsid w:val="004F422A"/>
    <w:rsid w:val="004F5315"/>
    <w:rsid w:val="004F5AF1"/>
    <w:rsid w:val="005013B9"/>
    <w:rsid w:val="00503088"/>
    <w:rsid w:val="00504C4B"/>
    <w:rsid w:val="0050594E"/>
    <w:rsid w:val="00510069"/>
    <w:rsid w:val="00510B11"/>
    <w:rsid w:val="00510D93"/>
    <w:rsid w:val="005131C9"/>
    <w:rsid w:val="0051629B"/>
    <w:rsid w:val="005229F5"/>
    <w:rsid w:val="00522ACB"/>
    <w:rsid w:val="00525A1C"/>
    <w:rsid w:val="00531931"/>
    <w:rsid w:val="00532716"/>
    <w:rsid w:val="00533E3B"/>
    <w:rsid w:val="00535D80"/>
    <w:rsid w:val="005402F5"/>
    <w:rsid w:val="005408B2"/>
    <w:rsid w:val="00540DB9"/>
    <w:rsid w:val="0054134C"/>
    <w:rsid w:val="005450AF"/>
    <w:rsid w:val="00545F02"/>
    <w:rsid w:val="00546D11"/>
    <w:rsid w:val="00550295"/>
    <w:rsid w:val="00550685"/>
    <w:rsid w:val="00550F8F"/>
    <w:rsid w:val="005516AA"/>
    <w:rsid w:val="0055191B"/>
    <w:rsid w:val="00553343"/>
    <w:rsid w:val="005546FE"/>
    <w:rsid w:val="00555621"/>
    <w:rsid w:val="00556815"/>
    <w:rsid w:val="0055716C"/>
    <w:rsid w:val="005576BA"/>
    <w:rsid w:val="00560E6D"/>
    <w:rsid w:val="00561472"/>
    <w:rsid w:val="00566E5A"/>
    <w:rsid w:val="005727E5"/>
    <w:rsid w:val="00573343"/>
    <w:rsid w:val="0057403E"/>
    <w:rsid w:val="00575E93"/>
    <w:rsid w:val="00576A3C"/>
    <w:rsid w:val="0058014D"/>
    <w:rsid w:val="00580354"/>
    <w:rsid w:val="00584046"/>
    <w:rsid w:val="00584105"/>
    <w:rsid w:val="005848FB"/>
    <w:rsid w:val="005910AB"/>
    <w:rsid w:val="005914F0"/>
    <w:rsid w:val="00591A32"/>
    <w:rsid w:val="00593868"/>
    <w:rsid w:val="00594289"/>
    <w:rsid w:val="00594B18"/>
    <w:rsid w:val="00594BA2"/>
    <w:rsid w:val="00594D07"/>
    <w:rsid w:val="00595DDC"/>
    <w:rsid w:val="00595FF5"/>
    <w:rsid w:val="00596F24"/>
    <w:rsid w:val="0059791F"/>
    <w:rsid w:val="005A06F2"/>
    <w:rsid w:val="005A2403"/>
    <w:rsid w:val="005A27F5"/>
    <w:rsid w:val="005A39C5"/>
    <w:rsid w:val="005A3AAF"/>
    <w:rsid w:val="005B23AE"/>
    <w:rsid w:val="005B23DD"/>
    <w:rsid w:val="005B5D25"/>
    <w:rsid w:val="005B76ED"/>
    <w:rsid w:val="005B7DF0"/>
    <w:rsid w:val="005C38EC"/>
    <w:rsid w:val="005C3ABC"/>
    <w:rsid w:val="005C4CE3"/>
    <w:rsid w:val="005C7107"/>
    <w:rsid w:val="005C722F"/>
    <w:rsid w:val="005D0A65"/>
    <w:rsid w:val="005D25E3"/>
    <w:rsid w:val="005D3101"/>
    <w:rsid w:val="005D380B"/>
    <w:rsid w:val="005D4161"/>
    <w:rsid w:val="005D41E5"/>
    <w:rsid w:val="005D43F7"/>
    <w:rsid w:val="005D4B6A"/>
    <w:rsid w:val="005D51F4"/>
    <w:rsid w:val="005D7190"/>
    <w:rsid w:val="005D754F"/>
    <w:rsid w:val="005E3194"/>
    <w:rsid w:val="005E6A40"/>
    <w:rsid w:val="005F0145"/>
    <w:rsid w:val="005F07E4"/>
    <w:rsid w:val="005F2AAC"/>
    <w:rsid w:val="005F2E9C"/>
    <w:rsid w:val="005F2EA5"/>
    <w:rsid w:val="005F3724"/>
    <w:rsid w:val="005F54CD"/>
    <w:rsid w:val="00600812"/>
    <w:rsid w:val="006018EF"/>
    <w:rsid w:val="006021E3"/>
    <w:rsid w:val="0060264C"/>
    <w:rsid w:val="00602860"/>
    <w:rsid w:val="00602F62"/>
    <w:rsid w:val="00604AD6"/>
    <w:rsid w:val="006067A8"/>
    <w:rsid w:val="00606835"/>
    <w:rsid w:val="0060700E"/>
    <w:rsid w:val="00607A7D"/>
    <w:rsid w:val="006101EA"/>
    <w:rsid w:val="0061021A"/>
    <w:rsid w:val="00610F15"/>
    <w:rsid w:val="006123E0"/>
    <w:rsid w:val="0061303A"/>
    <w:rsid w:val="00615E36"/>
    <w:rsid w:val="006170FB"/>
    <w:rsid w:val="006171AB"/>
    <w:rsid w:val="006179E2"/>
    <w:rsid w:val="006200E2"/>
    <w:rsid w:val="006205E0"/>
    <w:rsid w:val="006212FE"/>
    <w:rsid w:val="006227B7"/>
    <w:rsid w:val="00622A93"/>
    <w:rsid w:val="00623939"/>
    <w:rsid w:val="00624CCB"/>
    <w:rsid w:val="00627EB4"/>
    <w:rsid w:val="0063272B"/>
    <w:rsid w:val="00633664"/>
    <w:rsid w:val="00633EF0"/>
    <w:rsid w:val="00634745"/>
    <w:rsid w:val="006371C8"/>
    <w:rsid w:val="00637C90"/>
    <w:rsid w:val="0064133C"/>
    <w:rsid w:val="00641E46"/>
    <w:rsid w:val="00644965"/>
    <w:rsid w:val="00644E71"/>
    <w:rsid w:val="006457EA"/>
    <w:rsid w:val="0064699F"/>
    <w:rsid w:val="0065394C"/>
    <w:rsid w:val="006543DB"/>
    <w:rsid w:val="00654E7D"/>
    <w:rsid w:val="00655278"/>
    <w:rsid w:val="00655660"/>
    <w:rsid w:val="00655E1F"/>
    <w:rsid w:val="00655FAE"/>
    <w:rsid w:val="00656E72"/>
    <w:rsid w:val="00656F3C"/>
    <w:rsid w:val="0065709C"/>
    <w:rsid w:val="00662461"/>
    <w:rsid w:val="006661E8"/>
    <w:rsid w:val="006701FC"/>
    <w:rsid w:val="00671F8C"/>
    <w:rsid w:val="00672A60"/>
    <w:rsid w:val="006734F9"/>
    <w:rsid w:val="006757EF"/>
    <w:rsid w:val="00675C44"/>
    <w:rsid w:val="00676171"/>
    <w:rsid w:val="00676D81"/>
    <w:rsid w:val="006772C7"/>
    <w:rsid w:val="006813D5"/>
    <w:rsid w:val="00681ED4"/>
    <w:rsid w:val="00682B75"/>
    <w:rsid w:val="00684035"/>
    <w:rsid w:val="00685A46"/>
    <w:rsid w:val="00686695"/>
    <w:rsid w:val="00687130"/>
    <w:rsid w:val="006874B5"/>
    <w:rsid w:val="006904CA"/>
    <w:rsid w:val="00692FCA"/>
    <w:rsid w:val="006957B4"/>
    <w:rsid w:val="00695E9A"/>
    <w:rsid w:val="00695F9F"/>
    <w:rsid w:val="006A0CED"/>
    <w:rsid w:val="006A2B45"/>
    <w:rsid w:val="006A2F13"/>
    <w:rsid w:val="006A3B0B"/>
    <w:rsid w:val="006A4983"/>
    <w:rsid w:val="006A5786"/>
    <w:rsid w:val="006A5E58"/>
    <w:rsid w:val="006A5F8E"/>
    <w:rsid w:val="006A7409"/>
    <w:rsid w:val="006A7721"/>
    <w:rsid w:val="006B1153"/>
    <w:rsid w:val="006B3256"/>
    <w:rsid w:val="006B366E"/>
    <w:rsid w:val="006B648C"/>
    <w:rsid w:val="006B65CE"/>
    <w:rsid w:val="006B72EF"/>
    <w:rsid w:val="006B7912"/>
    <w:rsid w:val="006B7989"/>
    <w:rsid w:val="006B7F34"/>
    <w:rsid w:val="006C05C3"/>
    <w:rsid w:val="006C39FE"/>
    <w:rsid w:val="006C4027"/>
    <w:rsid w:val="006C7904"/>
    <w:rsid w:val="006C7C31"/>
    <w:rsid w:val="006C7CB1"/>
    <w:rsid w:val="006D0058"/>
    <w:rsid w:val="006D0E8F"/>
    <w:rsid w:val="006D3C3F"/>
    <w:rsid w:val="006D78BA"/>
    <w:rsid w:val="006E13F9"/>
    <w:rsid w:val="006E25EA"/>
    <w:rsid w:val="006E3341"/>
    <w:rsid w:val="006E43B7"/>
    <w:rsid w:val="006E4BD5"/>
    <w:rsid w:val="006E5121"/>
    <w:rsid w:val="006E651D"/>
    <w:rsid w:val="006F08C0"/>
    <w:rsid w:val="006F1C17"/>
    <w:rsid w:val="006F1D42"/>
    <w:rsid w:val="006F48BA"/>
    <w:rsid w:val="006F51D9"/>
    <w:rsid w:val="006F616D"/>
    <w:rsid w:val="007029EB"/>
    <w:rsid w:val="00703B54"/>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571"/>
    <w:rsid w:val="00722972"/>
    <w:rsid w:val="00727160"/>
    <w:rsid w:val="00731F97"/>
    <w:rsid w:val="00732816"/>
    <w:rsid w:val="0073568B"/>
    <w:rsid w:val="00736075"/>
    <w:rsid w:val="00737358"/>
    <w:rsid w:val="007376EB"/>
    <w:rsid w:val="00737CF3"/>
    <w:rsid w:val="007400FC"/>
    <w:rsid w:val="00740774"/>
    <w:rsid w:val="00740C35"/>
    <w:rsid w:val="00744FF3"/>
    <w:rsid w:val="007460A1"/>
    <w:rsid w:val="00747FA3"/>
    <w:rsid w:val="007500E9"/>
    <w:rsid w:val="00750685"/>
    <w:rsid w:val="00756545"/>
    <w:rsid w:val="00756B07"/>
    <w:rsid w:val="00757015"/>
    <w:rsid w:val="007621E0"/>
    <w:rsid w:val="00762AE9"/>
    <w:rsid w:val="007639C4"/>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3949"/>
    <w:rsid w:val="00793BF8"/>
    <w:rsid w:val="00797C5C"/>
    <w:rsid w:val="007A122F"/>
    <w:rsid w:val="007A44DD"/>
    <w:rsid w:val="007A45DB"/>
    <w:rsid w:val="007A49B3"/>
    <w:rsid w:val="007A5FAD"/>
    <w:rsid w:val="007A7B5D"/>
    <w:rsid w:val="007B1AD5"/>
    <w:rsid w:val="007B1CCF"/>
    <w:rsid w:val="007B20AC"/>
    <w:rsid w:val="007B28D3"/>
    <w:rsid w:val="007B5510"/>
    <w:rsid w:val="007B5995"/>
    <w:rsid w:val="007B784C"/>
    <w:rsid w:val="007C0B2F"/>
    <w:rsid w:val="007C1DC5"/>
    <w:rsid w:val="007D0AF9"/>
    <w:rsid w:val="007D1059"/>
    <w:rsid w:val="007D1791"/>
    <w:rsid w:val="007D2C89"/>
    <w:rsid w:val="007D5372"/>
    <w:rsid w:val="007E3875"/>
    <w:rsid w:val="007E3946"/>
    <w:rsid w:val="007E3CCF"/>
    <w:rsid w:val="007E43C9"/>
    <w:rsid w:val="007E452F"/>
    <w:rsid w:val="007E47B5"/>
    <w:rsid w:val="007E6CAD"/>
    <w:rsid w:val="007E7BD4"/>
    <w:rsid w:val="007F0127"/>
    <w:rsid w:val="007F0BCB"/>
    <w:rsid w:val="007F4B7C"/>
    <w:rsid w:val="008015CF"/>
    <w:rsid w:val="00802615"/>
    <w:rsid w:val="008035E1"/>
    <w:rsid w:val="008062BF"/>
    <w:rsid w:val="008071C3"/>
    <w:rsid w:val="008071F0"/>
    <w:rsid w:val="008122CF"/>
    <w:rsid w:val="00812532"/>
    <w:rsid w:val="008134E3"/>
    <w:rsid w:val="008148F8"/>
    <w:rsid w:val="00815BB7"/>
    <w:rsid w:val="00815BD6"/>
    <w:rsid w:val="00815E2D"/>
    <w:rsid w:val="0081622E"/>
    <w:rsid w:val="00816822"/>
    <w:rsid w:val="00816A56"/>
    <w:rsid w:val="00817B29"/>
    <w:rsid w:val="00817BB5"/>
    <w:rsid w:val="00820C76"/>
    <w:rsid w:val="00820DDE"/>
    <w:rsid w:val="00820E95"/>
    <w:rsid w:val="00821886"/>
    <w:rsid w:val="00821B23"/>
    <w:rsid w:val="00821BE8"/>
    <w:rsid w:val="00821CA9"/>
    <w:rsid w:val="008227AB"/>
    <w:rsid w:val="00823981"/>
    <w:rsid w:val="00827640"/>
    <w:rsid w:val="00830B7D"/>
    <w:rsid w:val="00830DCC"/>
    <w:rsid w:val="0083155E"/>
    <w:rsid w:val="00834F01"/>
    <w:rsid w:val="008355A9"/>
    <w:rsid w:val="00837C5B"/>
    <w:rsid w:val="00841584"/>
    <w:rsid w:val="008419D8"/>
    <w:rsid w:val="0084310B"/>
    <w:rsid w:val="0084451C"/>
    <w:rsid w:val="0084606E"/>
    <w:rsid w:val="00850817"/>
    <w:rsid w:val="00851702"/>
    <w:rsid w:val="00851909"/>
    <w:rsid w:val="0085190E"/>
    <w:rsid w:val="00851AF5"/>
    <w:rsid w:val="0085221D"/>
    <w:rsid w:val="00852A14"/>
    <w:rsid w:val="00853373"/>
    <w:rsid w:val="00855618"/>
    <w:rsid w:val="00855E0B"/>
    <w:rsid w:val="00856E0B"/>
    <w:rsid w:val="0085711C"/>
    <w:rsid w:val="0086164D"/>
    <w:rsid w:val="00862BE1"/>
    <w:rsid w:val="0086350F"/>
    <w:rsid w:val="0086660C"/>
    <w:rsid w:val="00870CA7"/>
    <w:rsid w:val="00872393"/>
    <w:rsid w:val="00872876"/>
    <w:rsid w:val="00874BF9"/>
    <w:rsid w:val="00876FB6"/>
    <w:rsid w:val="00877FF1"/>
    <w:rsid w:val="00880DC7"/>
    <w:rsid w:val="008811B4"/>
    <w:rsid w:val="00881463"/>
    <w:rsid w:val="00882502"/>
    <w:rsid w:val="00887AFC"/>
    <w:rsid w:val="00887DDF"/>
    <w:rsid w:val="008901B6"/>
    <w:rsid w:val="00894825"/>
    <w:rsid w:val="00897126"/>
    <w:rsid w:val="008A07A5"/>
    <w:rsid w:val="008A0AA8"/>
    <w:rsid w:val="008A1E40"/>
    <w:rsid w:val="008A309F"/>
    <w:rsid w:val="008A342E"/>
    <w:rsid w:val="008A5854"/>
    <w:rsid w:val="008A6A08"/>
    <w:rsid w:val="008A6C8A"/>
    <w:rsid w:val="008A7C70"/>
    <w:rsid w:val="008B01DC"/>
    <w:rsid w:val="008B0805"/>
    <w:rsid w:val="008B0A60"/>
    <w:rsid w:val="008B0E3C"/>
    <w:rsid w:val="008B50D0"/>
    <w:rsid w:val="008B599D"/>
    <w:rsid w:val="008B6700"/>
    <w:rsid w:val="008B7355"/>
    <w:rsid w:val="008C0F1F"/>
    <w:rsid w:val="008C5000"/>
    <w:rsid w:val="008C5234"/>
    <w:rsid w:val="008C59C1"/>
    <w:rsid w:val="008C5F8A"/>
    <w:rsid w:val="008C618D"/>
    <w:rsid w:val="008C6C31"/>
    <w:rsid w:val="008D13DA"/>
    <w:rsid w:val="008D5F88"/>
    <w:rsid w:val="008E175A"/>
    <w:rsid w:val="008E27E6"/>
    <w:rsid w:val="008E2D4B"/>
    <w:rsid w:val="008E439F"/>
    <w:rsid w:val="008E4ADD"/>
    <w:rsid w:val="008E6F1B"/>
    <w:rsid w:val="008F0E90"/>
    <w:rsid w:val="008F2ACC"/>
    <w:rsid w:val="008F48AC"/>
    <w:rsid w:val="008F5024"/>
    <w:rsid w:val="008F7A62"/>
    <w:rsid w:val="0090176F"/>
    <w:rsid w:val="0090202A"/>
    <w:rsid w:val="00902E0C"/>
    <w:rsid w:val="0090372C"/>
    <w:rsid w:val="009053ED"/>
    <w:rsid w:val="00906415"/>
    <w:rsid w:val="009069BD"/>
    <w:rsid w:val="00906EA9"/>
    <w:rsid w:val="00912980"/>
    <w:rsid w:val="00913FE0"/>
    <w:rsid w:val="00914A7E"/>
    <w:rsid w:val="00914C8E"/>
    <w:rsid w:val="009178B4"/>
    <w:rsid w:val="00921C7F"/>
    <w:rsid w:val="00922FFF"/>
    <w:rsid w:val="009256A6"/>
    <w:rsid w:val="009257C8"/>
    <w:rsid w:val="00925E84"/>
    <w:rsid w:val="00925F4D"/>
    <w:rsid w:val="009262A1"/>
    <w:rsid w:val="009264E8"/>
    <w:rsid w:val="00926FA2"/>
    <w:rsid w:val="009316B1"/>
    <w:rsid w:val="00931F93"/>
    <w:rsid w:val="009332E0"/>
    <w:rsid w:val="009336C2"/>
    <w:rsid w:val="009372AE"/>
    <w:rsid w:val="009400EC"/>
    <w:rsid w:val="00941FFA"/>
    <w:rsid w:val="00943607"/>
    <w:rsid w:val="009451CC"/>
    <w:rsid w:val="009454A1"/>
    <w:rsid w:val="009457E3"/>
    <w:rsid w:val="00947940"/>
    <w:rsid w:val="00947E39"/>
    <w:rsid w:val="00950D43"/>
    <w:rsid w:val="00951252"/>
    <w:rsid w:val="009521F0"/>
    <w:rsid w:val="009525E8"/>
    <w:rsid w:val="00953335"/>
    <w:rsid w:val="00953934"/>
    <w:rsid w:val="00953DC8"/>
    <w:rsid w:val="00953E35"/>
    <w:rsid w:val="00954DA0"/>
    <w:rsid w:val="00957688"/>
    <w:rsid w:val="00957B9E"/>
    <w:rsid w:val="00961ECA"/>
    <w:rsid w:val="00963E70"/>
    <w:rsid w:val="0096466A"/>
    <w:rsid w:val="00965775"/>
    <w:rsid w:val="00965929"/>
    <w:rsid w:val="0096702B"/>
    <w:rsid w:val="009672A9"/>
    <w:rsid w:val="00967478"/>
    <w:rsid w:val="009723C8"/>
    <w:rsid w:val="00972A58"/>
    <w:rsid w:val="00972C5F"/>
    <w:rsid w:val="00976BC0"/>
    <w:rsid w:val="00980CC4"/>
    <w:rsid w:val="00981933"/>
    <w:rsid w:val="00983EE2"/>
    <w:rsid w:val="0098486F"/>
    <w:rsid w:val="0098551F"/>
    <w:rsid w:val="00987B17"/>
    <w:rsid w:val="009930F7"/>
    <w:rsid w:val="00995222"/>
    <w:rsid w:val="009968B0"/>
    <w:rsid w:val="00996EFC"/>
    <w:rsid w:val="00997C8E"/>
    <w:rsid w:val="009A1504"/>
    <w:rsid w:val="009A1BF1"/>
    <w:rsid w:val="009B1BB6"/>
    <w:rsid w:val="009B20D7"/>
    <w:rsid w:val="009B27F6"/>
    <w:rsid w:val="009B40FD"/>
    <w:rsid w:val="009B5CB5"/>
    <w:rsid w:val="009B7525"/>
    <w:rsid w:val="009B7CA4"/>
    <w:rsid w:val="009B7E70"/>
    <w:rsid w:val="009C29E7"/>
    <w:rsid w:val="009C3B93"/>
    <w:rsid w:val="009C418E"/>
    <w:rsid w:val="009C4203"/>
    <w:rsid w:val="009C61D3"/>
    <w:rsid w:val="009C6CA8"/>
    <w:rsid w:val="009D1393"/>
    <w:rsid w:val="009D17F4"/>
    <w:rsid w:val="009D329A"/>
    <w:rsid w:val="009D3DAA"/>
    <w:rsid w:val="009D42BE"/>
    <w:rsid w:val="009D496A"/>
    <w:rsid w:val="009D52CE"/>
    <w:rsid w:val="009D578B"/>
    <w:rsid w:val="009E08A8"/>
    <w:rsid w:val="009E12EB"/>
    <w:rsid w:val="009E25D5"/>
    <w:rsid w:val="009E2D57"/>
    <w:rsid w:val="009E2E7D"/>
    <w:rsid w:val="009E323E"/>
    <w:rsid w:val="009E358F"/>
    <w:rsid w:val="009E5FA4"/>
    <w:rsid w:val="009E6BEE"/>
    <w:rsid w:val="009E6E44"/>
    <w:rsid w:val="009F0E16"/>
    <w:rsid w:val="009F266E"/>
    <w:rsid w:val="009F30B3"/>
    <w:rsid w:val="009F4210"/>
    <w:rsid w:val="009F42D8"/>
    <w:rsid w:val="009F7106"/>
    <w:rsid w:val="009F72D8"/>
    <w:rsid w:val="00A00959"/>
    <w:rsid w:val="00A02121"/>
    <w:rsid w:val="00A02273"/>
    <w:rsid w:val="00A02523"/>
    <w:rsid w:val="00A041AB"/>
    <w:rsid w:val="00A04D7C"/>
    <w:rsid w:val="00A0740C"/>
    <w:rsid w:val="00A07DF8"/>
    <w:rsid w:val="00A11CF8"/>
    <w:rsid w:val="00A125A8"/>
    <w:rsid w:val="00A12846"/>
    <w:rsid w:val="00A14DE5"/>
    <w:rsid w:val="00A15A89"/>
    <w:rsid w:val="00A16B89"/>
    <w:rsid w:val="00A22BB8"/>
    <w:rsid w:val="00A23886"/>
    <w:rsid w:val="00A246FD"/>
    <w:rsid w:val="00A25A7C"/>
    <w:rsid w:val="00A25A82"/>
    <w:rsid w:val="00A27F09"/>
    <w:rsid w:val="00A35298"/>
    <w:rsid w:val="00A35A50"/>
    <w:rsid w:val="00A400A4"/>
    <w:rsid w:val="00A409C1"/>
    <w:rsid w:val="00A410AA"/>
    <w:rsid w:val="00A41187"/>
    <w:rsid w:val="00A419B8"/>
    <w:rsid w:val="00A432CA"/>
    <w:rsid w:val="00A43B20"/>
    <w:rsid w:val="00A44E66"/>
    <w:rsid w:val="00A46005"/>
    <w:rsid w:val="00A4696D"/>
    <w:rsid w:val="00A47277"/>
    <w:rsid w:val="00A506AC"/>
    <w:rsid w:val="00A50E42"/>
    <w:rsid w:val="00A51801"/>
    <w:rsid w:val="00A5302C"/>
    <w:rsid w:val="00A530F2"/>
    <w:rsid w:val="00A557DF"/>
    <w:rsid w:val="00A56501"/>
    <w:rsid w:val="00A56BDA"/>
    <w:rsid w:val="00A57AA7"/>
    <w:rsid w:val="00A57CC9"/>
    <w:rsid w:val="00A627AF"/>
    <w:rsid w:val="00A629D9"/>
    <w:rsid w:val="00A64DC4"/>
    <w:rsid w:val="00A64EB9"/>
    <w:rsid w:val="00A663AD"/>
    <w:rsid w:val="00A67E32"/>
    <w:rsid w:val="00A702DC"/>
    <w:rsid w:val="00A71554"/>
    <w:rsid w:val="00A72521"/>
    <w:rsid w:val="00A7347D"/>
    <w:rsid w:val="00A73C9F"/>
    <w:rsid w:val="00A74939"/>
    <w:rsid w:val="00A74984"/>
    <w:rsid w:val="00A8049E"/>
    <w:rsid w:val="00A82042"/>
    <w:rsid w:val="00A820F9"/>
    <w:rsid w:val="00A8350A"/>
    <w:rsid w:val="00A84A3E"/>
    <w:rsid w:val="00A84C26"/>
    <w:rsid w:val="00A850A0"/>
    <w:rsid w:val="00A86B8B"/>
    <w:rsid w:val="00A872F1"/>
    <w:rsid w:val="00A87F95"/>
    <w:rsid w:val="00A901DC"/>
    <w:rsid w:val="00A914EE"/>
    <w:rsid w:val="00A9309E"/>
    <w:rsid w:val="00A94749"/>
    <w:rsid w:val="00A965E6"/>
    <w:rsid w:val="00A9721A"/>
    <w:rsid w:val="00AA1BC8"/>
    <w:rsid w:val="00AA1EA2"/>
    <w:rsid w:val="00AA2C22"/>
    <w:rsid w:val="00AA40A5"/>
    <w:rsid w:val="00AA6663"/>
    <w:rsid w:val="00AA6A71"/>
    <w:rsid w:val="00AA7EE3"/>
    <w:rsid w:val="00AB018A"/>
    <w:rsid w:val="00AB038C"/>
    <w:rsid w:val="00AB1B79"/>
    <w:rsid w:val="00AB23AF"/>
    <w:rsid w:val="00AB4CAA"/>
    <w:rsid w:val="00AB562A"/>
    <w:rsid w:val="00AB5B8E"/>
    <w:rsid w:val="00AB62F9"/>
    <w:rsid w:val="00AB6642"/>
    <w:rsid w:val="00AB6C60"/>
    <w:rsid w:val="00AB6EDC"/>
    <w:rsid w:val="00AB7BB5"/>
    <w:rsid w:val="00AC0810"/>
    <w:rsid w:val="00AC0BD6"/>
    <w:rsid w:val="00AC2F75"/>
    <w:rsid w:val="00AC48B9"/>
    <w:rsid w:val="00AC6C46"/>
    <w:rsid w:val="00AC7216"/>
    <w:rsid w:val="00AC771F"/>
    <w:rsid w:val="00AC79D3"/>
    <w:rsid w:val="00AD0139"/>
    <w:rsid w:val="00AD0818"/>
    <w:rsid w:val="00AD11D4"/>
    <w:rsid w:val="00AD1960"/>
    <w:rsid w:val="00AD1C1B"/>
    <w:rsid w:val="00AD272E"/>
    <w:rsid w:val="00AD3721"/>
    <w:rsid w:val="00AD48B8"/>
    <w:rsid w:val="00AD4933"/>
    <w:rsid w:val="00AD6B39"/>
    <w:rsid w:val="00AD7586"/>
    <w:rsid w:val="00AD7818"/>
    <w:rsid w:val="00AE080C"/>
    <w:rsid w:val="00AE20B4"/>
    <w:rsid w:val="00AE45C0"/>
    <w:rsid w:val="00AE7D7C"/>
    <w:rsid w:val="00AF1A34"/>
    <w:rsid w:val="00AF22F6"/>
    <w:rsid w:val="00AF3C76"/>
    <w:rsid w:val="00AF3E8D"/>
    <w:rsid w:val="00AF3ECC"/>
    <w:rsid w:val="00AF5B14"/>
    <w:rsid w:val="00AF6C13"/>
    <w:rsid w:val="00AF7DAE"/>
    <w:rsid w:val="00B00551"/>
    <w:rsid w:val="00B026F7"/>
    <w:rsid w:val="00B0554D"/>
    <w:rsid w:val="00B06843"/>
    <w:rsid w:val="00B14374"/>
    <w:rsid w:val="00B15F6D"/>
    <w:rsid w:val="00B162DF"/>
    <w:rsid w:val="00B1715E"/>
    <w:rsid w:val="00B20671"/>
    <w:rsid w:val="00B20B46"/>
    <w:rsid w:val="00B20ED1"/>
    <w:rsid w:val="00B22C20"/>
    <w:rsid w:val="00B2408D"/>
    <w:rsid w:val="00B24D8D"/>
    <w:rsid w:val="00B26F71"/>
    <w:rsid w:val="00B303AF"/>
    <w:rsid w:val="00B325AA"/>
    <w:rsid w:val="00B326F9"/>
    <w:rsid w:val="00B32AED"/>
    <w:rsid w:val="00B3502B"/>
    <w:rsid w:val="00B3537E"/>
    <w:rsid w:val="00B36972"/>
    <w:rsid w:val="00B3765C"/>
    <w:rsid w:val="00B37760"/>
    <w:rsid w:val="00B37E91"/>
    <w:rsid w:val="00B41602"/>
    <w:rsid w:val="00B42CC8"/>
    <w:rsid w:val="00B42F80"/>
    <w:rsid w:val="00B448FB"/>
    <w:rsid w:val="00B44AC0"/>
    <w:rsid w:val="00B45218"/>
    <w:rsid w:val="00B45AE8"/>
    <w:rsid w:val="00B45FF9"/>
    <w:rsid w:val="00B46157"/>
    <w:rsid w:val="00B46A12"/>
    <w:rsid w:val="00B4744B"/>
    <w:rsid w:val="00B53477"/>
    <w:rsid w:val="00B54730"/>
    <w:rsid w:val="00B54D85"/>
    <w:rsid w:val="00B60388"/>
    <w:rsid w:val="00B61C80"/>
    <w:rsid w:val="00B62149"/>
    <w:rsid w:val="00B627B3"/>
    <w:rsid w:val="00B67BBF"/>
    <w:rsid w:val="00B7024E"/>
    <w:rsid w:val="00B7092A"/>
    <w:rsid w:val="00B71B8B"/>
    <w:rsid w:val="00B737B4"/>
    <w:rsid w:val="00B73CC6"/>
    <w:rsid w:val="00B75EAE"/>
    <w:rsid w:val="00B766CA"/>
    <w:rsid w:val="00B773C1"/>
    <w:rsid w:val="00B81319"/>
    <w:rsid w:val="00B821DD"/>
    <w:rsid w:val="00B8355E"/>
    <w:rsid w:val="00B83CFF"/>
    <w:rsid w:val="00B902FA"/>
    <w:rsid w:val="00B91060"/>
    <w:rsid w:val="00B91177"/>
    <w:rsid w:val="00B91F12"/>
    <w:rsid w:val="00B920CE"/>
    <w:rsid w:val="00B92D4F"/>
    <w:rsid w:val="00B92E6B"/>
    <w:rsid w:val="00B938F5"/>
    <w:rsid w:val="00B94F2B"/>
    <w:rsid w:val="00B951FA"/>
    <w:rsid w:val="00B95747"/>
    <w:rsid w:val="00B97A74"/>
    <w:rsid w:val="00BA0039"/>
    <w:rsid w:val="00BA0197"/>
    <w:rsid w:val="00BA0CE3"/>
    <w:rsid w:val="00BA1D7E"/>
    <w:rsid w:val="00BA3E22"/>
    <w:rsid w:val="00BA73A8"/>
    <w:rsid w:val="00BA7931"/>
    <w:rsid w:val="00BB0102"/>
    <w:rsid w:val="00BB01C2"/>
    <w:rsid w:val="00BB04B6"/>
    <w:rsid w:val="00BB04CE"/>
    <w:rsid w:val="00BB3177"/>
    <w:rsid w:val="00BB3E82"/>
    <w:rsid w:val="00BB5C94"/>
    <w:rsid w:val="00BB72F3"/>
    <w:rsid w:val="00BB752B"/>
    <w:rsid w:val="00BB7CF0"/>
    <w:rsid w:val="00BB7E08"/>
    <w:rsid w:val="00BC0150"/>
    <w:rsid w:val="00BC3441"/>
    <w:rsid w:val="00BC77A9"/>
    <w:rsid w:val="00BC7B05"/>
    <w:rsid w:val="00BD0A07"/>
    <w:rsid w:val="00BD1A0A"/>
    <w:rsid w:val="00BD1AA6"/>
    <w:rsid w:val="00BD47B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0C65"/>
    <w:rsid w:val="00C04D94"/>
    <w:rsid w:val="00C05047"/>
    <w:rsid w:val="00C05C30"/>
    <w:rsid w:val="00C06DBA"/>
    <w:rsid w:val="00C07AD7"/>
    <w:rsid w:val="00C07C90"/>
    <w:rsid w:val="00C10480"/>
    <w:rsid w:val="00C1085C"/>
    <w:rsid w:val="00C108B5"/>
    <w:rsid w:val="00C15A13"/>
    <w:rsid w:val="00C16613"/>
    <w:rsid w:val="00C171E0"/>
    <w:rsid w:val="00C17963"/>
    <w:rsid w:val="00C20C89"/>
    <w:rsid w:val="00C223AA"/>
    <w:rsid w:val="00C254AD"/>
    <w:rsid w:val="00C26887"/>
    <w:rsid w:val="00C26BB0"/>
    <w:rsid w:val="00C2713D"/>
    <w:rsid w:val="00C273EB"/>
    <w:rsid w:val="00C30B5C"/>
    <w:rsid w:val="00C325B4"/>
    <w:rsid w:val="00C354C3"/>
    <w:rsid w:val="00C3623E"/>
    <w:rsid w:val="00C36DBE"/>
    <w:rsid w:val="00C3792D"/>
    <w:rsid w:val="00C37CBC"/>
    <w:rsid w:val="00C40AB9"/>
    <w:rsid w:val="00C41914"/>
    <w:rsid w:val="00C46B2B"/>
    <w:rsid w:val="00C46E0F"/>
    <w:rsid w:val="00C472E9"/>
    <w:rsid w:val="00C47707"/>
    <w:rsid w:val="00C50A31"/>
    <w:rsid w:val="00C50D82"/>
    <w:rsid w:val="00C52277"/>
    <w:rsid w:val="00C52C5D"/>
    <w:rsid w:val="00C52FC9"/>
    <w:rsid w:val="00C53C19"/>
    <w:rsid w:val="00C55092"/>
    <w:rsid w:val="00C55D5C"/>
    <w:rsid w:val="00C56EB7"/>
    <w:rsid w:val="00C60169"/>
    <w:rsid w:val="00C6116A"/>
    <w:rsid w:val="00C62055"/>
    <w:rsid w:val="00C62592"/>
    <w:rsid w:val="00C65C76"/>
    <w:rsid w:val="00C65C7C"/>
    <w:rsid w:val="00C65F1B"/>
    <w:rsid w:val="00C67F4E"/>
    <w:rsid w:val="00C70AB2"/>
    <w:rsid w:val="00C71A39"/>
    <w:rsid w:val="00C71DBF"/>
    <w:rsid w:val="00C73E39"/>
    <w:rsid w:val="00C74B21"/>
    <w:rsid w:val="00C80AE8"/>
    <w:rsid w:val="00C82CCB"/>
    <w:rsid w:val="00C83233"/>
    <w:rsid w:val="00C8529D"/>
    <w:rsid w:val="00C8577E"/>
    <w:rsid w:val="00C85999"/>
    <w:rsid w:val="00C86594"/>
    <w:rsid w:val="00C872DF"/>
    <w:rsid w:val="00C92BAD"/>
    <w:rsid w:val="00C92F2C"/>
    <w:rsid w:val="00C93761"/>
    <w:rsid w:val="00C95A8B"/>
    <w:rsid w:val="00C961D8"/>
    <w:rsid w:val="00C97D1D"/>
    <w:rsid w:val="00CA1BF9"/>
    <w:rsid w:val="00CA1E4C"/>
    <w:rsid w:val="00CA39D0"/>
    <w:rsid w:val="00CA5FB2"/>
    <w:rsid w:val="00CA6F05"/>
    <w:rsid w:val="00CA752E"/>
    <w:rsid w:val="00CA75DA"/>
    <w:rsid w:val="00CA7C47"/>
    <w:rsid w:val="00CB0120"/>
    <w:rsid w:val="00CB24A8"/>
    <w:rsid w:val="00CB2D7A"/>
    <w:rsid w:val="00CB312D"/>
    <w:rsid w:val="00CB3876"/>
    <w:rsid w:val="00CB4BE0"/>
    <w:rsid w:val="00CB7057"/>
    <w:rsid w:val="00CC356A"/>
    <w:rsid w:val="00CC3A70"/>
    <w:rsid w:val="00CC6031"/>
    <w:rsid w:val="00CC6DCF"/>
    <w:rsid w:val="00CC7F27"/>
    <w:rsid w:val="00CD1962"/>
    <w:rsid w:val="00CD2318"/>
    <w:rsid w:val="00CD46AF"/>
    <w:rsid w:val="00CD47DB"/>
    <w:rsid w:val="00CD4836"/>
    <w:rsid w:val="00CD5B65"/>
    <w:rsid w:val="00CD5D2E"/>
    <w:rsid w:val="00CE5174"/>
    <w:rsid w:val="00CE5C58"/>
    <w:rsid w:val="00CF202C"/>
    <w:rsid w:val="00CF20E9"/>
    <w:rsid w:val="00CF22BA"/>
    <w:rsid w:val="00CF40E6"/>
    <w:rsid w:val="00CF47C9"/>
    <w:rsid w:val="00CF5AAF"/>
    <w:rsid w:val="00CF7072"/>
    <w:rsid w:val="00D01711"/>
    <w:rsid w:val="00D0211F"/>
    <w:rsid w:val="00D03024"/>
    <w:rsid w:val="00D0426C"/>
    <w:rsid w:val="00D048C6"/>
    <w:rsid w:val="00D06ADE"/>
    <w:rsid w:val="00D11ABF"/>
    <w:rsid w:val="00D1346F"/>
    <w:rsid w:val="00D151AD"/>
    <w:rsid w:val="00D219EC"/>
    <w:rsid w:val="00D21AE1"/>
    <w:rsid w:val="00D22D76"/>
    <w:rsid w:val="00D232F6"/>
    <w:rsid w:val="00D24527"/>
    <w:rsid w:val="00D24BE2"/>
    <w:rsid w:val="00D25339"/>
    <w:rsid w:val="00D26002"/>
    <w:rsid w:val="00D2754B"/>
    <w:rsid w:val="00D327ED"/>
    <w:rsid w:val="00D32AB4"/>
    <w:rsid w:val="00D37E6D"/>
    <w:rsid w:val="00D400A2"/>
    <w:rsid w:val="00D400C2"/>
    <w:rsid w:val="00D40213"/>
    <w:rsid w:val="00D409FE"/>
    <w:rsid w:val="00D43992"/>
    <w:rsid w:val="00D4562F"/>
    <w:rsid w:val="00D45CFC"/>
    <w:rsid w:val="00D46C4F"/>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2065"/>
    <w:rsid w:val="00D633FA"/>
    <w:rsid w:val="00D63410"/>
    <w:rsid w:val="00D659E7"/>
    <w:rsid w:val="00D65E9C"/>
    <w:rsid w:val="00D66E3E"/>
    <w:rsid w:val="00D701F1"/>
    <w:rsid w:val="00D70AF7"/>
    <w:rsid w:val="00D70DE9"/>
    <w:rsid w:val="00D719A3"/>
    <w:rsid w:val="00D71F60"/>
    <w:rsid w:val="00D721CE"/>
    <w:rsid w:val="00D72462"/>
    <w:rsid w:val="00D73AD7"/>
    <w:rsid w:val="00D73FB6"/>
    <w:rsid w:val="00D75B6A"/>
    <w:rsid w:val="00D760F8"/>
    <w:rsid w:val="00D76C78"/>
    <w:rsid w:val="00D76E9C"/>
    <w:rsid w:val="00D80781"/>
    <w:rsid w:val="00D80AD2"/>
    <w:rsid w:val="00D81535"/>
    <w:rsid w:val="00D82CF8"/>
    <w:rsid w:val="00D82ED4"/>
    <w:rsid w:val="00D8305A"/>
    <w:rsid w:val="00D856F0"/>
    <w:rsid w:val="00D872D1"/>
    <w:rsid w:val="00D917CC"/>
    <w:rsid w:val="00D91FA6"/>
    <w:rsid w:val="00D93907"/>
    <w:rsid w:val="00D93B28"/>
    <w:rsid w:val="00D94595"/>
    <w:rsid w:val="00D95819"/>
    <w:rsid w:val="00D9684E"/>
    <w:rsid w:val="00D9737F"/>
    <w:rsid w:val="00DA092E"/>
    <w:rsid w:val="00DA1006"/>
    <w:rsid w:val="00DA22A1"/>
    <w:rsid w:val="00DA2971"/>
    <w:rsid w:val="00DA2DE2"/>
    <w:rsid w:val="00DA3097"/>
    <w:rsid w:val="00DA5644"/>
    <w:rsid w:val="00DA6841"/>
    <w:rsid w:val="00DA6F93"/>
    <w:rsid w:val="00DA7B3C"/>
    <w:rsid w:val="00DB032C"/>
    <w:rsid w:val="00DB158E"/>
    <w:rsid w:val="00DB1BF9"/>
    <w:rsid w:val="00DB1F26"/>
    <w:rsid w:val="00DB33B9"/>
    <w:rsid w:val="00DB6077"/>
    <w:rsid w:val="00DB62A5"/>
    <w:rsid w:val="00DB77DD"/>
    <w:rsid w:val="00DC2A34"/>
    <w:rsid w:val="00DC5E11"/>
    <w:rsid w:val="00DC7EA3"/>
    <w:rsid w:val="00DD1593"/>
    <w:rsid w:val="00DD3504"/>
    <w:rsid w:val="00DD58B4"/>
    <w:rsid w:val="00DD6F38"/>
    <w:rsid w:val="00DD7E77"/>
    <w:rsid w:val="00DE05E4"/>
    <w:rsid w:val="00DE1D08"/>
    <w:rsid w:val="00DE24E1"/>
    <w:rsid w:val="00DE5F8A"/>
    <w:rsid w:val="00DE7057"/>
    <w:rsid w:val="00DE7296"/>
    <w:rsid w:val="00DE7DF5"/>
    <w:rsid w:val="00DF0A92"/>
    <w:rsid w:val="00DF136F"/>
    <w:rsid w:val="00DF3547"/>
    <w:rsid w:val="00DF3E0A"/>
    <w:rsid w:val="00DF5C5B"/>
    <w:rsid w:val="00DF6E1C"/>
    <w:rsid w:val="00E0027F"/>
    <w:rsid w:val="00E01BF6"/>
    <w:rsid w:val="00E023E4"/>
    <w:rsid w:val="00E0260D"/>
    <w:rsid w:val="00E02A56"/>
    <w:rsid w:val="00E02DAF"/>
    <w:rsid w:val="00E02E55"/>
    <w:rsid w:val="00E032B2"/>
    <w:rsid w:val="00E03FC5"/>
    <w:rsid w:val="00E053C9"/>
    <w:rsid w:val="00E069FB"/>
    <w:rsid w:val="00E07476"/>
    <w:rsid w:val="00E07772"/>
    <w:rsid w:val="00E07DB2"/>
    <w:rsid w:val="00E11205"/>
    <w:rsid w:val="00E11EB7"/>
    <w:rsid w:val="00E16D6C"/>
    <w:rsid w:val="00E16DAD"/>
    <w:rsid w:val="00E218D4"/>
    <w:rsid w:val="00E222E3"/>
    <w:rsid w:val="00E24772"/>
    <w:rsid w:val="00E24EEE"/>
    <w:rsid w:val="00E24FDE"/>
    <w:rsid w:val="00E25567"/>
    <w:rsid w:val="00E263A1"/>
    <w:rsid w:val="00E275EE"/>
    <w:rsid w:val="00E277EE"/>
    <w:rsid w:val="00E301C3"/>
    <w:rsid w:val="00E31315"/>
    <w:rsid w:val="00E33308"/>
    <w:rsid w:val="00E33A91"/>
    <w:rsid w:val="00E365AC"/>
    <w:rsid w:val="00E37800"/>
    <w:rsid w:val="00E433DD"/>
    <w:rsid w:val="00E457B0"/>
    <w:rsid w:val="00E46E75"/>
    <w:rsid w:val="00E47612"/>
    <w:rsid w:val="00E47F68"/>
    <w:rsid w:val="00E50AFC"/>
    <w:rsid w:val="00E51922"/>
    <w:rsid w:val="00E5259F"/>
    <w:rsid w:val="00E539D1"/>
    <w:rsid w:val="00E54E43"/>
    <w:rsid w:val="00E60962"/>
    <w:rsid w:val="00E6113A"/>
    <w:rsid w:val="00E61781"/>
    <w:rsid w:val="00E625CB"/>
    <w:rsid w:val="00E62F34"/>
    <w:rsid w:val="00E66DED"/>
    <w:rsid w:val="00E735D8"/>
    <w:rsid w:val="00E76E94"/>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13F7"/>
    <w:rsid w:val="00EA29D7"/>
    <w:rsid w:val="00EA599C"/>
    <w:rsid w:val="00EA5F42"/>
    <w:rsid w:val="00EB1904"/>
    <w:rsid w:val="00EB199E"/>
    <w:rsid w:val="00EB1D06"/>
    <w:rsid w:val="00EB349F"/>
    <w:rsid w:val="00EB39E0"/>
    <w:rsid w:val="00EB3A1D"/>
    <w:rsid w:val="00EB463B"/>
    <w:rsid w:val="00EB4BA8"/>
    <w:rsid w:val="00EB55B9"/>
    <w:rsid w:val="00EB563B"/>
    <w:rsid w:val="00EB58BB"/>
    <w:rsid w:val="00EB59D8"/>
    <w:rsid w:val="00EB5F2D"/>
    <w:rsid w:val="00EB68D8"/>
    <w:rsid w:val="00EB6C97"/>
    <w:rsid w:val="00EB6DB5"/>
    <w:rsid w:val="00EC04E7"/>
    <w:rsid w:val="00EC0CD1"/>
    <w:rsid w:val="00EC10D7"/>
    <w:rsid w:val="00EC1833"/>
    <w:rsid w:val="00EC59A9"/>
    <w:rsid w:val="00ED07D9"/>
    <w:rsid w:val="00ED128A"/>
    <w:rsid w:val="00ED1494"/>
    <w:rsid w:val="00ED22E1"/>
    <w:rsid w:val="00ED2573"/>
    <w:rsid w:val="00ED27F4"/>
    <w:rsid w:val="00ED437C"/>
    <w:rsid w:val="00ED4CC6"/>
    <w:rsid w:val="00ED6321"/>
    <w:rsid w:val="00ED6F97"/>
    <w:rsid w:val="00EE0BD5"/>
    <w:rsid w:val="00EE1E00"/>
    <w:rsid w:val="00EE4028"/>
    <w:rsid w:val="00EE4204"/>
    <w:rsid w:val="00EE5757"/>
    <w:rsid w:val="00EF5078"/>
    <w:rsid w:val="00EF6A98"/>
    <w:rsid w:val="00EF7A6A"/>
    <w:rsid w:val="00F0145D"/>
    <w:rsid w:val="00F02D9D"/>
    <w:rsid w:val="00F03036"/>
    <w:rsid w:val="00F05AF4"/>
    <w:rsid w:val="00F05CA7"/>
    <w:rsid w:val="00F11462"/>
    <w:rsid w:val="00F11AE9"/>
    <w:rsid w:val="00F11EC1"/>
    <w:rsid w:val="00F121FB"/>
    <w:rsid w:val="00F124FB"/>
    <w:rsid w:val="00F15184"/>
    <w:rsid w:val="00F17ACD"/>
    <w:rsid w:val="00F20CBC"/>
    <w:rsid w:val="00F23CE3"/>
    <w:rsid w:val="00F24DEF"/>
    <w:rsid w:val="00F25468"/>
    <w:rsid w:val="00F25628"/>
    <w:rsid w:val="00F26050"/>
    <w:rsid w:val="00F265D4"/>
    <w:rsid w:val="00F27A96"/>
    <w:rsid w:val="00F322A5"/>
    <w:rsid w:val="00F325FD"/>
    <w:rsid w:val="00F333D0"/>
    <w:rsid w:val="00F34984"/>
    <w:rsid w:val="00F3679A"/>
    <w:rsid w:val="00F373FB"/>
    <w:rsid w:val="00F40741"/>
    <w:rsid w:val="00F408E8"/>
    <w:rsid w:val="00F424A2"/>
    <w:rsid w:val="00F43EE5"/>
    <w:rsid w:val="00F44E0B"/>
    <w:rsid w:val="00F46106"/>
    <w:rsid w:val="00F47C5B"/>
    <w:rsid w:val="00F57626"/>
    <w:rsid w:val="00F57E80"/>
    <w:rsid w:val="00F57F23"/>
    <w:rsid w:val="00F60720"/>
    <w:rsid w:val="00F610A5"/>
    <w:rsid w:val="00F6150F"/>
    <w:rsid w:val="00F61924"/>
    <w:rsid w:val="00F6258A"/>
    <w:rsid w:val="00F646BC"/>
    <w:rsid w:val="00F7125F"/>
    <w:rsid w:val="00F718C0"/>
    <w:rsid w:val="00F73D1E"/>
    <w:rsid w:val="00F7444E"/>
    <w:rsid w:val="00F768F0"/>
    <w:rsid w:val="00F76B80"/>
    <w:rsid w:val="00F76C5B"/>
    <w:rsid w:val="00F80146"/>
    <w:rsid w:val="00F80ED7"/>
    <w:rsid w:val="00F81E21"/>
    <w:rsid w:val="00F83813"/>
    <w:rsid w:val="00F90246"/>
    <w:rsid w:val="00F90BE0"/>
    <w:rsid w:val="00F91975"/>
    <w:rsid w:val="00F92006"/>
    <w:rsid w:val="00F9354C"/>
    <w:rsid w:val="00F94499"/>
    <w:rsid w:val="00F94FCC"/>
    <w:rsid w:val="00FA0930"/>
    <w:rsid w:val="00FA1E75"/>
    <w:rsid w:val="00FA227C"/>
    <w:rsid w:val="00FA4A9E"/>
    <w:rsid w:val="00FA7B04"/>
    <w:rsid w:val="00FB0A06"/>
    <w:rsid w:val="00FB20A8"/>
    <w:rsid w:val="00FB32BA"/>
    <w:rsid w:val="00FB3844"/>
    <w:rsid w:val="00FB6508"/>
    <w:rsid w:val="00FC1AAC"/>
    <w:rsid w:val="00FC5916"/>
    <w:rsid w:val="00FD2AE9"/>
    <w:rsid w:val="00FD3127"/>
    <w:rsid w:val="00FD5D78"/>
    <w:rsid w:val="00FE09AC"/>
    <w:rsid w:val="00FE363A"/>
    <w:rsid w:val="00FE3DAD"/>
    <w:rsid w:val="00FE4B9A"/>
    <w:rsid w:val="00FE62B2"/>
    <w:rsid w:val="00FE7488"/>
    <w:rsid w:val="00FF03FB"/>
    <w:rsid w:val="00FF213F"/>
    <w:rsid w:val="00FF31D4"/>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8131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850817"/>
    <w:rPr>
      <w:color w:val="808080"/>
      <w:bdr w:space="0" w:sz="0" w:color="auto" w:val="none"/>
      <w:shd w:fill="CCFFFF" w:color="auto" w:val="clear"/>
    </w:rPr>
  </w:style>
  <w:style w:customStyle="true" w:styleId="eSPISCCParagraphDefaultFont" w:type="character">
    <w:name w:val="eSPIS_CC_Paragraph Default Font"/>
    <w:basedOn w:val="Naglaeno"/>
    <w:rsid w:val="0085081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50817"/>
    <w:rPr>
      <w:b/>
      <w:bCs/>
      <w:bdr w:space="0" w:sz="0" w:color="auto" w:val="none"/>
      <w:shd w:fill="FFFFCC" w:color="auto" w:val="clear"/>
      <w:lang w:val="hr-HR"/>
    </w:rPr>
  </w:style>
  <w:style w:customStyle="true" w:styleId="PozadinaSvijetloCrvena" w:type="character">
    <w:name w:val="Pozadina_SvijetloCrvena"/>
    <w:basedOn w:val="eSPISCCParagraphDefaultFont"/>
    <w:rsid w:val="0085081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5081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8131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850817"/>
    <w:rPr>
      <w:color w:val="808080"/>
      <w:bdr w:color="auto" w:space="0" w:sz="0" w:val="none"/>
      <w:shd w:color="auto" w:fill="CCFFFF" w:val="clear"/>
    </w:rPr>
  </w:style>
  <w:style w:customStyle="1" w:styleId="eSPISCCParagraphDefaultFont" w:type="character">
    <w:name w:val="eSPIS_CC_Paragraph Default Font"/>
    <w:basedOn w:val="Naglaeno"/>
    <w:rsid w:val="0085081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50817"/>
    <w:rPr>
      <w:b/>
      <w:bCs/>
      <w:bdr w:color="auto" w:space="0" w:sz="0" w:val="none"/>
      <w:shd w:color="auto" w:fill="FFFFCC" w:val="clear"/>
      <w:lang w:val="hr-HR"/>
    </w:rPr>
  </w:style>
  <w:style w:customStyle="1" w:styleId="PozadinaSvijetloCrvena" w:type="character">
    <w:name w:val="Pozadina_SvijetloCrvena"/>
    <w:basedOn w:val="eSPISCCParagraphDefaultFont"/>
    <w:rsid w:val="0085081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5081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4485">
      <w:bodyDiv w:val="true"/>
      <w:marLeft w:val="0"/>
      <w:marRight w:val="0"/>
      <w:marTop w:val="0"/>
      <w:marBottom w:val="0"/>
      <w:divBdr>
        <w:top w:space="0" w:sz="0" w:color="auto" w:val="none"/>
        <w:left w:space="0" w:sz="0" w:color="auto" w:val="none"/>
        <w:bottom w:space="0" w:sz="0" w:color="auto" w:val="none"/>
        <w:right w:space="0" w:sz="0" w:color="auto" w:val="none"/>
      </w:divBdr>
    </w:div>
    <w:div w:id="28801890">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296030173">
      <w:bodyDiv w:val="true"/>
      <w:marLeft w:val="0"/>
      <w:marRight w:val="0"/>
      <w:marTop w:val="0"/>
      <w:marBottom w:val="0"/>
      <w:divBdr>
        <w:top w:space="0" w:sz="0" w:color="auto" w:val="none"/>
        <w:left w:space="0" w:sz="0" w:color="auto" w:val="none"/>
        <w:bottom w:space="0" w:sz="0" w:color="auto" w:val="none"/>
        <w:right w:space="0" w:sz="0" w:color="auto" w:val="none"/>
      </w:divBdr>
    </w:div>
    <w:div w:id="46643958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6987269">
      <w:bodyDiv w:val="true"/>
      <w:marLeft w:val="0"/>
      <w:marRight w:val="0"/>
      <w:marTop w:val="0"/>
      <w:marBottom w:val="0"/>
      <w:divBdr>
        <w:top w:space="0" w:sz="0" w:color="auto" w:val="none"/>
        <w:left w:space="0" w:sz="0" w:color="auto" w:val="none"/>
        <w:bottom w:space="0" w:sz="0" w:color="auto" w:val="none"/>
        <w:right w:space="0" w:sz="0" w:color="auto" w:val="none"/>
      </w:divBdr>
    </w:div>
    <w:div w:id="658074097">
      <w:bodyDiv w:val="true"/>
      <w:marLeft w:val="0"/>
      <w:marRight w:val="0"/>
      <w:marTop w:val="0"/>
      <w:marBottom w:val="0"/>
      <w:divBdr>
        <w:top w:space="0" w:sz="0" w:color="auto" w:val="none"/>
        <w:left w:space="0" w:sz="0" w:color="auto" w:val="none"/>
        <w:bottom w:space="0" w:sz="0" w:color="auto" w:val="none"/>
        <w:right w:space="0" w:sz="0" w:color="auto" w:val="none"/>
      </w:divBdr>
    </w:div>
    <w:div w:id="67600457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93403330">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176804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3725535">
      <w:bodyDiv w:val="true"/>
      <w:marLeft w:val="0"/>
      <w:marRight w:val="0"/>
      <w:marTop w:val="0"/>
      <w:marBottom w:val="0"/>
      <w:divBdr>
        <w:top w:space="0" w:sz="0" w:color="auto" w:val="none"/>
        <w:left w:space="0" w:sz="0" w:color="auto" w:val="none"/>
        <w:bottom w:space="0" w:sz="0" w:color="auto" w:val="none"/>
        <w:right w:space="0" w:sz="0" w:color="auto" w:val="none"/>
      </w:divBdr>
    </w:div>
    <w:div w:id="1035083674">
      <w:bodyDiv w:val="true"/>
      <w:marLeft w:val="0"/>
      <w:marRight w:val="0"/>
      <w:marTop w:val="0"/>
      <w:marBottom w:val="0"/>
      <w:divBdr>
        <w:top w:space="0" w:sz="0" w:color="auto" w:val="none"/>
        <w:left w:space="0" w:sz="0" w:color="auto" w:val="none"/>
        <w:bottom w:space="0" w:sz="0" w:color="auto" w:val="none"/>
        <w:right w:space="0" w:sz="0" w:color="auto" w:val="none"/>
      </w:divBdr>
    </w:div>
    <w:div w:id="1065640359">
      <w:bodyDiv w:val="true"/>
      <w:marLeft w:val="0"/>
      <w:marRight w:val="0"/>
      <w:marTop w:val="0"/>
      <w:marBottom w:val="0"/>
      <w:divBdr>
        <w:top w:space="0" w:sz="0" w:color="auto" w:val="none"/>
        <w:left w:space="0" w:sz="0" w:color="auto" w:val="none"/>
        <w:bottom w:space="0" w:sz="0" w:color="auto" w:val="none"/>
        <w:right w:space="0" w:sz="0" w:color="auto" w:val="none"/>
      </w:divBdr>
    </w:div>
    <w:div w:id="1075009559">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30855522">
      <w:bodyDiv w:val="true"/>
      <w:marLeft w:val="0"/>
      <w:marRight w:val="0"/>
      <w:marTop w:val="0"/>
      <w:marBottom w:val="0"/>
      <w:divBdr>
        <w:top w:space="0" w:sz="0" w:color="auto" w:val="none"/>
        <w:left w:space="0" w:sz="0" w:color="auto" w:val="none"/>
        <w:bottom w:space="0" w:sz="0" w:color="auto" w:val="none"/>
        <w:right w:space="0" w:sz="0" w:color="auto" w:val="none"/>
      </w:divBdr>
    </w:div>
    <w:div w:id="119546043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58439386">
      <w:bodyDiv w:val="true"/>
      <w:marLeft w:val="0"/>
      <w:marRight w:val="0"/>
      <w:marTop w:val="0"/>
      <w:marBottom w:val="0"/>
      <w:divBdr>
        <w:top w:space="0" w:sz="0" w:color="auto" w:val="none"/>
        <w:left w:space="0" w:sz="0" w:color="auto" w:val="none"/>
        <w:bottom w:space="0" w:sz="0" w:color="auto" w:val="none"/>
        <w:right w:space="0" w:sz="0" w:color="auto" w:val="none"/>
      </w:divBdr>
    </w:div>
    <w:div w:id="1363552187">
      <w:bodyDiv w:val="true"/>
      <w:marLeft w:val="0"/>
      <w:marRight w:val="0"/>
      <w:marTop w:val="0"/>
      <w:marBottom w:val="0"/>
      <w:divBdr>
        <w:top w:space="0" w:sz="0" w:color="auto" w:val="none"/>
        <w:left w:space="0" w:sz="0" w:color="auto" w:val="none"/>
        <w:bottom w:space="0" w:sz="0" w:color="auto" w:val="none"/>
        <w:right w:space="0" w:sz="0" w:color="auto" w:val="none"/>
      </w:divBdr>
    </w:div>
    <w:div w:id="137758551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1086966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3098137">
      <w:bodyDiv w:val="true"/>
      <w:marLeft w:val="0"/>
      <w:marRight w:val="0"/>
      <w:marTop w:val="0"/>
      <w:marBottom w:val="0"/>
      <w:divBdr>
        <w:top w:space="0" w:sz="0" w:color="auto" w:val="none"/>
        <w:left w:space="0" w:sz="0" w:color="auto" w:val="none"/>
        <w:bottom w:space="0" w:sz="0" w:color="auto" w:val="none"/>
        <w:right w:space="0" w:sz="0" w:color="auto" w:val="none"/>
      </w:divBdr>
    </w:div>
    <w:div w:id="1745377551">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5058726">
      <w:bodyDiv w:val="true"/>
      <w:marLeft w:val="0"/>
      <w:marRight w:val="0"/>
      <w:marTop w:val="0"/>
      <w:marBottom w:val="0"/>
      <w:divBdr>
        <w:top w:space="0" w:sz="0" w:color="auto" w:val="none"/>
        <w:left w:space="0" w:sz="0" w:color="auto" w:val="none"/>
        <w:bottom w:space="0" w:sz="0" w:color="auto" w:val="none"/>
        <w:right w:space="0" w:sz="0" w:color="auto" w:val="none"/>
      </w:divBdr>
    </w:div>
    <w:div w:id="1822960829">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665438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St-2191/2016-11</izvorni_sadrzaj>
    <derivirana_varijabla naziv="DomainObject.Oznaka_1">St-2191/2016-11</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2191</izvorni_sadrzaj>
    <derivirana_varijabla naziv="DomainObject.Predmet.Broj_1">2191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2016.</izvorni_sadrzaj>
    <derivirana_varijabla naziv="DomainObject.Predmet.DatumOsnivanja_1">29.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St-2191/2016</izvorni_sadrzaj>
    <derivirana_varijabla naziv="DomainObject.Predmet.OznakaBroj_1">St-2191/2016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GACKA d.o.o. za prodaju poljoprivredne mehanizacije, priključnih strojeva i rezervnih dijelova</izvorni_sadrzaj>
    <derivirana_varijabla naziv="DomainObject.Predmet.ProtustrankaFormated_1">  GACKA d.o.o. za prodaju poljoprivredne mehanizacije, priključnih strojeva i rezervnih dijelova</derivirana_varijabla>
  </DomainObject.Predmet.ProtustrankaFormated>
  <DomainObject.Predmet.ProtustrankaFormatedOIB>
    <izvorni_sadrzaj>  GACKA d.o.o. za prodaju poljoprivredne mehanizacije, priključnih strojeva i rezervnih dijelova, OIB 75550605361</izvorni_sadrzaj>
    <derivirana_varijabla naziv="DomainObject.Predmet.ProtustrankaFormatedOIB_1">  GACKA d.o.o. za prodaju poljoprivredne mehanizacije, priključnih strojeva i rezervnih dijelova, OIB 75550605361</derivirana_varijabla>
  </DomainObject.Predmet.ProtustrankaFormatedOIB>
  <DomainObject.Predmet.ProtustrankaFormatedWithAdress>
    <izvorni_sadrzaj> GACKA d.o.o. za prodaju poljoprivredne mehanizacije, priključnih strojeva i rezervnih dijelova, Trpinjska cesta 136, 32000 Vukovar</izvorni_sadrzaj>
    <derivirana_varijabla naziv="DomainObject.Predmet.ProtustrankaFormatedWithAdress_1"> GACKA d.o.o. za prodaju poljoprivredne mehanizacije, priključnih strojeva i rezervnih dijelova, Trpinjska cesta 136, 32000 Vukovar</derivirana_varijabla>
  </DomainObject.Predmet.ProtustrankaFormatedWithAdress>
  <DomainObject.Predmet.ProtustrankaFormatedWithAdressOIB>
    <izvorni_sadrzaj> GACKA d.o.o. za prodaju poljoprivredne mehanizacije, priključnih strojeva i rezervnih dijelova, OIB 75550605361, Trpinjska cesta 136, 32000 Vukovar</izvorni_sadrzaj>
    <derivirana_varijabla naziv="DomainObject.Predmet.ProtustrankaFormatedWithAdressOIB_1"> GACKA d.o.o. za prodaju poljoprivredne mehanizacije, priključnih strojeva i rezervnih dijelova, OIB 75550605361, Trpinjska cesta 136, 32000 Vukovar</derivirana_varijabla>
  </DomainObject.Predmet.ProtustrankaFormatedWithAdressOIB>
  <DomainObject.Predmet.ProtustrankaWithAdress>
    <izvorni_sadrzaj>GACKA d.o.o. za prodaju poljoprivredne mehanizacije, priključnih strojeva i rezervnih dijelova Trpinjska cesta 136, 32000 Vukovar</izvorni_sadrzaj>
    <derivirana_varijabla naziv="DomainObject.Predmet.ProtustrankaWithAdress_1">GACKA d.o.o. za prodaju poljoprivredne mehanizacije, priključnih strojeva i rezervnih dijelova Trpinjska cesta 136, 32000 Vukovar</derivirana_varijabla>
  </DomainObject.Predmet.ProtustrankaWithAdress>
  <DomainObject.Predmet.ProtustrankaWithAdressOIB>
    <izvorni_sadrzaj>GACKA d.o.o. za prodaju poljoprivredne mehanizacije, priključnih strojeva i rezervnih dijelova, OIB 75550605361, Trpinjska cesta 136, 32000 Vukovar</izvorni_sadrzaj>
    <derivirana_varijabla naziv="DomainObject.Predmet.ProtustrankaWithAdressOIB_1">GACKA d.o.o. za prodaju poljoprivredne mehanizacije, priključnih strojeva i rezervnih dijelova, OIB 75550605361, Trpinjska cesta 136, 32000 Vukovar</derivirana_varijabla>
  </DomainObject.Predmet.ProtustrankaWithAdressOIB>
  <DomainObject.Predmet.ProtustrankaNazivFormated>
    <izvorni_sadrzaj>GACKA d.o.o. za prodaju poljoprivredne mehanizacije, priključnih strojeva i rezervnih dijelova</izvorni_sadrzaj>
    <derivirana_varijabla naziv="DomainObject.Predmet.ProtustrankaNazivFormated_1">GACKA d.o.o. za prodaju poljoprivredne mehanizacije, priključnih strojeva i rezervnih dijelova</derivirana_varijabla>
  </DomainObject.Predmet.ProtustrankaNazivFormated>
  <DomainObject.Predmet.ProtustrankaNazivFormatedOIB>
    <izvorni_sadrzaj>GACKA d.o.o. za prodaju poljoprivredne mehanizacije, priključnih strojeva i rezervnih dijelova, OIB 75550605361</izvorni_sadrzaj>
    <derivirana_varijabla naziv="DomainObject.Predmet.ProtustrankaNazivFormatedOIB_1">GACKA d.o.o. za prodaju poljoprivredne mehanizacije, priključnih strojeva i rezervnih dijelova, OIB 75550605361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SLAVONIE I BARANJE POREZNO MJESTO VUKOVAR</izvorni_sadrzaj>
    <derivirana_varijabla naziv="DomainObject.Predmet.StrankaFormated_1">  RH MF PU PODRUČNI URED SLAVONIE I BARANJE POREZNO MJESTO VUKOVAR</derivirana_varijabla>
  </DomainObject.Predmet.StrankaFormated>
  <DomainObject.Predmet.StrankaFormatedOIB>
    <izvorni_sadrzaj>  RH MF PU PODRUČNI URED SLAVONIE I BARANJE POREZNO MJESTO VUKOVAR, OIB 18683136487</izvorni_sadrzaj>
    <derivirana_varijabla naziv="DomainObject.Predmet.StrankaFormatedOIB_1">  RH MF PU PODRUČNI URED SLAVONIE I BARANJE POREZNO MJESTO VUKOVAR, OIB 18683136487</derivirana_varijabla>
  </DomainObject.Predmet.StrankaFormatedOIB>
  <DomainObject.Predmet.StrankaFormatedWithAdress>
    <izvorni_sadrzaj> RH MF PU PODRUČNI URED SLAVONIE I BARANJE POREZNO MJESTO VUKOVAR</izvorni_sadrzaj>
    <derivirana_varijabla naziv="DomainObject.Predmet.StrankaFormatedWithAdress_1"> RH MF PU PODRUČNI URED SLAVONIE I BARANJE POREZNO MJESTO VUKOVAR</derivirana_varijabla>
  </DomainObject.Predmet.StrankaFormatedWithAdress>
  <DomainObject.Predmet.StrankaFormatedWithAdressOIB>
    <izvorni_sadrzaj> RH MF PU PODRUČNI URED SLAVONIE I BARANJE POREZNO MJESTO VUKOVAR, OIB 18683136487</izvorni_sadrzaj>
    <derivirana_varijabla naziv="DomainObject.Predmet.StrankaFormatedWithAdressOIB_1"> RH MF PU PODRUČNI URED SLAVONIE I BARANJE POREZNO MJESTO VUKOVAR, OIB 18683136487</derivirana_varijabla>
  </DomainObject.Predmet.StrankaFormatedWithAdressOIB>
  <DomainObject.Predmet.StrankaWithAdress>
    <izvorni_sadrzaj>RH MF PU PODRUČNI URED SLAVONIE I BARANJE POREZNO MJESTO VUKOVAR </izvorni_sadrzaj>
    <derivirana_varijabla naziv="DomainObject.Predmet.StrankaWithAdress_1">RH MF PU PODRUČNI URED SLAVONIE I BARANJE POREZNO MJESTO VUKOVAR </derivirana_varijabla>
  </DomainObject.Predmet.StrankaWithAdress>
  <DomainObject.Predmet.StrankaWithAdressOIB>
    <izvorni_sadrzaj>RH MF PU PODRUČNI URED SLAVONIE I BARANJE POREZNO MJESTO VUKOVAR, OIB 18683136487</izvorni_sadrzaj>
    <derivirana_varijabla naziv="DomainObject.Predmet.StrankaWithAdressOIB_1">RH MF PU PODRUČNI URED SLAVONIE I BARANJE POREZNO MJESTO VUKOVAR, OIB 18683136487</derivirana_varijabla>
  </DomainObject.Predmet.StrankaWithAdressOIB>
  <DomainObject.Predmet.StrankaNazivFormated>
    <izvorni_sadrzaj>RH MF PU PODRUČNI URED SLAVONIE I BARANJE POREZNO MJESTO VUKOVAR</izvorni_sadrzaj>
    <derivirana_varijabla naziv="DomainObject.Predmet.StrankaNazivFormated_1">RH MF PU PODRUČNI URED SLAVONIE I BARANJE POREZNO MJESTO VUKOVAR</derivirana_varijabla>
  </DomainObject.Predmet.StrankaNazivFormated>
  <DomainObject.Predmet.StrankaNazivFormatedOIB>
    <izvorni_sadrzaj>RH MF PU PODRUČNI URED SLAVONIE I BARANJE POREZNO MJESTO VUKOVAR, OIB 18683136487</izvorni_sadrzaj>
    <derivirana_varijabla naziv="DomainObject.Predmet.StrankaNazivFormatedOIB_1">RH MF PU PODRUČNI URED SLAVONIE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SLAVONIE I BARANJE POREZNO MJESTO VUKOVAR</item>
    </izvorni_sadrzaj>
    <derivirana_varijabla naziv="DomainObject.Predmet.StrankaListFormated_1">
      <item>RH MF PU PODRUČNI URED SLAVONIE I BARANJE POREZNO MJESTO VUKOVAR</item>
    </derivirana_varijabla>
  </DomainObject.Predmet.StrankaListFormated>
  <DomainObject.Predmet.StrankaListFormatedOIB>
    <izvorni_sadrzaj>
      <item>RH MF PU PODRUČNI URED SLAVONIE I BARANJE POREZNO MJESTO VUKOVAR, OIB 18683136487</item>
    </izvorni_sadrzaj>
    <derivirana_varijabla naziv="DomainObject.Predmet.StrankaListFormatedOIB_1">
      <item>RH MF PU PODRUČNI URED SLAVONIE I BARANJE POREZNO MJESTO VUKOVAR, OIB 18683136487</item>
    </derivirana_varijabla>
  </DomainObject.Predmet.StrankaListFormatedOIB>
  <DomainObject.Predmet.StrankaListFormatedWithAdress>
    <izvorni_sadrzaj>
      <item>RH MF PU PODRUČNI URED SLAVONIE I BARANJE POREZNO MJESTO VUKOVAR</item>
    </izvorni_sadrzaj>
    <derivirana_varijabla naziv="DomainObject.Predmet.StrankaListFormatedWithAdress_1">
      <item>RH MF PU PODRUČNI URED SLAVONIE I BARANJE POREZNO MJESTO VUKOVAR</item>
    </derivirana_varijabla>
  </DomainObject.Predmet.StrankaListFormatedWithAdress>
  <DomainObject.Predmet.StrankaListFormatedWithAdressOIB>
    <izvorni_sadrzaj>
      <item>RH MF PU PODRUČNI URED SLAVONIE I BARANJE POREZNO MJESTO VUKOVAR, OIB 18683136487</item>
    </izvorni_sadrzaj>
    <derivirana_varijabla naziv="DomainObject.Predmet.StrankaListFormatedWithAdressOIB_1">
      <item>RH MF PU PODRUČNI URED SLAVONIE I BARANJE POREZNO MJESTO VUKOVAR, OIB 18683136487</item>
    </derivirana_varijabla>
  </DomainObject.Predmet.StrankaListFormatedWithAdressOIB>
  <DomainObject.Predmet.StrankaListNazivFormated>
    <izvorni_sadrzaj>
      <item>RH MF PU PODRUČNI URED SLAVONIE I BARANJE POREZNO MJESTO VUKOVAR</item>
    </izvorni_sadrzaj>
    <derivirana_varijabla naziv="DomainObject.Predmet.StrankaListNazivFormated_1">
      <item>RH MF PU PODRUČNI URED SLAVONIE I BARANJE POREZNO MJESTO VUKOVAR</item>
    </derivirana_varijabla>
  </DomainObject.Predmet.StrankaListNazivFormated>
  <DomainObject.Predmet.StrankaListNazivFormatedOIB>
    <izvorni_sadrzaj>
      <item>RH MF PU PODRUČNI URED SLAVONIE I BARANJE POREZNO MJESTO VUKOVAR, OIB 18683136487</item>
    </izvorni_sadrzaj>
    <derivirana_varijabla naziv="DomainObject.Predmet.StrankaListNazivFormatedOIB_1">
      <item>RH MF PU PODRUČNI URED SLAVONIE I BARANJE POREZNO MJESTO VUKOVAR, OIB 18683136487</item>
    </derivirana_varijabla>
  </DomainObject.Predmet.StrankaListNazivFormatedOIB>
  <DomainObject.Predmet.ProtuStrankaListFormated>
    <izvorni_sadrzaj>
      <item>GACKA d.o.o. za prodaju poljoprivredne mehanizacije, priključnih strojeva i rezervnih dijelova</item>
    </izvorni_sadrzaj>
    <derivirana_varijabla naziv="DomainObject.Predmet.ProtuStrankaListFormated_1">
      <item>GACKA d.o.o. za prodaju poljoprivredne mehanizacije, priključnih strojeva i rezervnih dijelova</item>
    </derivirana_varijabla>
  </DomainObject.Predmet.ProtuStrankaListFormated>
  <DomainObject.Predmet.ProtuStrankaListFormatedOIB>
    <izvorni_sadrzaj>
      <item>GACKA d.o.o. za prodaju poljoprivredne mehanizacije, priključnih strojeva i rezervnih dijelova, OIB 75550605361</item>
    </izvorni_sadrzaj>
    <derivirana_varijabla naziv="DomainObject.Predmet.ProtuStrankaListFormatedOIB_1">
      <item>GACKA d.o.o. za prodaju poljoprivredne mehanizacije, priključnih strojeva i rezervnih dijelova, OIB 75550605361</item>
    </derivirana_varijabla>
  </DomainObject.Predmet.ProtuStrankaListFormatedOIB>
  <DomainObject.Predmet.ProtuStrankaListFormatedWithAdress>
    <izvorni_sadrzaj>
      <item>GACKA d.o.o. za prodaju poljoprivredne mehanizacije, priključnih strojeva i rezervnih dijelova, Trpinjska cesta 136, 32000 Vukovar</item>
    </izvorni_sadrzaj>
    <derivirana_varijabla naziv="DomainObject.Predmet.ProtuStrankaListFormatedWithAdress_1">
      <item>GACKA d.o.o. za prodaju poljoprivredne mehanizacije, priključnih strojeva i rezervnih dijelova, Trpinjska cesta 136, 32000 Vukovar</item>
    </derivirana_varijabla>
  </DomainObject.Predmet.ProtuStrankaListFormatedWithAdress>
  <DomainObject.Predmet.ProtuStrankaListFormatedWithAdressOIB>
    <izvorni_sadrzaj>
      <item>GACKA d.o.o. za prodaju poljoprivredne mehanizacije, priključnih strojeva i rezervnih dijelova, OIB 75550605361, Trpinjska cesta 136, 32000 Vukovar</item>
    </izvorni_sadrzaj>
    <derivirana_varijabla naziv="DomainObject.Predmet.ProtuStrankaListFormatedWithAdressOIB_1">
      <item>GACKA d.o.o. za prodaju poljoprivredne mehanizacije, priključnih strojeva i rezervnih dijelova, OIB 75550605361, Trpinjska cesta 136, 32000 Vukovar</item>
    </derivirana_varijabla>
  </DomainObject.Predmet.ProtuStrankaListFormatedWithAdressOIB>
  <DomainObject.Predmet.ProtuStrankaListNazivFormated>
    <izvorni_sadrzaj>
      <item>GACKA d.o.o. za prodaju poljoprivredne mehanizacije, priključnih strojeva i rezervnih dijelova</item>
    </izvorni_sadrzaj>
    <derivirana_varijabla naziv="DomainObject.Predmet.ProtuStrankaListNazivFormated_1">
      <item>GACKA d.o.o. za prodaju poljoprivredne mehanizacije, priključnih strojeva i rezervnih dijelova</item>
    </derivirana_varijabla>
  </DomainObject.Predmet.ProtuStrankaListNazivFormated>
  <DomainObject.Predmet.ProtuStrankaListNazivFormatedOIB>
    <izvorni_sadrzaj>
      <item>GACKA d.o.o. za prodaju poljoprivredne mehanizacije, priključnih strojeva i rezervnih dijelova, OIB 75550605361</item>
    </izvorni_sadrzaj>
    <derivirana_varijabla naziv="DomainObject.Predmet.ProtuStrankaListNazivFormatedOIB_1">
      <item>GACKA d.o.o. za prodaju poljoprivredne mehanizacije, priključnih strojeva i rezervnih dijelova, OIB 75550605361</item>
    </derivirana_varijabla>
  </DomainObject.Predmet.ProtuStrankaListNazivFormatedOIB>
  <DomainObject.Predmet.OstaliListFormated>
    <izvorni_sadrzaj>
      <item>Županijsko državno odvjetništvo GUO</item>
      <item>Ivo Brzica</item>
      <item>FINA RC Osijek</item>
    </izvorni_sadrzaj>
    <derivirana_varijabla naziv="DomainObject.Predmet.OstaliListFormated_1">
      <item>Županijsko državno odvjetništvo GUO</item>
      <item>Ivo Brzica</item>
      <item>FINA RC Osijek</item>
    </derivirana_varijabla>
  </DomainObject.Predmet.OstaliListFormated>
  <DomainObject.Predmet.OstaliListFormatedOIB>
    <izvorni_sadrzaj>
      <item>Županijsko državno odvjetništvo GUO</item>
      <item>Ivo Brzica, OIB 50378324916</item>
      <item>FINA RC Osijek</item>
    </izvorni_sadrzaj>
    <derivirana_varijabla naziv="DomainObject.Predmet.OstaliListFormatedOIB_1">
      <item>Županijsko državno odvjetništvo GUO</item>
      <item>Ivo Brzica, OIB 50378324916</item>
      <item>FINA RC Osijek</item>
    </derivirana_varijabla>
  </DomainObject.Predmet.OstaliListFormatedOIB>
  <DomainObject.Predmet.OstaliListFormatedWithAdress>
    <izvorni_sadrzaj>
      <item>Županijsko državno odvjetništvo GUO, Ul. Andrije Hebranga 2, 32000 Vukovar</item>
      <item>Ivo Brzica, Erdutska Planina 18, 31226 Erdut</item>
      <item>FINA RC Osijek, L. Jagera 3, 31000 Osijek</item>
    </izvorni_sadrzaj>
    <derivirana_varijabla naziv="DomainObject.Predmet.OstaliListFormatedWithAdress_1">
      <item>Županijsko državno odvjetništvo GUO, Ul. Andrije Hebranga 2, 32000 Vukovar</item>
      <item>Ivo Brzica, Erdutska Planina 18, 31226 Erdut</item>
      <item>FINA RC Osijek, L. Jagera 3, 31000 Osijek</item>
    </derivirana_varijabla>
  </DomainObject.Predmet.OstaliListFormatedWithAdress>
  <DomainObject.Predmet.OstaliListFormatedWithAdressOIB>
    <izvorni_sadrzaj>
      <item>Županijsko državno odvjetništvo GUO, Ul. Andrije Hebranga 2, 32000 Vukovar</item>
      <item>Ivo Brzica, OIB 50378324916, Erdutska Planina 18, 31226 Erdut</item>
      <item>FINA RC Osijek, L. Jagera 3, 31000 Osijek</item>
    </izvorni_sadrzaj>
    <derivirana_varijabla naziv="DomainObject.Predmet.OstaliListFormatedWithAdressOIB_1">
      <item>Županijsko državno odvjetništvo GUO, Ul. Andrije Hebranga 2, 32000 Vukovar</item>
      <item>Ivo Brzica, OIB 50378324916, Erdutska Planina 18, 31226 Erdut</item>
      <item>FINA RC Osijek, L. Jagera 3, 31000 Osijek</item>
    </derivirana_varijabla>
  </DomainObject.Predmet.OstaliListFormatedWithAdressOIB>
  <DomainObject.Predmet.OstaliListNazivFormated>
    <izvorni_sadrzaj>
      <item>Županijsko državno odvjetništvo GUO</item>
      <item>Ivo Brzica</item>
      <item>FINA RC Osijek</item>
    </izvorni_sadrzaj>
    <derivirana_varijabla naziv="DomainObject.Predmet.OstaliListNazivFormated_1">
      <item>Županijsko državno odvjetništvo GUO</item>
      <item>Ivo Brzica</item>
      <item>FINA RC Osijek</item>
    </derivirana_varijabla>
  </DomainObject.Predmet.OstaliListNazivFormated>
  <DomainObject.Predmet.OstaliListNazivFormatedOIB>
    <izvorni_sadrzaj>
      <item>Županijsko državno odvjetništvo GUO</item>
      <item>Ivo Brzica, OIB 50378324916</item>
      <item>FINA RC Osijek</item>
    </izvorni_sadrzaj>
    <derivirana_varijabla naziv="DomainObject.Predmet.OstaliListNazivFormatedOIB_1">
      <item>Županijsko državno odvjetništvo GUO</item>
      <item>Ivo Brzica, OIB 50378324916</item>
      <item>FINA RC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St-2191/2016-11</izvorni_sadrzaj>
    <derivirana_varijabla naziv="DomainObject.PoslovniBrojDokumenta_1">St-2191/2016-11</derivirana_varijabla>
  </DomainObject.PoslovniBrojDokumenta>
  <DomainObject.Predmet.StrankaIDrugi>
    <izvorni_sadrzaj>RH MF PU PODRUČNI URED SLAVONIE I BARANJE POREZNO MJESTO VUKOVAR</izvorni_sadrzaj>
    <derivirana_varijabla naziv="DomainObject.Predmet.StrankaIDrugi_1">RH MF PU PODRUČNI URED SLAVONIE I BARANJE POREZNO MJESTO VUKOVAR</derivirana_varijabla>
  </DomainObject.Predmet.StrankaIDrugi>
  <DomainObject.Predmet.ProtustrankaIDrugi>
    <izvorni_sadrzaj>GACKA d.o.o. za prodaju poljoprivredne mehanizacije, priključnih strojeva i rezervnih dijelova</izvorni_sadrzaj>
    <derivirana_varijabla naziv="DomainObject.Predmet.ProtustrankaIDrugi_1">GACKA d.o.o. za prodaju poljoprivredne mehanizacije, priključnih strojeva i rezervnih dijelova</derivirana_varijabla>
  </DomainObject.Predmet.ProtustrankaIDrugi>
  <DomainObject.Predmet.StrankaIDrugiAdressOIB>
    <izvorni_sadrzaj>RH MF PU PODRUČNI URED SLAVONIE I BARANJE POREZNO MJESTO VUKOVAR, OIB 18683136487</izvorni_sadrzaj>
    <derivirana_varijabla naziv="DomainObject.Predmet.StrankaIDrugiAdressOIB_1">RH MF PU PODRUČNI URED SLAVONIE I BARANJE POREZNO MJESTO VUKOVAR, OIB 18683136487</derivirana_varijabla>
  </DomainObject.Predmet.StrankaIDrugiAdressOIB>
  <DomainObject.Predmet.ProtustrankaIDrugiAdressOIB>
    <izvorni_sadrzaj>GACKA d.o.o. za prodaju poljoprivredne mehanizacije, priključnih strojeva i rezervnih dijelova, OIB 75550605361, Trpinjska cesta 136, 32000 Vukovar</izvorni_sadrzaj>
    <derivirana_varijabla naziv="DomainObject.Predmet.ProtustrankaIDrugiAdressOIB_1">GACKA d.o.o. za prodaju poljoprivredne mehanizacije, priključnih strojeva i rezervnih dijelova, OIB 75550605361, Trpinjska cesta 136,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GACKA d.o.o. za prodaju poljoprivredne mehanizacije, priključnih strojeva i rezervnih dijelova</item>
      <item>RH MF PU PODRUČNI URED SLAVONIE I BARANJE POREZNO MJESTO VUKOVAR</item>
      <item>Županijsko državno odvjetništvo GUO</item>
      <item>Ivo Brzica</item>
      <item>FINA RC Osijek</item>
    </izvorni_sadrzaj>
    <derivirana_varijabla naziv="DomainObject.Predmet.SudioniciListNaziv_1">
      <item>GACKA d.o.o. za prodaju poljoprivredne mehanizacije, priključnih strojeva i rezervnih dijelova</item>
      <item>RH MF PU PODRUČNI URED SLAVONIE I BARANJE POREZNO MJESTO VUKOVAR</item>
      <item>Županijsko državno odvjetništvo GUO</item>
      <item>Ivo Brzica</item>
      <item>FINA RC Osijek</item>
    </derivirana_varijabla>
  </DomainObject.Predmet.SudioniciListNaziv>
  <DomainObject.Predmet.SudioniciListAdressOIB>
    <izvorni_sadrzaj>
      <item>GACKA d.o.o. za prodaju poljoprivredne mehanizacije, priključnih strojeva i rezervnih dijelova, OIB 75550605361, Trpinjska cesta 136,32000 Vukovar</item>
      <item>RH MF PU PODRUČNI URED SLAVONIE I BARANJE POREZNO MJESTO VUKOVAR, OIB 18683136487</item>
      <item>Županijsko državno odvjetništvo GUO, Ul. Andrije Hebranga 2,32000 Vukovar</item>
      <item>Ivo Brzica, OIB 50378324916, Erdutska Planina 18,31226 Erdut</item>
      <item>FINA RC Osijek, L. Jagera 3,31000 Osijek</item>
    </izvorni_sadrzaj>
    <derivirana_varijabla naziv="DomainObject.Predmet.SudioniciListAdressOIB_1">
      <item>GACKA d.o.o. za prodaju poljoprivredne mehanizacije, priključnih strojeva i rezervnih dijelova, OIB 75550605361, Trpinjska cesta 136,32000 Vukovar</item>
      <item>RH MF PU PODRUČNI URED SLAVONIE I BARANJE POREZNO MJESTO VUKOVAR, OIB 18683136487</item>
      <item>Županijsko državno odvjetništvo GUO, Ul. Andrije Hebranga 2,32000 Vukovar</item>
      <item>Ivo Brzica, OIB 50378324916, Erdutska Planina 18,31226 Erdut</item>
      <item>FINA RC Osijek, L. Jagera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75550605361</item>
      <item>, OIB 18683136487</item>
      <item>, OIB null</item>
      <item>, OIB 50378324916</item>
      <item>, OIB null</item>
    </izvorni_sadrzaj>
    <derivirana_varijabla naziv="DomainObject.Predmet.SudioniciListNazivOIB_1">
      <item>, OIB 75550605361</item>
      <item>, OIB 18683136487</item>
      <item>, OIB null</item>
      <item>, OIB 50378324916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0AE90E-B631-41F0-A084-9B41917D1B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974</properties:Words>
  <properties:Characters>5619</properties:Characters>
  <properties:Lines>148</properties:Lines>
  <properties:Paragraphs>42</properties:Paragraphs>
  <properties:TotalTime>673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2016-06-10T05:51:00Z</dcterms:created>
  <dc:creator>Baran Mirjana</dc:creator>
  <cp:lastModifiedBy>Danijela Špeletić</cp:lastModifiedBy>
  <cp:lastPrinted>2017-02-23T11:30:00Z</cp:lastPrinted>
  <dcterms:modified xmlns:xsi="http://www.w3.org/2001/XMLSchema-instance" xsi:type="dcterms:W3CDTF">2017-02-24T11:23:00Z</dcterms:modified>
  <cp:revision>490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St-2191/2016-11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