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fdb9" w14:paraId="66ffdb9" w:rsidRDefault="00EE3E91" w:rsidP="00EE3E91" w:rsidR="00C57A77">
      <w:pPr>
        <w:jc w:val="right"/>
        <w15:collapsed w:val="false"/>
        <w:rPr>
          <w:rFonts w:cs="Arial" w:hAnsi="Arial" w:ascii="Arial"/>
          <w:b/>
          <w:sz w:val="22"/>
          <w:szCs w:val="22"/>
        </w:rPr>
      </w:pPr>
      <w:bookmarkStart w:name="_GoBack" w:id="0"/>
      <w:bookmarkEnd w:id="0"/>
      <w:r>
        <w:t xml:space="preserve">Posl. br.: </w:t>
      </w:r>
      <w:r w:rsidRPr="00976A50">
        <w:t>1 St-</w:t>
      </w:r>
      <w:r w:rsidR="00E17E69">
        <w:t>100/14-51</w:t>
      </w:r>
    </w:p>
    <w:p w:rsidRDefault="00C57A77" w:rsidP="00FE3724" w:rsidR="00C57A77">
      <w:pPr>
        <w:rPr>
          <w:rFonts w:cs="Arial" w:hAnsi="Arial" w:ascii="Arial"/>
          <w:b/>
          <w:sz w:val="22"/>
          <w:szCs w:val="22"/>
        </w:rPr>
      </w:pPr>
    </w:p>
    <w:p w:rsidRDefault="00C57A77" w:rsidP="00FE3724" w:rsidR="00C57A77" w:rsidRPr="00976A50">
      <w:pPr>
        <w:rPr>
          <w:sz w:val="22"/>
          <w:szCs w:val="22"/>
        </w:rPr>
      </w:pPr>
    </w:p>
    <w:p w:rsidRDefault="00C57A77" w:rsidP="00FE3724" w:rsidR="00C57A77" w:rsidRPr="00976A50"/>
    <w:p w:rsidRDefault="00FE3724" w:rsidP="00FE3724" w:rsidR="00FE3724" w:rsidRPr="00976A50">
      <w:r w:rsidRPr="00976A50">
        <w:t xml:space="preserve"> REPUBLIKA HRVATSKA</w:t>
      </w:r>
    </w:p>
    <w:p w:rsidRDefault="00FE3724" w:rsidP="00FE3724" w:rsidR="00EE3E91">
      <w:r w:rsidRPr="00976A50">
        <w:t>TRGOVAČKI SUD U ZADRU</w:t>
      </w:r>
      <w:r w:rsidRPr="00976A50">
        <w:tab/>
      </w:r>
      <w:r w:rsidRPr="00976A50">
        <w:tab/>
      </w:r>
    </w:p>
    <w:p w:rsidRDefault="00EE3E91" w:rsidP="00FE3724" w:rsidR="00FE3724" w:rsidRPr="00976A50">
      <w:r>
        <w:t>Dr. Franje Tuđmana 35</w:t>
      </w:r>
      <w:r w:rsidR="00FE3724" w:rsidRPr="00976A50">
        <w:tab/>
      </w:r>
      <w:r w:rsidR="00FE3724" w:rsidRPr="00976A50">
        <w:tab/>
      </w:r>
      <w:r w:rsidR="00FE3724" w:rsidRPr="00976A50">
        <w:tab/>
      </w:r>
    </w:p>
    <w:p w:rsidRDefault="00934BCC" w:rsidP="00EE3E91" w:rsidR="00934BCC"/>
    <w:p w:rsidRDefault="00976A50" w:rsidP="00976A50" w:rsidR="00976A50" w:rsidRPr="00976A50">
      <w:pPr>
        <w:jc w:val="center"/>
      </w:pPr>
      <w:r>
        <w:t xml:space="preserve">R E P U B L I K A  H R V A T S KA </w:t>
      </w:r>
    </w:p>
    <w:p w:rsidRDefault="00FE3724" w:rsidP="00FE3724" w:rsidR="00FE3724" w:rsidRPr="00976A50"/>
    <w:p w:rsidRDefault="00FE3724" w:rsidP="00FE3724" w:rsidR="00FE3724" w:rsidRPr="00976A50">
      <w:pPr>
        <w:jc w:val="center"/>
      </w:pPr>
      <w:r w:rsidRPr="00976A50">
        <w:t>R J E Š E N J E</w:t>
      </w:r>
    </w:p>
    <w:p w:rsidRDefault="00934BCC" w:rsidP="00FE3724" w:rsidR="00934BCC" w:rsidRPr="00976A50"/>
    <w:p w:rsidRDefault="00FE3724" w:rsidP="00FE3724" w:rsidR="00FE3724" w:rsidRPr="00976A50">
      <w:pPr>
        <w:jc w:val="both"/>
      </w:pPr>
      <w:r w:rsidRPr="00976A50">
        <w:tab/>
      </w:r>
      <w:r w:rsidR="00B679DA" w:rsidRPr="00976A50">
        <w:t xml:space="preserve">Trgovački sud u Zadru </w:t>
      </w:r>
      <w:r w:rsidR="00C87B36" w:rsidRPr="00976A50">
        <w:t>(39670464653)</w:t>
      </w:r>
      <w:r w:rsidR="00B679DA" w:rsidRPr="00976A50">
        <w:t xml:space="preserve"> po sucu Ardeni Bajlo kao stečajnom sucu nad stečajnim dužnikom </w:t>
      </w:r>
      <w:r w:rsidR="00E17E69">
        <w:t>DONAT-DEB d.o.o. Zadar, Ulica Alberta Hallera 9, OIB: 24039228827, koga zastupa stečajni upravitelj Edvin Šimunov,</w:t>
      </w:r>
      <w:r w:rsidR="00E17E69" w:rsidRPr="00536426">
        <w:t xml:space="preserve"> dana </w:t>
      </w:r>
      <w:r w:rsidR="00E17E69">
        <w:t>0</w:t>
      </w:r>
      <w:r w:rsidR="00866040">
        <w:t>8</w:t>
      </w:r>
      <w:r w:rsidR="00E17E69">
        <w:t xml:space="preserve">. rujna </w:t>
      </w:r>
      <w:r w:rsidR="00EE3E91">
        <w:t>2015</w:t>
      </w:r>
      <w:r w:rsidRPr="00976A50">
        <w:t xml:space="preserve">. godine primjenom čl. </w:t>
      </w:r>
      <w:smartTag w:element="metricconverter" w:uri="urn:schemas-microsoft-com:office:smarttags">
        <w:smartTagPr>
          <w:attr w:val="176. st" w:name="ProductID"/>
        </w:smartTagPr>
        <w:r w:rsidRPr="00976A50">
          <w:t>176. st</w:t>
        </w:r>
      </w:smartTag>
      <w:r w:rsidRPr="00976A50">
        <w:t>. 5. Stečajnog zakona</w:t>
      </w:r>
      <w:r w:rsidR="009743B5" w:rsidRPr="00976A50">
        <w:t xml:space="preserve"> (N</w:t>
      </w:r>
      <w:r w:rsidR="005A3323" w:rsidRPr="00976A50">
        <w:t>arodne novine</w:t>
      </w:r>
      <w:r w:rsidR="009743B5" w:rsidRPr="00976A50">
        <w:t xml:space="preserve"> broj </w:t>
      </w:r>
      <w:r w:rsidR="00133F4A" w:rsidRPr="00976A50">
        <w:t>44/96, 29/99, 129/00, 123/03, 82/06, 116/10</w:t>
      </w:r>
      <w:r w:rsidR="00C87B36" w:rsidRPr="00976A50">
        <w:t>,</w:t>
      </w:r>
      <w:r w:rsidR="00133F4A" w:rsidRPr="00976A50">
        <w:t xml:space="preserve"> 25/12</w:t>
      </w:r>
      <w:r w:rsidR="00C87B36" w:rsidRPr="00976A50">
        <w:t xml:space="preserve"> i 133/12</w:t>
      </w:r>
      <w:r w:rsidR="00133F4A" w:rsidRPr="00976A50">
        <w:t>)</w:t>
      </w:r>
    </w:p>
    <w:p w:rsidRDefault="00934BCC" w:rsidP="00FE3724" w:rsidR="00934BCC" w:rsidRPr="00976A50"/>
    <w:p w:rsidRDefault="00FE3724" w:rsidP="00FE3724" w:rsidR="00FE3724" w:rsidRPr="00976A50">
      <w:pPr>
        <w:jc w:val="center"/>
      </w:pPr>
      <w:r w:rsidRPr="00976A50">
        <w:t>r i j e š i o   j e</w:t>
      </w:r>
    </w:p>
    <w:p w:rsidRDefault="00934BCC" w:rsidP="00EE3E91" w:rsidR="00934BCC" w:rsidRPr="00976A50">
      <w:pPr>
        <w:tabs>
          <w:tab w:pos="960" w:val="left"/>
        </w:tabs>
        <w:jc w:val="both"/>
      </w:pPr>
    </w:p>
    <w:p w:rsidRDefault="00FE3724" w:rsidP="00EE3E91" w:rsidR="00C57A77" w:rsidRPr="00976A50">
      <w:pPr>
        <w:numPr>
          <w:ilvl w:val="0"/>
          <w:numId w:val="2"/>
        </w:numPr>
        <w:tabs>
          <w:tab w:pos="1428" w:val="clear"/>
          <w:tab w:pos="1276" w:val="num"/>
        </w:tabs>
        <w:ind w:firstLine="708" w:left="0"/>
        <w:jc w:val="both"/>
      </w:pPr>
      <w:r w:rsidRPr="00976A50">
        <w:t>Odbacu</w:t>
      </w:r>
      <w:r w:rsidR="00E7275A" w:rsidRPr="00976A50">
        <w:t>je</w:t>
      </w:r>
      <w:r w:rsidRPr="00976A50">
        <w:t xml:space="preserve"> se prijav</w:t>
      </w:r>
      <w:r w:rsidR="00E7275A" w:rsidRPr="00976A50">
        <w:t>a</w:t>
      </w:r>
      <w:r w:rsidRPr="00976A50">
        <w:t xml:space="preserve"> tražbin</w:t>
      </w:r>
      <w:r w:rsidR="00B5238C" w:rsidRPr="00976A50">
        <w:t xml:space="preserve">e </w:t>
      </w:r>
      <w:r w:rsidR="009A5F3B">
        <w:t>Republike Hrvatske</w:t>
      </w:r>
      <w:r w:rsidR="003072FA">
        <w:t xml:space="preserve">, Ministarstva financija, Porezne uprave, Područnog ureda Dalmacija zastupane po Županijskom državnom odvjetništvu u Zadru, </w:t>
      </w:r>
      <w:r w:rsidR="00976A50">
        <w:t xml:space="preserve">od </w:t>
      </w:r>
      <w:r w:rsidR="0022391D" w:rsidRPr="00976A50">
        <w:t>dana</w:t>
      </w:r>
      <w:r w:rsidR="003D7801">
        <w:t xml:space="preserve"> </w:t>
      </w:r>
      <w:r w:rsidR="003072FA" w:rsidRPr="005A50F1">
        <w:t>25. kolovoza</w:t>
      </w:r>
      <w:r w:rsidR="00EE3E91">
        <w:t xml:space="preserve"> 2015</w:t>
      </w:r>
      <w:r w:rsidR="0022391D" w:rsidRPr="00976A50">
        <w:t xml:space="preserve">. godine. </w:t>
      </w:r>
    </w:p>
    <w:p w:rsidRDefault="00934BCC" w:rsidP="00EE3E91" w:rsidR="00934BCC" w:rsidRPr="00976A50"/>
    <w:p w:rsidRDefault="00FE3724" w:rsidP="00FE3724" w:rsidR="00FE3724" w:rsidRPr="00976A50">
      <w:pPr>
        <w:jc w:val="center"/>
      </w:pPr>
      <w:r w:rsidRPr="00976A50">
        <w:t>Obrazloženje</w:t>
      </w:r>
    </w:p>
    <w:p w:rsidRDefault="00FE3724" w:rsidP="00FE3724" w:rsidR="00FE3724" w:rsidRPr="00976A50">
      <w:pPr>
        <w:jc w:val="both"/>
      </w:pPr>
    </w:p>
    <w:p w:rsidRDefault="00FE3724" w:rsidP="00C87B36" w:rsidR="0022391D" w:rsidRPr="00976A50">
      <w:pPr>
        <w:jc w:val="both"/>
      </w:pPr>
      <w:r w:rsidRPr="00976A50">
        <w:tab/>
        <w:t>Vjerovni</w:t>
      </w:r>
      <w:r w:rsidR="0022391D" w:rsidRPr="00976A50">
        <w:t xml:space="preserve">k </w:t>
      </w:r>
      <w:r w:rsidR="009A5F3B">
        <w:t>Republika Hrvatska</w:t>
      </w:r>
      <w:r w:rsidR="003072FA">
        <w:t>, Ministarstva financija, Porezne uprave, Područnog ureda Dalmacija zastupana po Županijskom državnom odvjetništvu u Zadru</w:t>
      </w:r>
      <w:r w:rsidR="009D7334">
        <w:t>,</w:t>
      </w:r>
      <w:r w:rsidR="00EE3E91">
        <w:t xml:space="preserve"> </w:t>
      </w:r>
      <w:r w:rsidR="001731D5" w:rsidRPr="00976A50">
        <w:t>podni</w:t>
      </w:r>
      <w:r w:rsidR="003072FA">
        <w:t>o</w:t>
      </w:r>
      <w:r w:rsidR="001731D5" w:rsidRPr="00976A50">
        <w:t xml:space="preserve"> </w:t>
      </w:r>
      <w:r w:rsidR="009D7334">
        <w:t xml:space="preserve">je </w:t>
      </w:r>
      <w:r w:rsidR="00976A50">
        <w:t>p</w:t>
      </w:r>
      <w:r w:rsidR="001731D5" w:rsidRPr="00976A50">
        <w:t>rija</w:t>
      </w:r>
      <w:r w:rsidR="009743B5" w:rsidRPr="00976A50">
        <w:t>vu tražbine</w:t>
      </w:r>
      <w:r w:rsidR="00C57A77" w:rsidRPr="00976A50">
        <w:t xml:space="preserve"> </w:t>
      </w:r>
      <w:r w:rsidR="009743B5" w:rsidRPr="00976A50">
        <w:t>dana</w:t>
      </w:r>
      <w:r w:rsidR="001274BF" w:rsidRPr="00976A50">
        <w:t xml:space="preserve"> </w:t>
      </w:r>
      <w:r w:rsidR="003072FA">
        <w:t>25. kolovoza</w:t>
      </w:r>
      <w:r w:rsidR="00EE3E91" w:rsidRPr="009D7334">
        <w:t xml:space="preserve"> 2015</w:t>
      </w:r>
      <w:r w:rsidR="00F67CED" w:rsidRPr="00976A50">
        <w:t>. godine</w:t>
      </w:r>
      <w:r w:rsidR="00AE2700">
        <w:t xml:space="preserve">, kako to proizlazi iz štambilja sa koverte preporučene pošiljke. </w:t>
      </w:r>
      <w:r w:rsidR="0033791D">
        <w:t xml:space="preserve">Pored toga na samom podnesku prijave tražbine otisnut je datum </w:t>
      </w:r>
      <w:r w:rsidR="003072FA">
        <w:t>25. kolovoza</w:t>
      </w:r>
      <w:r w:rsidR="00EE3E91">
        <w:t xml:space="preserve"> 2015</w:t>
      </w:r>
      <w:r w:rsidR="0033791D">
        <w:t>. godine kao datum sastavljanja iste.</w:t>
      </w:r>
      <w:r w:rsidR="00B5238C" w:rsidRPr="00976A50">
        <w:t xml:space="preserve"> </w:t>
      </w:r>
    </w:p>
    <w:p w:rsidRDefault="009743B5" w:rsidP="009743B5" w:rsidR="00C57A77" w:rsidRPr="00976A50">
      <w:pPr>
        <w:ind w:firstLine="708"/>
        <w:jc w:val="both"/>
      </w:pPr>
      <w:r w:rsidRPr="00976A50">
        <w:t xml:space="preserve">Prvo ispitno ročište u ovom predmetu održano je </w:t>
      </w:r>
      <w:r w:rsidR="00E7275A" w:rsidRPr="00976A50">
        <w:t>dan</w:t>
      </w:r>
      <w:r w:rsidR="0022391D" w:rsidRPr="00976A50">
        <w:t>a</w:t>
      </w:r>
      <w:r w:rsidR="00E7275A" w:rsidRPr="00976A50">
        <w:t xml:space="preserve"> </w:t>
      </w:r>
      <w:r w:rsidR="003072FA">
        <w:t>17. ožujka</w:t>
      </w:r>
      <w:r w:rsidR="00976A50">
        <w:t xml:space="preserve"> 201</w:t>
      </w:r>
      <w:r w:rsidR="003072FA">
        <w:t>5</w:t>
      </w:r>
      <w:r w:rsidR="00976A50">
        <w:t>. godine</w:t>
      </w:r>
      <w:r w:rsidR="00C57A77" w:rsidRPr="00976A50">
        <w:t>,</w:t>
      </w:r>
      <w:r w:rsidRPr="00976A50">
        <w:t xml:space="preserve"> iz čega slijedi da je prijava tražbine podnesena izvan roka propisanog čl. </w:t>
      </w:r>
      <w:smartTag w:element="metricconverter" w:uri="urn:schemas-microsoft-com:office:smarttags">
        <w:smartTagPr>
          <w:attr w:val="176. st" w:name="ProductID"/>
        </w:smartTagPr>
        <w:r w:rsidRPr="00976A50">
          <w:t>176. st</w:t>
        </w:r>
      </w:smartTag>
      <w:r w:rsidRPr="00976A50">
        <w:t>. 2. Stečajnog zakona prema kojem se tražbine prijavljene nakon isteka roka za prijavljivanje</w:t>
      </w:r>
      <w:r w:rsidR="00FA136E" w:rsidRPr="00976A50">
        <w:t>,</w:t>
      </w:r>
      <w:r w:rsidRPr="00976A50">
        <w:t xml:space="preserve"> koje nisu ispitane na ispitnom ročištu mogu prijaviti najkasnije u roku od </w:t>
      </w:r>
      <w:r w:rsidR="00F67CED" w:rsidRPr="00976A50">
        <w:t>3</w:t>
      </w:r>
      <w:r w:rsidRPr="00976A50">
        <w:t xml:space="preserve"> mjeseca nakon održavanja prvog ispitnog ročišta. Dakle, kako je od prvog ispitnog ročišta pa do podnošenja prijave tražbine proteklo </w:t>
      </w:r>
      <w:r w:rsidR="00FA136E" w:rsidRPr="00976A50">
        <w:t>više</w:t>
      </w:r>
      <w:r w:rsidR="00976A50">
        <w:t xml:space="preserve"> od</w:t>
      </w:r>
      <w:r w:rsidR="00FA136E" w:rsidRPr="00976A50">
        <w:t xml:space="preserve"> </w:t>
      </w:r>
      <w:r w:rsidR="0005242F" w:rsidRPr="00976A50">
        <w:t>tri mjeseca</w:t>
      </w:r>
      <w:r w:rsidR="002F03B7" w:rsidRPr="00976A50">
        <w:t>,</w:t>
      </w:r>
      <w:r w:rsidRPr="00976A50">
        <w:t xml:space="preserve"> to je očigledno da </w:t>
      </w:r>
      <w:r w:rsidR="0022391D" w:rsidRPr="00976A50">
        <w:t>je</w:t>
      </w:r>
      <w:r w:rsidRPr="00976A50">
        <w:t xml:space="preserve"> prijav</w:t>
      </w:r>
      <w:r w:rsidR="0022391D" w:rsidRPr="00976A50">
        <w:t>a</w:t>
      </w:r>
      <w:r w:rsidRPr="00976A50">
        <w:t xml:space="preserve"> zakašnjel</w:t>
      </w:r>
      <w:r w:rsidR="0022391D" w:rsidRPr="00976A50">
        <w:t>a</w:t>
      </w:r>
      <w:r w:rsidRPr="00976A50">
        <w:t>,</w:t>
      </w:r>
      <w:r w:rsidR="001731D5" w:rsidRPr="00976A50">
        <w:t xml:space="preserve"> pa </w:t>
      </w:r>
      <w:r w:rsidR="0022391D" w:rsidRPr="00976A50">
        <w:t>ju je</w:t>
      </w:r>
      <w:r w:rsidRPr="00976A50">
        <w:t xml:space="preserve"> u skladu sa čl. </w:t>
      </w:r>
      <w:smartTag w:element="metricconverter" w:uri="urn:schemas-microsoft-com:office:smarttags">
        <w:smartTagPr>
          <w:attr w:val="176. st" w:name="ProductID"/>
        </w:smartTagPr>
        <w:r w:rsidRPr="00976A50">
          <w:t>176. st</w:t>
        </w:r>
      </w:smartTag>
      <w:r w:rsidR="001731D5" w:rsidRPr="00976A50">
        <w:t xml:space="preserve">. 4. i 5. Stečajnog zakona,  </w:t>
      </w:r>
      <w:r w:rsidRPr="00976A50">
        <w:t>valjalo odbaciti.</w:t>
      </w:r>
    </w:p>
    <w:p w:rsidRDefault="00976A50" w:rsidP="00FE3724" w:rsidR="00FE3724" w:rsidRPr="00976A50">
      <w:pPr>
        <w:jc w:val="both"/>
      </w:pPr>
      <w:r>
        <w:t xml:space="preserve">           </w:t>
      </w:r>
      <w:r w:rsidR="00C57A77" w:rsidRPr="00976A50">
        <w:t xml:space="preserve">Stoga je odlučeno kao u izreci. </w:t>
      </w:r>
    </w:p>
    <w:p w:rsidRDefault="00FE3724" w:rsidP="00FE3724" w:rsidR="00FE3724" w:rsidRPr="00976A50">
      <w:pPr>
        <w:jc w:val="both"/>
      </w:pPr>
      <w:r w:rsidRPr="00976A50">
        <w:tab/>
      </w:r>
    </w:p>
    <w:p w:rsidRDefault="00FE3724" w:rsidP="00FE3724" w:rsidR="00FE3724" w:rsidRPr="00976A50">
      <w:pPr>
        <w:ind w:left="705"/>
        <w:jc w:val="center"/>
      </w:pPr>
      <w:r w:rsidRPr="00976A50">
        <w:t xml:space="preserve">U Zadru, </w:t>
      </w:r>
      <w:r w:rsidR="003072FA">
        <w:t>0</w:t>
      </w:r>
      <w:r w:rsidR="00866040">
        <w:t>8</w:t>
      </w:r>
      <w:r w:rsidR="003072FA">
        <w:t>. rujna</w:t>
      </w:r>
      <w:r w:rsidR="00EE3E91">
        <w:t xml:space="preserve"> 2015</w:t>
      </w:r>
      <w:r w:rsidRPr="00976A50">
        <w:t>.</w:t>
      </w:r>
      <w:r w:rsidR="00E7275A" w:rsidRPr="00976A50">
        <w:t xml:space="preserve"> </w:t>
      </w:r>
      <w:r w:rsidRPr="00976A50">
        <w:t>g</w:t>
      </w:r>
      <w:r w:rsidR="00E7275A" w:rsidRPr="00976A50">
        <w:t>odine</w:t>
      </w:r>
      <w:r w:rsidRPr="00976A50">
        <w:t>.</w:t>
      </w:r>
    </w:p>
    <w:p w:rsidRDefault="00FE3724" w:rsidP="00FE3724" w:rsidR="00FE3724" w:rsidRPr="00976A50">
      <w:pPr>
        <w:ind w:left="705"/>
        <w:jc w:val="both"/>
      </w:pPr>
    </w:p>
    <w:p w:rsidRDefault="004311E1" w:rsidP="00EE3E91" w:rsidR="00FE3724" w:rsidRPr="00976A50">
      <w:pPr>
        <w:jc w:val="right"/>
      </w:pPr>
      <w:r>
        <w:tab/>
      </w:r>
      <w:r>
        <w:tab/>
      </w:r>
      <w:r>
        <w:tab/>
      </w:r>
      <w:r>
        <w:tab/>
      </w:r>
      <w:r w:rsidR="00FE3724" w:rsidRPr="00976A50">
        <w:t>SUDAC</w:t>
      </w:r>
    </w:p>
    <w:p w:rsidRDefault="004311E1" w:rsidP="00EE3E91" w:rsidR="00AE6355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724" w:rsidRPr="00976A50">
        <w:t>Ardena Bajlo</w:t>
      </w:r>
    </w:p>
    <w:p w:rsidRDefault="0005242F" w:rsidP="00FE3724" w:rsidR="0005242F" w:rsidRPr="00976A50">
      <w:pPr>
        <w:tabs>
          <w:tab w:pos="6840" w:val="left"/>
        </w:tabs>
      </w:pPr>
    </w:p>
    <w:p w:rsidRDefault="009D2714" w:rsidP="00FE3724" w:rsidR="009D2714">
      <w:pPr>
        <w:tabs>
          <w:tab w:pos="6840" w:val="left"/>
        </w:tabs>
      </w:pPr>
    </w:p>
    <w:p w:rsidRDefault="00FE3724" w:rsidP="00FE3724" w:rsidR="00FE3724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FE3724" w:rsidP="00FE3724" w:rsidR="00FE3724" w:rsidRPr="00976A50">
      <w:pPr>
        <w:jc w:val="both"/>
      </w:pPr>
      <w:r w:rsidRPr="00976A50">
        <w:t xml:space="preserve">Protiv ovog rješenja pravo na žalbu ima podnositelj prijave. Rok za žalbu iznosi 8 dana računajući od dana dostave pisanog otpravka ovog rješenja, a ista se podnosi ovom sudu u dva primjerka </w:t>
      </w:r>
    </w:p>
    <w:p w:rsidRDefault="00AC353A" w:rsidP="00B77455" w:rsidR="00AC353A" w:rsidRPr="00976A50"/>
    <w:p w:rsidRDefault="003E2EE2" w:rsidP="00B77455" w:rsidR="003E2EE2" w:rsidRPr="00976A50"/>
    <w:p w:rsidRDefault="00AE6355" w:rsidP="00AE6355" w:rsidR="00AE6355" w:rsidRPr="00976A50"/>
    <w:p w:rsidRDefault="009D2714" w:rsidP="009D2714" w:rsidR="009D2714" w:rsidRPr="00976A50">
      <w:r w:rsidRPr="00976A50">
        <w:t xml:space="preserve">Dostaviti: 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stečajnom upravitelju</w:t>
      </w:r>
    </w:p>
    <w:p w:rsidRDefault="009D2714" w:rsidP="009D2714" w:rsidR="009D2714" w:rsidRPr="00976A50">
      <w:pPr>
        <w:numPr>
          <w:ilvl w:val="0"/>
          <w:numId w:val="1"/>
        </w:numPr>
        <w:jc w:val="both"/>
      </w:pPr>
      <w:r w:rsidRPr="00976A50">
        <w:t xml:space="preserve">vjerovniku </w:t>
      </w:r>
      <w:r w:rsidR="006D1765">
        <w:t>po</w:t>
      </w:r>
      <w:r w:rsidR="003072FA">
        <w:t xml:space="preserve"> ŽDO ZADAR</w:t>
      </w:r>
    </w:p>
    <w:p w:rsidRDefault="009D7334" w:rsidP="009D2714" w:rsidR="009D2714" w:rsidRPr="00976A50">
      <w:pPr>
        <w:numPr>
          <w:ilvl w:val="0"/>
          <w:numId w:val="1"/>
        </w:numPr>
      </w:pPr>
      <w:r>
        <w:t>e-</w:t>
      </w:r>
      <w:r w:rsidR="009D2714" w:rsidRPr="00976A50">
        <w:t>oglasna ploča</w:t>
      </w:r>
    </w:p>
    <w:p w:rsidRDefault="009D2714" w:rsidP="009D2714" w:rsidR="009D2714" w:rsidRPr="00976A50">
      <w:pPr>
        <w:numPr>
          <w:ilvl w:val="0"/>
          <w:numId w:val="1"/>
        </w:numPr>
      </w:pPr>
      <w:r w:rsidRPr="00976A50">
        <w:t>u spis.</w:t>
      </w:r>
    </w:p>
    <w:p w:rsidRDefault="009D2714" w:rsidP="009D2714" w:rsidR="009D2714" w:rsidRPr="00976A50"/>
    <w:p w:rsidRDefault="00934BCC" w:rsidP="00934BCC" w:rsidR="00934BCC" w:rsidRPr="00976A50"/>
    <w:sectPr w:rsidSect="00EE3E91" w:rsidR="00934BCC" w:rsidRPr="00976A5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3E91" w:rsidP="00EE3E91" w:rsidR="00EE3E91">
      <w:r>
        <w:separator/>
      </w:r>
    </w:p>
  </w:endnote>
  <w:endnote w:id="0" w:type="continuationSeparator">
    <w:p w:rsidRDefault="00EE3E91" w:rsidP="00EE3E91" w:rsidR="00EE3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3E91" w:rsidP="00EE3E91" w:rsidR="00EE3E91">
      <w:r>
        <w:separator/>
      </w:r>
    </w:p>
  </w:footnote>
  <w:footnote w:id="0" w:type="continuationSeparator">
    <w:p w:rsidRDefault="00EE3E91" w:rsidP="00EE3E91" w:rsidR="00EE3E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E91" w:rsidP="00EE3E91" w:rsidR="00EE3E91">
    <w:pPr>
      <w:jc w:val="right"/>
      <w:rPr>
        <w:rFonts w:cs="Arial" w:hAnsi="Arial" w:ascii="Arial"/>
        <w:b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FA542F">
      <w:rPr>
        <w:noProof/>
      </w:rPr>
      <w:t>2</w:t>
    </w:r>
    <w:r>
      <w:fldChar w:fldCharType="end"/>
    </w:r>
    <w:r>
      <w:tab/>
    </w:r>
    <w:r>
      <w:tab/>
    </w:r>
    <w:r>
      <w:tab/>
    </w:r>
    <w:r w:rsidRPr="00EE3E91">
      <w:t xml:space="preserve"> </w:t>
    </w:r>
    <w:r>
      <w:t xml:space="preserve">Posl. br.: </w:t>
    </w:r>
    <w:r w:rsidRPr="00976A50">
      <w:t>1 St-</w:t>
    </w:r>
    <w:r w:rsidR="00E17E69">
      <w:t>100/14-51</w:t>
    </w:r>
  </w:p>
  <w:p w:rsidRDefault="00EE3E91" w:rsidR="00EE3E91">
    <w:pPr>
      <w:pStyle w:val="Zaglavlje"/>
      <w:jc w:val="center"/>
    </w:pPr>
  </w:p>
  <w:p w:rsidRDefault="00EE3E91" w:rsidR="00EE3E9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5242F"/>
    <w:rsid w:val="00121805"/>
    <w:rsid w:val="001274BF"/>
    <w:rsid w:val="00133F4A"/>
    <w:rsid w:val="001731D5"/>
    <w:rsid w:val="001B0610"/>
    <w:rsid w:val="00213C04"/>
    <w:rsid w:val="0022391D"/>
    <w:rsid w:val="002250E5"/>
    <w:rsid w:val="0023281B"/>
    <w:rsid w:val="002922E5"/>
    <w:rsid w:val="002F03B7"/>
    <w:rsid w:val="003072FA"/>
    <w:rsid w:val="0033791D"/>
    <w:rsid w:val="003D7801"/>
    <w:rsid w:val="003E2EE2"/>
    <w:rsid w:val="004311E1"/>
    <w:rsid w:val="00584805"/>
    <w:rsid w:val="00590AAD"/>
    <w:rsid w:val="005A3323"/>
    <w:rsid w:val="005A50F1"/>
    <w:rsid w:val="006D1765"/>
    <w:rsid w:val="00741960"/>
    <w:rsid w:val="00767256"/>
    <w:rsid w:val="007839DE"/>
    <w:rsid w:val="007A660D"/>
    <w:rsid w:val="007B5E02"/>
    <w:rsid w:val="00866040"/>
    <w:rsid w:val="00934BCC"/>
    <w:rsid w:val="009743B5"/>
    <w:rsid w:val="00974B89"/>
    <w:rsid w:val="00976A50"/>
    <w:rsid w:val="009A5F3B"/>
    <w:rsid w:val="009A7405"/>
    <w:rsid w:val="009D2714"/>
    <w:rsid w:val="009D7334"/>
    <w:rsid w:val="00A241EB"/>
    <w:rsid w:val="00AC353A"/>
    <w:rsid w:val="00AE0425"/>
    <w:rsid w:val="00AE2700"/>
    <w:rsid w:val="00AE6355"/>
    <w:rsid w:val="00B104C8"/>
    <w:rsid w:val="00B5238C"/>
    <w:rsid w:val="00B679DA"/>
    <w:rsid w:val="00B77455"/>
    <w:rsid w:val="00B80D0C"/>
    <w:rsid w:val="00C57A77"/>
    <w:rsid w:val="00C87B36"/>
    <w:rsid w:val="00CE179D"/>
    <w:rsid w:val="00CE749F"/>
    <w:rsid w:val="00D71105"/>
    <w:rsid w:val="00DB1315"/>
    <w:rsid w:val="00E17E69"/>
    <w:rsid w:val="00E33542"/>
    <w:rsid w:val="00E7275A"/>
    <w:rsid w:val="00E73013"/>
    <w:rsid w:val="00E8758E"/>
    <w:rsid w:val="00EC6B46"/>
    <w:rsid w:val="00EE3E91"/>
    <w:rsid w:val="00F47B96"/>
    <w:rsid w:val="00F67CED"/>
    <w:rsid w:val="00F80851"/>
    <w:rsid w:val="00FA136E"/>
    <w:rsid w:val="00FA542F"/>
    <w:rsid w:val="00FE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39D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4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4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4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4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39D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743B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3E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3E91"/>
    <w:rPr>
      <w:sz w:val="24"/>
      <w:szCs w:val="24"/>
    </w:rPr>
  </w:style>
  <w:style w:styleId="Podnoje" w:type="paragraph">
    <w:name w:val="footer"/>
    <w:basedOn w:val="Normal"/>
    <w:link w:val="PodnojeChar"/>
    <w:rsid w:val="00EE3E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E3E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5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4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4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4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4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226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St-100/2014</izvorni_sadrzaj>
    <derivirana_varijabla naziv="DomainObject.Predmet.OznakaBroj_1">St-100/2014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DONAT-DEB, društvo s ograničenom odgovornošću za trgovinu, ugostiteljstvo i usluge</izvorni_sadrzaj>
    <derivirana_varijabla naziv="DomainObject.Predmet.ProtustrankaFormated_1">  DONAT-DEB, društvo s ograničenom odgovornošću za trgovinu, ugostiteljstvo i usluge</derivirana_varijabla>
  </DomainObject.Predmet.ProtustrankaFormated>
  <DomainObject.Predmet.ProtustrankaFormatedOIB>
    <izvorni_sadrzaj>  DONAT-DEB, društvo s ograničenom odgovornošću za trgovinu, ugostiteljstvo i usluge, OIB 24039228827</izvorni_sadrzaj>
    <derivirana_varijabla naziv="DomainObject.Predmet.ProtustrankaFormatedOIB_1">  DONAT-DEB, društvo s ograničenom odgovornošću za trgovinu, ugostiteljstvo i usluge, OIB 24039228827</derivirana_varijabla>
  </DomainObject.Predmet.ProtustrankaFormatedOIB>
  <DomainObject.Predmet.ProtustrankaFormatedWithAdress>
    <izvorni_sadrzaj> DONAT-DEB, društvo s ograničenom odgovornošću za trgovinu, ugostiteljstvo i usluge, Ulica Alberta Hallera 9, 23000 Zadar</izvorni_sadrzaj>
    <derivirana_varijabla naziv="DomainObject.Predmet.ProtustrankaFormatedWithAdress_1"> DONAT-DEB, društvo s ograničenom odgovornošću za trgovinu, ugostiteljstvo i usluge, Ulica Alberta Hallera 9, 23000 Zadar</derivirana_varijabla>
  </DomainObject.Predmet.ProtustrankaFormatedWithAdress>
  <DomainObject.Predmet.ProtustrankaFormatedWithAdressOIB>
    <izvorni_sadrzaj> DONAT-DEB, društvo s ograničenom odgovornošću za trgovinu, ugostiteljstvo i usluge, OIB 24039228827, Ulica Alberta Hallera 9, 23000 Zadar</izvorni_sadrzaj>
    <derivirana_varijabla naziv="DomainObject.Predmet.ProtustrankaFormatedWithAdressOIB_1"> DONAT-DEB, društvo s ograničenom odgovornošću za trgovinu, ugostiteljstvo i usluge, OIB 24039228827, Ulica Alberta Hallera 9, 23000 Zadar</derivirana_varijabla>
  </DomainObject.Predmet.ProtustrankaFormatedWithAdressOIB>
  <DomainObject.Predmet.ProtustrankaWithAdress>
    <izvorni_sadrzaj>DONAT-DEB, društvo s ograničenom odgovornošću za trgovinu, ugostiteljstvo i usluge Ulica Alberta Hallera 9, 23000 Zadar</izvorni_sadrzaj>
    <derivirana_varijabla naziv="DomainObject.Predmet.ProtustrankaWithAdress_1">DONAT-DEB, društvo s ograničenom odgovornošću za trgovinu, ugostiteljstvo i usluge Ulica Alberta Hallera 9, 23000 Zadar</derivirana_varijabla>
  </DomainObject.Predmet.ProtustrankaWithAdress>
  <DomainObject.Predmet.ProtustrankaWithAdressOIB>
    <izvorni_sadrzaj>DONAT-DEB, društvo s ograničenom odgovornošću za trgovinu, ugostiteljstvo i usluge, OIB 24039228827, Ulica Alberta Hallera 9, 23000 Zadar</izvorni_sadrzaj>
    <derivirana_varijabla naziv="DomainObject.Predmet.ProtustrankaWithAdressOIB_1">DONAT-DEB, društvo s ograničenom odgovornošću za trgovinu, ugostiteljstvo i usluge, OIB 24039228827, Ulica Alberta Hallera 9, 23000 Zadar</derivirana_varijabla>
  </DomainObject.Predmet.ProtustrankaWithAdressOIB>
  <DomainObject.Predmet.ProtustrankaNazivFormated>
    <izvorni_sadrzaj>DONAT-DEB, društvo s ograničenom odgovornošću za trgovinu, ugostiteljstvo i usluge</izvorni_sadrzaj>
    <derivirana_varijabla naziv="DomainObject.Predmet.ProtustrankaNazivFormated_1">DONAT-DEB, društvo s ograničenom odgovornošću za trgovinu, ugostiteljstvo i usluge</derivirana_varijabla>
  </DomainObject.Predmet.ProtustrankaNazivFormated>
  <DomainObject.Predmet.ProtustrankaNazivFormatedOIB>
    <izvorni_sadrzaj>DONAT-DEB, društvo s ograničenom odgovornošću za trgovinu, ugostiteljstvo i usluge, OIB 24039228827</izvorni_sadrzaj>
    <derivirana_varijabla naziv="DomainObject.Predmet.ProtustrankaNazivFormatedOIB_1">DONAT-DEB, društvo s ograničenom odgovornošću za trgovinu, ugostiteljstvo i usluge, OIB 24039228827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vijeće; GRAD ZADAR</izvorni_sadrzaj>
    <derivirana_varijabla naziv="DomainObject.Predmet.StrankaFormated_1">  FINA, REGIONALNI CENTAR SPLIT, Nagodbeno vijeće; GRAD ZADAR</derivirana_varijabla>
  </DomainObject.Predmet.StrankaFormated>
  <DomainObject.Predmet.StrankaFormatedOIB>
    <izvorni_sadrzaj>  FINA, REGIONALNI CENTAR SPLIT, Nagodbeno vijeće, OIB 85821130368; GRAD ZADAR, OIB 09933651854</izvorni_sadrzaj>
    <derivirana_varijabla naziv="DomainObject.Predmet.StrankaFormatedOIB_1">  FINA, REGIONALNI CENTAR SPLIT, Nagodbeno vijeće, OIB 85821130368; GRAD ZADAR, OIB 09933651854</derivirana_varijabla>
  </DomainObject.Predmet.StrankaFormatedOIB>
  <DomainObject.Predmet.StrankaFormatedWithAdress>
    <izvorni_sadrzaj> FINA, REGIONALNI CENTAR SPLIT, Nagodbeno vijeće; GRAD ZADAR, Narodni trg 1, 23000 Zadar</izvorni_sadrzaj>
    <derivirana_varijabla naziv="DomainObject.Predmet.StrankaFormatedWithAdress_1"> FINA, REGIONALNI CENTAR SPLIT, Nagodbeno vijeće; GRAD ZADAR, Narodni trg 1, 23000 Zadar</derivirana_varijabla>
  </DomainObject.Predmet.StrankaFormatedWithAdress>
  <DomainObject.Predmet.StrankaFormatedWithAdressOIB>
    <izvorni_sadrzaj> FINA, REGIONALNI CENTAR SPLIT, Nagodbeno vijeće, OIB 85821130368; GRAD ZADAR, OIB 09933651854, Narodni trg 1, 23000 Zadar</izvorni_sadrzaj>
    <derivirana_varijabla naziv="DomainObject.Predmet.StrankaFormatedWithAdressOIB_1"> FINA, REGIONALNI CENTAR SPLIT, Nagodbeno vijeće, OIB 85821130368; GRAD ZADAR, OIB 09933651854, Narodni trg 1, 23000 Zadar</derivirana_varijabla>
  </DomainObject.Predmet.StrankaFormatedWithAdressOIB>
  <DomainObject.Predmet.StrankaWithAdress>
    <izvorni_sadrzaj>FINA, REGIONALNI CENTAR SPLIT, Nagodbeno vijeće ,GRAD ZADAR Narodni trg 1,23000 Zadar</izvorni_sadrzaj>
    <derivirana_varijabla naziv="DomainObject.Predmet.StrankaWithAdress_1">FINA, REGIONALNI CENTAR SPLIT, Nagodbeno vijeće ,GRAD ZADAR Narodni trg 1,23000 Zadar</derivirana_varijabla>
  </DomainObject.Predmet.StrankaWithAdress>
  <DomainObject.Predmet.StrankaWithAdressOIB>
    <izvorni_sadrzaj>FINA, REGIONALNI CENTAR SPLIT, Nagodbeno vijeće, OIB 85821130368,GRAD ZADAR, OIB 09933651854, Narodni trg 1,23000 Zadar</izvorni_sadrzaj>
    <derivirana_varijabla naziv="DomainObject.Predmet.StrankaWithAdressOIB_1">FINA, REGIONALNI CENTAR SPLIT, Nagodbeno vijeće, OIB 85821130368,GRAD ZADAR, OIB 09933651854, Narodni trg 1,23000 Zadar</derivirana_varijabla>
  </DomainObject.Predmet.StrankaWithAdressOIB>
  <DomainObject.Predmet.StrankaNazivFormated>
    <izvorni_sadrzaj>FINA, REGIONALNI CENTAR SPLIT, Nagodbeno vijeće,GRAD ZADAR</izvorni_sadrzaj>
    <derivirana_varijabla naziv="DomainObject.Predmet.StrankaNazivFormated_1">FINA, REGIONALNI CENTAR SPLIT, Nagodbeno vijeće,GRAD ZADAR</derivirana_varijabla>
  </DomainObject.Predmet.StrankaNazivFormated>
  <DomainObject.Predmet.StrankaNazivFormatedOIB>
    <izvorni_sadrzaj>FINA, REGIONALNI CENTAR SPLIT, Nagodbeno vijeće, OIB 85821130368,GRAD ZADAR, OIB 09933651854</izvorni_sadrzaj>
    <derivirana_varijabla naziv="DomainObject.Predmet.StrankaNazivFormatedOIB_1">FINA, REGIONALNI CENTAR SPLIT, Nagodbeno vijeće, OIB 85821130368,GRAD ZADAR, OIB 09933651854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FINA, REGIONALNI CENTAR SPLIT, Nagodbeno vijeće</item>
      <item>GRAD ZADAR</item>
    </izvorni_sadrzaj>
    <derivirana_varijabla naziv="DomainObject.Predmet.StrankaListFormated_1">
      <item>FINA, REGIONALNI CENTAR SPLIT, Nagodbeno vijeće</item>
      <item>GRAD ZADAR</item>
    </derivirana_varijabla>
  </DomainObject.Predmet.StrankaListFormated>
  <DomainObject.Predmet.StrankaListFormatedOIB>
    <izvorni_sadrzaj>
      <item>FINA, REGIONALNI CENTAR SPLIT, Nagodbeno vijeće, OIB 85821130368</item>
      <item>GRAD ZADAR, OIB 09933651854</item>
    </izvorni_sadrzaj>
    <derivirana_varijabla naziv="DomainObject.Predmet.StrankaListFormatedOIB_1">
      <item>FINA, REGIONALNI CENTAR SPLIT, Nagodbeno vijeće, OIB 85821130368</item>
      <item>GRAD ZADAR, OIB 09933651854</item>
    </derivirana_varijabla>
  </DomainObject.Predmet.StrankaListFormatedOIB>
  <DomainObject.Predmet.StrankaListFormatedWithAdress>
    <izvorni_sadrzaj>
      <item>FINA, REGIONALNI CENTAR SPLIT, Nagodbeno vijeće</item>
      <item>GRAD ZADAR, Narodni trg 1, 23000 Zadar</item>
    </izvorni_sadrzaj>
    <derivirana_varijabla naziv="DomainObject.Predmet.StrankaListFormatedWithAdress_1">
      <item>FINA, REGIONALNI CENTAR SPLIT, Nagodbeno vijeće</item>
      <item>GRAD ZADAR, Narodni trg 1, 23000 Zadar</item>
    </derivirana_varijabla>
  </DomainObject.Predmet.StrankaListFormatedWithAdress>
  <DomainObject.Predmet.StrankaListFormatedWithAdressOIB>
    <izvorni_sadrzaj>
      <item>FINA, REGIONALNI CENTAR SPLIT, Nagodbeno vijeće, OIB 85821130368</item>
      <item>GRAD ZADAR, OIB 09933651854, Narodni trg 1, 23000 Zadar</item>
    </izvorni_sadrzaj>
    <derivirana_varijabla naziv="DomainObject.Predmet.StrankaListFormatedWithAdressOIB_1">
      <item>FINA, REGIONALNI CENTAR SPLIT, Nagodbeno vijeće, OIB 85821130368</item>
      <item>GRAD ZADAR, OIB 09933651854, Narodni trg 1, 23000 Zadar</item>
    </derivirana_varijabla>
  </DomainObject.Predmet.StrankaListFormatedWithAdressOIB>
  <DomainObject.Predmet.StrankaListNazivFormated>
    <izvorni_sadrzaj>
      <item>FINA, REGIONALNI CENTAR SPLIT, Nagodbeno vijeće</item>
      <item>GRAD ZADAR</item>
    </izvorni_sadrzaj>
    <derivirana_varijabla naziv="DomainObject.Predmet.StrankaListNazivFormated_1">
      <item>FINA, REGIONALNI CENTAR SPLIT, Nagodbeno vijeće</item>
      <item>GRAD ZADAR</item>
    </derivirana_varijabla>
  </DomainObject.Predmet.StrankaListNazivFormated>
  <DomainObject.Predmet.StrankaListNazivFormatedOIB>
    <izvorni_sadrzaj>
      <item>FINA, REGIONALNI CENTAR SPLIT, Nagodbeno vijeće, OIB 85821130368</item>
      <item>GRAD ZADAR, OIB 09933651854</item>
    </izvorni_sadrzaj>
    <derivirana_varijabla naziv="DomainObject.Predmet.StrankaListNazivFormatedOIB_1">
      <item>FINA, REGIONALNI CENTAR SPLIT, Nagodbeno vijeće, OIB 85821130368</item>
      <item>GRAD ZADAR, OIB 09933651854</item>
    </derivirana_varijabla>
  </DomainObject.Predmet.StrankaListNazivFormatedOIB>
  <DomainObject.Predmet.ProtuStrankaListFormated>
    <izvorni_sadrzaj>
      <item>DONAT-DEB, društvo s ograničenom odgovornošću za trgovinu, ugostiteljstvo i usluge</item>
    </izvorni_sadrzaj>
    <derivirana_varijabla naziv="DomainObject.Predmet.ProtuStrankaListFormated_1">
      <item>DONAT-DEB, društvo s ograničenom odgovornošću za trgovinu, ugostiteljstvo i usluge</item>
    </derivirana_varijabla>
  </DomainObject.Predmet.ProtuStrankaListFormated>
  <DomainObject.Predmet.ProtuStrankaListFormatedOIB>
    <izvorni_sadrzaj>
      <item>DONAT-DEB, društvo s ograničenom odgovornošću za trgovinu, ugostiteljstvo i usluge, OIB 24039228827</item>
    </izvorni_sadrzaj>
    <derivirana_varijabla naziv="DomainObject.Predmet.ProtuStrankaListFormatedOIB_1">
      <item>DONAT-DEB, društvo s ograničenom odgovornošću za trgovinu, ugostiteljstvo i usluge, OIB 24039228827</item>
    </derivirana_varijabla>
  </DomainObject.Predmet.ProtuStrankaListFormatedOIB>
  <DomainObject.Predmet.ProtuStrankaListFormatedWithAdress>
    <izvorni_sadrzaj>
      <item>DONAT-DEB, društvo s ograničenom odgovornošću za trgovinu, ugostiteljstvo i usluge, Ulica Alberta Hallera 9, 23000 Zadar</item>
    </izvorni_sadrzaj>
    <derivirana_varijabla naziv="DomainObject.Predmet.ProtuStrankaListFormatedWithAdress_1">
      <item>DONAT-DEB, društvo s ograničenom odgovornošću za trgovinu, ugostiteljstvo i usluge, Ulica Alberta Hallera 9, 23000 Zadar</item>
    </derivirana_varijabla>
  </DomainObject.Predmet.ProtuStrankaListFormatedWithAdress>
  <DomainObject.Predmet.ProtuStrankaListFormatedWithAdressOIB>
    <izvorni_sadrzaj>
      <item>DONAT-DEB, društvo s ograničenom odgovornošću za trgovinu, ugostiteljstvo i usluge, OIB 24039228827, Ulica Alberta Hallera 9, 23000 Zadar</item>
    </izvorni_sadrzaj>
    <derivirana_varijabla naziv="DomainObject.Predmet.ProtuStrankaListFormatedWithAdressOIB_1">
      <item>DONAT-DEB, društvo s ograničenom odgovornošću za trgovinu, ugostiteljstvo i usluge, OIB 24039228827, Ulica Alberta Hallera 9, 23000 Zadar</item>
    </derivirana_varijabla>
  </DomainObject.Predmet.ProtuStrankaListFormatedWithAdressOIB>
  <DomainObject.Predmet.ProtuStrankaListNazivFormated>
    <izvorni_sadrzaj>
      <item>DONAT-DEB, društvo s ograničenom odgovornošću za trgovinu, ugostiteljstvo i usluge</item>
    </izvorni_sadrzaj>
    <derivirana_varijabla naziv="DomainObject.Predmet.ProtuStrankaListNazivFormated_1">
      <item>DONAT-DEB, društvo s ograničenom odgovornošću za trgovinu, ugostiteljstvo i usluge</item>
    </derivirana_varijabla>
  </DomainObject.Predmet.ProtuStrankaListNazivFormated>
  <DomainObject.Predmet.ProtuStrankaListNazivFormatedOIB>
    <izvorni_sadrzaj>
      <item>DONAT-DEB, društvo s ograničenom odgovornošću za trgovinu, ugostiteljstvo i usluge, OIB 24039228827</item>
    </izvorni_sadrzaj>
    <derivirana_varijabla naziv="DomainObject.Predmet.ProtuStrankaListNazivFormatedOIB_1">
      <item>DONAT-DEB, društvo s ograničenom odgovornošću za trgovinu, ugostiteljstvo i usluge, OIB 24039228827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Ulica 9, 23000 Zadar</item>
    </izvorni_sadrzaj>
    <derivirana_varijabla naziv="DomainObject.Predmet.OstaliListFormatedWithAdress_1">
      <item>Edvin Šimunov, Poljanska Ulica 9, 23000 Zadar</item>
    </derivirana_varijabla>
  </DomainObject.Predmet.OstaliListFormatedWithAdress>
  <DomainObject.Predmet.OstaliListFormatedWithAdressOIB>
    <izvorni_sadrzaj>
      <item>Edvin Šimunov, OIB 68167380523, Poljanska Ulica 9, 23000 Zadar</item>
    </izvorni_sadrzaj>
    <derivirana_varijabla naziv="DomainObject.Predmet.OstaliListFormatedWithAdressOIB_1">
      <item>Edvin Šimunov, OIB 68167380523, Poljanska Ulica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 i dr.</izvorni_sadrzaj>
    <derivirana_varijabla naziv="DomainObject.Predmet.StrankaIDrugi_1">FINA, REGIONALNI CENTAR SPLIT, Nagodbeno vijeće i dr.</derivirana_varijabla>
  </DomainObject.Predmet.StrankaIDrugi>
  <DomainObject.Predmet.ProtustrankaIDrugi>
    <izvorni_sadrzaj>DONAT-DEB, društvo s ograničenom odgovornošću za trgovinu, ugostiteljstvo i usluge</izvorni_sadrzaj>
    <derivirana_varijabla naziv="DomainObject.Predmet.ProtustrankaIDrugi_1">DONAT-DEB, društvo s ograničenom odgovornošću za trgovinu, ugostiteljstvo i usluge</derivirana_varijabla>
  </DomainObject.Predmet.ProtustrankaIDrugi>
  <DomainObject.Predmet.StrankaIDrugiAdressOIB>
    <izvorni_sadrzaj>FINA, REGIONALNI CENTAR SPLIT, Nagodbeno vijeće, OIB 85821130368 i dr.</izvorni_sadrzaj>
    <derivirana_varijabla naziv="DomainObject.Predmet.StrankaIDrugiAdressOIB_1">FINA, REGIONALNI CENTAR SPLIT, Nagodbeno vijeće, OIB 85821130368 i dr.</derivirana_varijabla>
  </DomainObject.Predmet.StrankaIDrugiAdressOIB>
  <DomainObject.Predmet.ProtustrankaIDrugiAdressOIB>
    <izvorni_sadrzaj>DONAT-DEB, društvo s ograničenom odgovornošću za trgovinu, ugostiteljstvo i usluge, OIB 24039228827, Ulica Alberta Hallera 9, 23000 Zadar</izvorni_sadrzaj>
    <derivirana_varijabla naziv="DomainObject.Predmet.ProtustrankaIDrugiAdressOIB_1">DONAT-DEB, društvo s ograničenom odgovornošću za trgovinu, ugostiteljstvo i usluge, OIB 24039228827, Ulica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</item>
      <item>DONAT-DEB, društvo s ograničenom odgovornošću za trgovinu, ugostiteljstvo i usluge</item>
      <item>Edvin Šimunov</item>
      <item>GRAD ZADAR</item>
    </izvorni_sadrzaj>
    <derivirana_varijabla naziv="DomainObject.Predmet.SudioniciListNaziv_1">
      <item>FINA, REGIONALNI CENTAR SPLIT, Nagodbeno vijeće</item>
      <item>DONAT-DEB, društvo s ograničenom odgovornošću za trgovinu, ugostiteljstvo i usluge</item>
      <item>Edvin Šimunov</item>
      <item>GRAD ZADAR</item>
    </derivirana_varijabla>
  </DomainObject.Predmet.SudioniciListNaziv>
  <DomainObject.Predmet.SudioniciListAdressOIB>
    <izvorni_sadrzaj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</izvorni_sadrzaj>
    <derivirana_varijabla naziv="DomainObject.Predmet.SudioniciListAdressOIB_1"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24039228827</item>
      <item>, OIB 68167380523</item>
      <item>, OIB 09933651854</item>
    </izvorni_sadrzaj>
    <derivirana_varijabla naziv="DomainObject.Predmet.SudioniciListNazivOIB_1">
      <item>, OIB 85821130368</item>
      <item>, OIB 24039228827</item>
      <item>, OIB 68167380523</item>
      <item>, OIB 09933651854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347</properties:Words>
  <properties:Characters>1785</properties:Characters>
  <properties:Lines>59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2015-09-04T11:52:00Z</dcterms:created>
  <dc:creator>Administrator</dc:creator>
  <cp:lastModifiedBy>wsadmin</cp:lastModifiedBy>
  <cp:lastPrinted>2014-12-23T12:26:00Z</cp:lastPrinted>
  <dcterms:modified xmlns:xsi="http://www.w3.org/2001/XMLSchema-instance" xsi:type="dcterms:W3CDTF">2015-09-08T07:29:00Z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