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91e8" w14:paraId="d5491e8" w:rsidRDefault="00D412FE" w:rsidP="00910611" w:rsidR="00D412F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12FE" w:rsidP="00910611" w:rsidR="00D412FE">
      <w:r>
        <w:rPr>
          <w:rFonts w:eastAsia="MS Mincho"/>
        </w:rPr>
        <w:t>REPUBLIKA HRVATSKA</w:t>
      </w:r>
    </w:p>
    <w:p w:rsidRDefault="00D412FE" w:rsidP="00910611" w:rsidR="00D412FE">
      <w:r>
        <w:rPr>
          <w:rFonts w:eastAsia="MS Mincho"/>
        </w:rPr>
        <w:t>TRGOVAČKI SUD U RIJECI</w:t>
      </w:r>
    </w:p>
    <w:p w:rsidRDefault="00D412FE" w:rsidR="00D412F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412FE" w:rsidP="00910611" w:rsidR="00D412FE" w:rsidRPr="00910611"/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5A7105" w:rsidP="007D625F" w:rsidR="00034EB5" w:rsidRPr="007E04FC">
      <w:pPr>
        <w:ind w:firstLine="708"/>
        <w:jc w:val="both"/>
      </w:pPr>
      <w:r w:rsidRPr="005A7105">
        <w:t xml:space="preserve">Trgovački sud u Rijeci, po sucu </w:t>
      </w:r>
      <w:r w:rsidR="007D625F">
        <w:t xml:space="preserve">pojedincu </w:t>
      </w:r>
      <w:r w:rsidRPr="005A7105">
        <w:t xml:space="preserve">Danieli Korlević, odlučujući o prijedlogu </w:t>
      </w:r>
      <w:r w:rsidR="007D625F">
        <w:t xml:space="preserve">Bogdana Veselinović iz Rijeke, M. Stepčića 34, OIB 56077684422 likvidatora likvidacijske mase EXING d.o.o. Rijeka, </w:t>
      </w:r>
      <w:r w:rsidRPr="005A7105">
        <w:t xml:space="preserve">za otvaranje stečajnog postupka nad </w:t>
      </w:r>
      <w:r w:rsidR="007D625F">
        <w:t xml:space="preserve">likvidacijskom masom </w:t>
      </w:r>
      <w:r w:rsidR="007D625F" w:rsidRPr="007D625F">
        <w:rPr>
          <w:b/>
        </w:rPr>
        <w:t>EXING d.o.o. Rijeka, Franje Račkoga 74</w:t>
      </w:r>
      <w:r w:rsidR="007D625F">
        <w:t xml:space="preserve">, </w:t>
      </w:r>
      <w:r w:rsidR="00AC2B54" w:rsidRPr="00AC2B54">
        <w:t>dana</w:t>
      </w:r>
      <w:r w:rsidR="00034EB5" w:rsidRPr="007E04FC">
        <w:t xml:space="preserve"> </w:t>
      </w:r>
      <w:r w:rsidR="007D625F">
        <w:t>0</w:t>
      </w:r>
      <w:r w:rsidR="004E6668">
        <w:t>9</w:t>
      </w:r>
      <w:r w:rsidR="007D625F">
        <w:t>. ožujka</w:t>
      </w:r>
      <w:r w:rsidR="00A212C9" w:rsidRPr="007E04FC">
        <w:t xml:space="preserve"> 201</w:t>
      </w:r>
      <w:r w:rsidR="007D625F">
        <w:t>6</w:t>
      </w:r>
      <w:r w:rsidR="00A212C9" w:rsidRPr="007E04FC">
        <w:t xml:space="preserve">. </w:t>
      </w:r>
      <w:r w:rsidR="00034EB5" w:rsidRPr="007E04FC">
        <w:t>godine</w:t>
      </w:r>
    </w:p>
    <w:p w:rsidRDefault="00034EB5" w:rsidP="00034EB5" w:rsidR="00034EB5" w:rsidRPr="007E04FC">
      <w:pPr>
        <w:jc w:val="both"/>
      </w:pPr>
    </w:p>
    <w:p w:rsidRDefault="00A212C9" w:rsidP="00034EB5" w:rsidR="00A212C9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C13BB7" w:rsidP="001733E3" w:rsidR="00C13BB7">
      <w:pPr>
        <w:jc w:val="center"/>
      </w:pPr>
    </w:p>
    <w:p w:rsidRDefault="00034EB5" w:rsidP="001B4340" w:rsidR="001733E3" w:rsidRPr="001733E3">
      <w:pPr>
        <w:numPr>
          <w:ilvl w:val="0"/>
          <w:numId w:val="1"/>
        </w:numPr>
        <w:jc w:val="both"/>
      </w:pPr>
      <w:r w:rsidRPr="007E04FC">
        <w:t xml:space="preserve">Otvara se  stečajni postupak nad </w:t>
      </w:r>
      <w:r w:rsidR="001B4340">
        <w:t xml:space="preserve">imovinom pravne osobe koja je prestala postojati </w:t>
      </w:r>
      <w:r w:rsidR="007D625F" w:rsidRPr="007D625F">
        <w:rPr>
          <w:b/>
        </w:rPr>
        <w:t xml:space="preserve">EXING d.o.o. Rijeka, </w:t>
      </w:r>
      <w:r w:rsidR="00317E29">
        <w:rPr>
          <w:b/>
        </w:rPr>
        <w:t>Franje Račkoga 74</w:t>
      </w:r>
      <w:r w:rsidR="001B4340">
        <w:rPr>
          <w:b/>
        </w:rPr>
        <w:t>, MBS 040038264</w:t>
      </w:r>
      <w:r w:rsidR="007D625F">
        <w:rPr>
          <w:b/>
        </w:rPr>
        <w:t xml:space="preserve">. </w:t>
      </w:r>
    </w:p>
    <w:p w:rsidRDefault="001733E3" w:rsidP="001733E3" w:rsidR="001733E3">
      <w:pPr>
        <w:ind w:left="1080"/>
        <w:jc w:val="both"/>
      </w:pPr>
    </w:p>
    <w:p w:rsidRDefault="00034EB5" w:rsidP="00E964B1" w:rsidR="00E964B1" w:rsidRPr="002A1F6A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 w:rsidR="005A7105">
        <w:t xml:space="preserve"> </w:t>
      </w:r>
      <w:r w:rsidR="007D625F">
        <w:t>Miroslav Borš</w:t>
      </w:r>
      <w:r w:rsidR="005A7105">
        <w:t xml:space="preserve">, </w:t>
      </w:r>
      <w:r w:rsidR="00317E29">
        <w:t>Zagreb, Plemićeva 2,</w:t>
      </w:r>
      <w:r w:rsidR="005A7105">
        <w:t xml:space="preserve"> OIB </w:t>
      </w:r>
      <w:r w:rsidR="00317E29">
        <w:t>69665623244</w:t>
      </w:r>
      <w:r w:rsidR="005A7105">
        <w:t>.</w:t>
      </w:r>
      <w:r w:rsidR="00AC2B54">
        <w:t xml:space="preserve"> </w:t>
      </w:r>
    </w:p>
    <w:p w:rsidRDefault="001733E3" w:rsidP="001733E3" w:rsidR="001733E3">
      <w:pPr>
        <w:pStyle w:val="Odlomakpopisa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 xml:space="preserve">Oglas o otvaranju stečajnog postupka istaknut će se na </w:t>
      </w:r>
      <w:r w:rsidR="00317E29">
        <w:t xml:space="preserve">mrežnoj stranici </w:t>
      </w:r>
      <w:r w:rsidR="007D625F">
        <w:t>e-O</w:t>
      </w:r>
      <w:r w:rsidRPr="007E04FC">
        <w:t>glasn</w:t>
      </w:r>
      <w:r w:rsidR="00317E29">
        <w:t>e</w:t>
      </w:r>
      <w:r w:rsidRPr="007E04FC">
        <w:t xml:space="preserve"> ploč</w:t>
      </w:r>
      <w:r w:rsidR="00317E29">
        <w:t>e</w:t>
      </w:r>
      <w:r w:rsidRPr="007E04FC">
        <w:t xml:space="preserve"> suda dana</w:t>
      </w:r>
      <w:r w:rsidR="00A212C9" w:rsidRPr="007E04FC">
        <w:t xml:space="preserve"> </w:t>
      </w:r>
      <w:r w:rsidR="00317E29">
        <w:t>09. ožujka</w:t>
      </w:r>
      <w:r w:rsidR="00A212C9" w:rsidRPr="007E04FC">
        <w:t xml:space="preserve"> 201</w:t>
      </w:r>
      <w:r w:rsidR="00317E29">
        <w:t>6</w:t>
      </w:r>
      <w:r w:rsidR="00A212C9" w:rsidRPr="007E04FC">
        <w:t>.</w:t>
      </w:r>
      <w:r w:rsidR="00317E29">
        <w:t xml:space="preserve"> godine.</w:t>
      </w:r>
    </w:p>
    <w:p w:rsidRDefault="001733E3" w:rsidP="001733E3" w:rsidR="001733E3">
      <w:pPr>
        <w:pStyle w:val="Odlomakpopisa"/>
      </w:pPr>
    </w:p>
    <w:p w:rsidRDefault="00034EB5" w:rsidP="00317E29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317E29" w:rsidRPr="00317E29">
        <w:t>Miroslav</w:t>
      </w:r>
      <w:r w:rsidR="00317E29">
        <w:t>u</w:t>
      </w:r>
      <w:r w:rsidR="00317E29" w:rsidRPr="00317E29">
        <w:t xml:space="preserve"> Borš, Zagreb, Plemićeva 2,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317E29">
        <w:t>248-2015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urednima i pravovremenima.</w:t>
      </w:r>
      <w:r w:rsidR="00EB56E1" w:rsidRPr="007E04FC">
        <w:t xml:space="preserve"> </w:t>
      </w: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lastRenderedPageBreak/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B4340" w:rsidR="001733E3">
      <w:pPr>
        <w:numPr>
          <w:ilvl w:val="0"/>
          <w:numId w:val="1"/>
        </w:numPr>
        <w:jc w:val="both"/>
      </w:pPr>
      <w:r w:rsidRPr="007E04FC">
        <w:t xml:space="preserve">Stečajni postupak nad </w:t>
      </w:r>
      <w:r w:rsidR="001B4340" w:rsidRPr="001B4340">
        <w:t>imovinom pravne osobe koja je prestala postojati EXING d.o.o. Rijeka, Franje Račkoga 74, MBS 040038264</w:t>
      </w:r>
      <w:r w:rsidR="001B4340">
        <w:t xml:space="preserve"> </w:t>
      </w:r>
      <w:r w:rsidRPr="007E04FC">
        <w:t xml:space="preserve">otvoren je </w:t>
      </w:r>
      <w:r w:rsidR="0072748A">
        <w:t>09. ožujka</w:t>
      </w:r>
      <w:r w:rsidR="00A212C9" w:rsidRPr="007E04FC">
        <w:t xml:space="preserve"> 201</w:t>
      </w:r>
      <w:r w:rsidR="0072748A">
        <w:t>6</w:t>
      </w:r>
      <w:r w:rsidR="00A212C9" w:rsidRPr="007E04FC">
        <w:t>.</w:t>
      </w:r>
      <w:r w:rsidR="0072748A">
        <w:t xml:space="preserve"> </w:t>
      </w:r>
      <w:r w:rsidR="00A212C9" w:rsidRPr="007E04FC">
        <w:t>g</w:t>
      </w:r>
      <w:r w:rsidR="0072748A">
        <w:t>odine</w:t>
      </w:r>
      <w:r w:rsidR="00A212C9" w:rsidRPr="007E04FC">
        <w:t xml:space="preserve"> </w:t>
      </w:r>
      <w:r w:rsidRPr="007E04FC">
        <w:t xml:space="preserve">u </w:t>
      </w:r>
      <w:r w:rsidR="00E964B1">
        <w:t>1</w:t>
      </w:r>
      <w:r w:rsidR="005A7105">
        <w:t>3</w:t>
      </w:r>
      <w:r w:rsidR="00E964B1">
        <w:t xml:space="preserve"> </w:t>
      </w:r>
      <w:r w:rsidRPr="007E04FC">
        <w:t xml:space="preserve">sati i </w:t>
      </w:r>
      <w:r w:rsidR="007A2A7E">
        <w:t>35</w:t>
      </w:r>
      <w:r w:rsidRPr="007E04FC">
        <w:t xml:space="preserve"> minuta.</w:t>
      </w:r>
    </w:p>
    <w:p w:rsidRDefault="001733E3" w:rsidP="001733E3" w:rsidR="001733E3">
      <w:pPr>
        <w:pStyle w:val="Odlomakpopisa"/>
      </w:pPr>
    </w:p>
    <w:p w:rsidRDefault="00034EB5" w:rsidP="0072748A" w:rsidR="009A4CC6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dužnika.</w:t>
      </w:r>
    </w:p>
    <w:p w:rsidRDefault="009A4CC6" w:rsidP="009A4CC6" w:rsidR="009A4CC6">
      <w:pPr>
        <w:pStyle w:val="Odlomakpopisa"/>
      </w:pPr>
    </w:p>
    <w:p w:rsidRDefault="009A4CC6" w:rsidP="0072748A" w:rsidR="005A7105">
      <w:pPr>
        <w:numPr>
          <w:ilvl w:val="0"/>
          <w:numId w:val="1"/>
        </w:numPr>
        <w:jc w:val="both"/>
      </w:pPr>
      <w:r>
        <w:t>O</w:t>
      </w:r>
      <w:r w:rsidRPr="009A4CC6">
        <w:t>vo rješenje dostavlja se sudskom registru radi upisa stečajne mase pravne osobe koja je prestala postojati EXING d.o.o. Rijeka, Franje Račkoga 74, MBS 040038264 i zemljišnoknjižnom odjelu Općinskog suda u Rijeci, radi zabilježbe otvaranja stečajnog postupka nad imovinom pravne osobe koja je prestala postojati EXING d.o.o. Rijeka, Franje Račkoga 74, MBS 040038264, a koju čini nekretnina k.č.br. 2235, zgrada u Rijeci, Ulica Šetalište A. K. Miošića 4, upisana u zk.ul. 120, k.o. Trsat – Sušak, poduložak 2893.</w:t>
      </w:r>
      <w:r w:rsidR="0072748A">
        <w:t xml:space="preserve"> </w:t>
      </w:r>
    </w:p>
    <w:p w:rsidRDefault="001733E3" w:rsidP="001733E3" w:rsidR="00034EB5" w:rsidRPr="007E04FC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034EB5" w:rsidP="00034EB5" w:rsidR="00034EB5" w:rsidRPr="007E04FC">
      <w:pPr>
        <w:jc w:val="both"/>
      </w:pPr>
    </w:p>
    <w:p w:rsidRDefault="007A2A7E" w:rsidP="00034EB5" w:rsidR="00034EB5" w:rsidRPr="007E04FC">
      <w:pPr>
        <w:jc w:val="center"/>
        <w:rPr>
          <w:b/>
        </w:rPr>
      </w:pPr>
      <w:r>
        <w:rPr>
          <w:b/>
        </w:rPr>
        <w:t>14</w:t>
      </w:r>
      <w:r w:rsidR="008146A1">
        <w:rPr>
          <w:b/>
        </w:rPr>
        <w:t xml:space="preserve">. </w:t>
      </w:r>
      <w:r>
        <w:rPr>
          <w:b/>
        </w:rPr>
        <w:t>lipnja</w:t>
      </w:r>
      <w:r w:rsidR="00730271" w:rsidRPr="007E04FC">
        <w:rPr>
          <w:b/>
        </w:rPr>
        <w:t xml:space="preserve"> 201</w:t>
      </w:r>
      <w:r w:rsidR="0072748A">
        <w:rPr>
          <w:b/>
        </w:rPr>
        <w:t>6</w:t>
      </w:r>
      <w:r w:rsidR="00730271" w:rsidRPr="007E04FC">
        <w:rPr>
          <w:b/>
        </w:rPr>
        <w:t>.</w:t>
      </w:r>
      <w:r w:rsidR="0072748A">
        <w:rPr>
          <w:b/>
        </w:rPr>
        <w:t xml:space="preserve"> </w:t>
      </w:r>
      <w:r w:rsidR="00730271" w:rsidRPr="007E04FC">
        <w:rPr>
          <w:b/>
        </w:rPr>
        <w:t>g</w:t>
      </w:r>
      <w:r w:rsidR="0072748A">
        <w:rPr>
          <w:b/>
        </w:rPr>
        <w:t>odine</w:t>
      </w:r>
      <w:r w:rsidR="00034EB5" w:rsidRPr="007E04FC">
        <w:rPr>
          <w:b/>
        </w:rPr>
        <w:t xml:space="preserve"> u </w:t>
      </w:r>
      <w:r w:rsidR="008146A1">
        <w:rPr>
          <w:b/>
        </w:rPr>
        <w:t>10</w:t>
      </w:r>
      <w:r w:rsidR="00034EB5" w:rsidRPr="007E04FC">
        <w:rPr>
          <w:b/>
        </w:rPr>
        <w:t>:00 sati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sudnica broj 2, I kat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 xml:space="preserve">u Trgovačkom sudu </w:t>
      </w:r>
      <w:r w:rsidR="00E0215E">
        <w:rPr>
          <w:b/>
        </w:rPr>
        <w:t>u Rijeci</w:t>
      </w:r>
      <w:r w:rsidRPr="007E04FC">
        <w:rPr>
          <w:b/>
        </w:rPr>
        <w:t>,</w:t>
      </w:r>
    </w:p>
    <w:p w:rsidRDefault="00034EB5" w:rsidP="00034EB5" w:rsidR="00034EB5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7659B7" w:rsidP="00034EB5" w:rsidR="007659B7" w:rsidRPr="007E04FC">
      <w:pPr>
        <w:jc w:val="center"/>
        <w:rPr>
          <w:b/>
        </w:rPr>
      </w:pPr>
    </w:p>
    <w:p w:rsidRDefault="007A2A7E" w:rsidP="001733E3" w:rsidR="001733E3">
      <w:pPr>
        <w:ind w:firstLine="708"/>
        <w:jc w:val="both"/>
      </w:pPr>
      <w:r>
        <w:t xml:space="preserve">      </w:t>
      </w:r>
      <w:r w:rsidR="00034EB5" w:rsidRPr="007E04FC">
        <w:t xml:space="preserve">Na ovom ročištu ispitat će se samo prijave prispjele </w:t>
      </w:r>
      <w:r w:rsidR="001733E3">
        <w:t>u otvorenom roku iz oglasa.</w:t>
      </w:r>
    </w:p>
    <w:p w:rsidRDefault="001733E3" w:rsidP="001733E3" w:rsidR="001733E3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>Ročištu mogu prisustvovati vjerovnici odnosno njihovi punomoćnici.</w:t>
      </w:r>
    </w:p>
    <w:p w:rsidRDefault="001733E3" w:rsidP="001733E3" w:rsidR="001733E3">
      <w:pPr>
        <w:ind w:left="1080"/>
        <w:jc w:val="both"/>
      </w:pPr>
    </w:p>
    <w:p w:rsidRDefault="00034EB5" w:rsidP="001733E3" w:rsidR="007A2A7E">
      <w:pPr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7A2A7E" w:rsidP="007A2A7E" w:rsidR="007A2A7E">
      <w:pPr>
        <w:pStyle w:val="Odlomakpopisa"/>
      </w:pPr>
    </w:p>
    <w:p w:rsidRDefault="007A2A7E" w:rsidP="001733E3" w:rsidR="001733E3">
      <w:pPr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1733E3" w:rsidR="00034EB5" w:rsidRPr="007E04FC">
      <w:pPr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730271" w:rsidP="00034EB5" w:rsidR="00730271" w:rsidRPr="007E04FC">
      <w:pPr>
        <w:jc w:val="center"/>
        <w:rPr>
          <w:b/>
        </w:rPr>
      </w:pPr>
    </w:p>
    <w:p w:rsidRDefault="007A2A7E" w:rsidP="00034EB5" w:rsidR="00034EB5" w:rsidRPr="007E04FC">
      <w:pPr>
        <w:jc w:val="center"/>
        <w:rPr>
          <w:b/>
        </w:rPr>
      </w:pPr>
      <w:r>
        <w:rPr>
          <w:b/>
        </w:rPr>
        <w:t>14</w:t>
      </w:r>
      <w:r w:rsidR="0072748A">
        <w:rPr>
          <w:b/>
        </w:rPr>
        <w:t xml:space="preserve">. </w:t>
      </w:r>
      <w:r>
        <w:rPr>
          <w:b/>
        </w:rPr>
        <w:t>lipnja</w:t>
      </w:r>
      <w:r w:rsidR="00730271" w:rsidRPr="007E04FC">
        <w:rPr>
          <w:b/>
        </w:rPr>
        <w:t xml:space="preserve"> 201</w:t>
      </w:r>
      <w:r w:rsidR="0072748A">
        <w:rPr>
          <w:b/>
        </w:rPr>
        <w:t>6</w:t>
      </w:r>
      <w:r w:rsidR="00034EB5" w:rsidRPr="007E04FC">
        <w:rPr>
          <w:b/>
        </w:rPr>
        <w:t>.</w:t>
      </w:r>
      <w:r w:rsidR="0072748A">
        <w:rPr>
          <w:b/>
        </w:rPr>
        <w:t xml:space="preserve"> godine</w:t>
      </w:r>
      <w:r w:rsidR="00034EB5" w:rsidRPr="007E04FC">
        <w:rPr>
          <w:b/>
        </w:rPr>
        <w:t xml:space="preserve"> u </w:t>
      </w:r>
      <w:r w:rsidR="008146A1">
        <w:rPr>
          <w:b/>
        </w:rPr>
        <w:t>1</w:t>
      </w:r>
      <w:r w:rsidR="00034EB5" w:rsidRPr="007E04FC">
        <w:rPr>
          <w:b/>
        </w:rPr>
        <w:t>0:30 sati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sudnica broj 2,  I kat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Pr="007E04FC">
        <w:rPr>
          <w:b/>
        </w:rPr>
        <w:t>,</w:t>
      </w:r>
    </w:p>
    <w:p w:rsidRDefault="00034EB5" w:rsidP="0072748A" w:rsidR="003858CB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72748A" w:rsidP="0072748A" w:rsidR="0072748A">
      <w:pPr>
        <w:jc w:val="center"/>
        <w:rPr>
          <w:b/>
        </w:rPr>
      </w:pPr>
    </w:p>
    <w:p w:rsidRDefault="00034EB5" w:rsidP="00034EB5" w:rsidR="00034EB5" w:rsidRPr="001733E3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16181C" w:rsidP="007D471A" w:rsidR="004E018D">
      <w:pPr>
        <w:ind w:firstLine="708"/>
        <w:jc w:val="both"/>
      </w:pPr>
      <w:r>
        <w:t xml:space="preserve"> </w:t>
      </w:r>
    </w:p>
    <w:p w:rsidRDefault="007659B7" w:rsidP="007659B7" w:rsidR="0072748A">
      <w:pPr>
        <w:ind w:firstLine="708"/>
        <w:jc w:val="both"/>
        <w:rPr>
          <w:b/>
        </w:rPr>
      </w:pPr>
      <w:r w:rsidRPr="007659B7">
        <w:t xml:space="preserve">Predlagatelj je </w:t>
      </w:r>
      <w:r w:rsidR="0072748A">
        <w:t>15. listopada</w:t>
      </w:r>
      <w:r w:rsidRPr="007659B7">
        <w:t xml:space="preserve"> 201</w:t>
      </w:r>
      <w:r w:rsidR="0072748A">
        <w:t>5</w:t>
      </w:r>
      <w:r w:rsidRPr="007659B7">
        <w:t>.</w:t>
      </w:r>
      <w:r w:rsidR="0072748A">
        <w:t xml:space="preserve"> </w:t>
      </w:r>
      <w:r w:rsidRPr="007659B7">
        <w:t>g</w:t>
      </w:r>
      <w:r w:rsidR="0072748A">
        <w:t>odine</w:t>
      </w:r>
      <w:r w:rsidRPr="007659B7">
        <w:t xml:space="preserve"> podnio prijedlog za otvaranje stečajnog postupka nad </w:t>
      </w:r>
      <w:r w:rsidR="0072748A">
        <w:t xml:space="preserve">likvidacijskom masom </w:t>
      </w:r>
      <w:r w:rsidRPr="007659B7">
        <w:t>dužnik</w:t>
      </w:r>
      <w:r w:rsidR="0072748A">
        <w:t>a</w:t>
      </w:r>
      <w:r w:rsidRPr="007659B7">
        <w:t xml:space="preserve"> </w:t>
      </w:r>
      <w:r w:rsidR="0072748A">
        <w:rPr>
          <w:b/>
        </w:rPr>
        <w:t>EXING d.o.o. Rijeka, Franje Račkoga 74.</w:t>
      </w:r>
    </w:p>
    <w:p w:rsidRDefault="009A4CC6" w:rsidP="007659B7" w:rsidR="009A4CC6">
      <w:pPr>
        <w:ind w:firstLine="708"/>
        <w:jc w:val="both"/>
        <w:rPr>
          <w:b/>
        </w:rPr>
      </w:pPr>
    </w:p>
    <w:p w:rsidRDefault="007659B7" w:rsidP="007659B7" w:rsidR="0072748A">
      <w:pPr>
        <w:ind w:firstLine="708"/>
        <w:jc w:val="both"/>
      </w:pPr>
      <w:r w:rsidRPr="007659B7">
        <w:lastRenderedPageBreak/>
        <w:t xml:space="preserve">U prijedlogu je naveo da </w:t>
      </w:r>
      <w:r w:rsidR="0072748A">
        <w:t>je kao likvidator likvidacijske mase iza Exing d.o.o. Rijeka tijekom vođenja likvidacijskog postupka i prikupljenih tražbina vjerovnika utvrdio da likvidacijska imovina nije dovoljna za namirenje tražbina vjerovnika s kamatama zbog čega je obustavljen likvidacijski postupak, podneseno izviješće sudu, a sukladno čl.377. Zakona o trgovačkim društvima i čl.109. st.4. Stečajnog zakona podnesen prijedlog za otvaranje stečajnog postupka.  U prijedlogu je likvidator naveo podatke o i</w:t>
      </w:r>
      <w:r w:rsidR="004E018D">
        <w:t>movini i obvezama</w:t>
      </w:r>
      <w:r w:rsidR="0072748A">
        <w:t xml:space="preserve"> dužnika. </w:t>
      </w:r>
    </w:p>
    <w:p w:rsidRDefault="002A18EC" w:rsidP="007659B7" w:rsidR="007659B7" w:rsidRPr="007659B7">
      <w:pPr>
        <w:ind w:firstLine="708"/>
        <w:jc w:val="both"/>
        <w:rPr>
          <w:bCs/>
        </w:rPr>
      </w:pPr>
      <w:r>
        <w:rPr>
          <w:bCs/>
        </w:rPr>
        <w:t xml:space="preserve">Prema odredbi čl.437. st.1. </w:t>
      </w:r>
      <w:r w:rsidRPr="002A18EC">
        <w:rPr>
          <w:bCs/>
        </w:rPr>
        <w:t xml:space="preserve">Stečajnog zakona (NN </w:t>
      </w:r>
      <w:r>
        <w:rPr>
          <w:bCs/>
        </w:rPr>
        <w:t>71/15,</w:t>
      </w:r>
      <w:r w:rsidRPr="002A18EC">
        <w:rPr>
          <w:bCs/>
        </w:rPr>
        <w:t xml:space="preserve"> dalje: SZ-a)</w:t>
      </w:r>
      <w:r>
        <w:rPr>
          <w:bCs/>
        </w:rPr>
        <w:t xml:space="preserve"> stečajni postupak nad imovinom pravne osoba koja je prestala postojati provodi se kad likvidator u postupku likvidacije nad imovinom pravne osobe koja je brisana iz sudskoga registra na temelju prijavljenih tražbina utvrdi da imovina nije dovoljna za namirenje svih tražbina vjerovnika s kamatama. </w:t>
      </w:r>
    </w:p>
    <w:p w:rsidRDefault="002301B7" w:rsidP="007659B7" w:rsidR="0072748A">
      <w:pPr>
        <w:ind w:firstLine="708"/>
        <w:jc w:val="both"/>
        <w:rPr>
          <w:bCs/>
        </w:rPr>
      </w:pPr>
      <w:r>
        <w:rPr>
          <w:bCs/>
        </w:rPr>
        <w:t>Prema stavku 4. istog članka na stečajni postupak nad imovinom pravne osobe koja je prestala postojati na odgovarajući se način primjenjuju odredbe glave III. i VI. SZ-a.</w:t>
      </w:r>
    </w:p>
    <w:p w:rsidRDefault="002301B7" w:rsidP="007659B7" w:rsidR="002301B7">
      <w:pPr>
        <w:ind w:firstLine="708"/>
        <w:jc w:val="both"/>
        <w:rPr>
          <w:bCs/>
        </w:rPr>
      </w:pPr>
      <w:r>
        <w:rPr>
          <w:bCs/>
        </w:rPr>
        <w:t xml:space="preserve">Budući je likvidator podnio prijedlog za otvaranje stečajnog postupka nad imovinom pravne osobe koja je prestala postojati, a u likvidacijskom postupku je utvrdio da likvidacijska imovina nije dovoljna za namirenje tražbina vjerovnika s kamatama, valjalo je temeljem čl.437. u vezi čl.116. i 129. SZ-a riješiti kao u izreci. </w:t>
      </w:r>
    </w:p>
    <w:p w:rsidRDefault="002301B7" w:rsidP="002301B7" w:rsidR="007C3750">
      <w:pPr>
        <w:ind w:firstLine="708"/>
        <w:jc w:val="both"/>
        <w:rPr>
          <w:bCs/>
        </w:rPr>
      </w:pPr>
      <w:r>
        <w:rPr>
          <w:bCs/>
        </w:rPr>
        <w:t xml:space="preserve">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317E29">
        <w:t>0</w:t>
      </w:r>
      <w:r w:rsidR="002301B7">
        <w:t>9</w:t>
      </w:r>
      <w:r w:rsidR="00317E29">
        <w:t>. ožujka</w:t>
      </w:r>
      <w:r w:rsidR="00E97099" w:rsidRPr="007E04FC">
        <w:t xml:space="preserve"> 201</w:t>
      </w:r>
      <w:r w:rsidR="001733E3">
        <w:t>5</w:t>
      </w:r>
      <w:r w:rsidR="00E97099" w:rsidRPr="007E04FC">
        <w:t>.</w:t>
      </w:r>
      <w:r w:rsidRPr="007E04FC">
        <w:t xml:space="preserve"> godine</w:t>
      </w:r>
    </w:p>
    <w:p w:rsidRDefault="004E018D" w:rsidP="00E964B1" w:rsidR="004E018D">
      <w:pPr>
        <w:jc w:val="right"/>
      </w:pPr>
    </w:p>
    <w:p w:rsidRDefault="00034EB5" w:rsidP="00E964B1" w:rsidR="00034EB5" w:rsidRPr="007E04FC">
      <w:pPr>
        <w:jc w:val="right"/>
      </w:pPr>
      <w:r w:rsidRPr="007E04FC">
        <w:t xml:space="preserve">                     </w:t>
      </w:r>
      <w:r w:rsidR="00C76C87" w:rsidRPr="007E04FC">
        <w:t xml:space="preserve">                                                                       </w:t>
      </w:r>
      <w:r w:rsidRPr="007E04FC">
        <w:t xml:space="preserve"> </w:t>
      </w:r>
      <w:r w:rsidR="007D471A" w:rsidRPr="007E04FC">
        <w:t xml:space="preserve">    </w:t>
      </w:r>
      <w:r w:rsidR="00476240">
        <w:t xml:space="preserve">   </w:t>
      </w:r>
      <w:r w:rsidR="007D471A" w:rsidRPr="007E04FC">
        <w:t xml:space="preserve"> </w:t>
      </w:r>
      <w:r w:rsidR="00261A73">
        <w:t xml:space="preserve"> </w:t>
      </w:r>
      <w:r w:rsidR="00317E29">
        <w:t>S</w:t>
      </w:r>
      <w:r w:rsidRPr="007E04FC">
        <w:t>udac</w:t>
      </w:r>
    </w:p>
    <w:p w:rsidRDefault="00034EB5" w:rsidP="00EE64AD" w:rsidR="00EE64AD">
      <w:pPr>
        <w:jc w:val="right"/>
      </w:pPr>
      <w:r w:rsidRPr="007E04FC">
        <w:t xml:space="preserve">          </w:t>
      </w:r>
      <w:r w:rsidR="00C76C87" w:rsidRPr="007E04FC">
        <w:t xml:space="preserve">                                                                       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476240">
        <w:t xml:space="preserve"> </w:t>
      </w:r>
    </w:p>
    <w:p w:rsidRDefault="00FD4AD3" w:rsidP="00E964B1" w:rsidR="00FD4AD3">
      <w:pPr>
        <w:jc w:val="right"/>
      </w:pPr>
    </w:p>
    <w:p w:rsidRDefault="004E018D" w:rsidP="00E964B1" w:rsidR="004E018D">
      <w:pPr>
        <w:jc w:val="right"/>
      </w:pP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34EB5" w:rsidRPr="007E04FC">
      <w:pPr>
        <w:jc w:val="both"/>
        <w:rPr>
          <w:b/>
        </w:rPr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(čl.53.st.</w:t>
      </w:r>
      <w:r w:rsidR="002830DE" w:rsidRPr="007E04FC">
        <w:t>8</w:t>
      </w:r>
      <w:r w:rsidRPr="007E04FC">
        <w:t xml:space="preserve">.SZ). Žalba  se podnosi ovom sudu u dva primjerka u roku od </w:t>
      </w:r>
      <w:r w:rsidR="002301B7">
        <w:t>osam</w:t>
      </w:r>
      <w:r w:rsidRPr="007E04FC">
        <w:t xml:space="preserve"> dana od dana dostave pisanog otpravka rješenja, a o žalbi odlučuje Visoki trgovački sud Republike Hrvatske.</w:t>
      </w:r>
    </w:p>
    <w:p w:rsidRDefault="00034EB5" w:rsidP="00034EB5" w:rsidR="00034EB5">
      <w:pPr>
        <w:jc w:val="both"/>
      </w:pPr>
    </w:p>
    <w:p w:rsidRDefault="003858CB" w:rsidP="00034EB5" w:rsidR="003858CB">
      <w:pPr>
        <w:jc w:val="both"/>
      </w:pPr>
    </w:p>
    <w:p w:rsidRDefault="00B8320D" w:rsidP="00034EB5" w:rsidR="00B8320D">
      <w:pPr>
        <w:jc w:val="both"/>
      </w:pPr>
    </w:p>
    <w:p w:rsidRDefault="009B36DA" w:rsidP="00034EB5" w:rsidR="009B36DA">
      <w:pPr>
        <w:jc w:val="both"/>
      </w:pPr>
    </w:p>
    <w:p w:rsidRDefault="00C76C87" w:rsidP="00034EB5" w:rsidR="00034EB5">
      <w:pPr>
        <w:jc w:val="both"/>
        <w:rPr>
          <w:b/>
          <w:sz w:val="20"/>
          <w:szCs w:val="20"/>
        </w:rPr>
      </w:pPr>
      <w:r w:rsidRPr="001733E3">
        <w:rPr>
          <w:b/>
          <w:sz w:val="20"/>
          <w:szCs w:val="20"/>
        </w:rPr>
        <w:t>D</w:t>
      </w:r>
      <w:r w:rsidR="00034EB5" w:rsidRPr="001733E3">
        <w:rPr>
          <w:b/>
          <w:sz w:val="20"/>
          <w:szCs w:val="20"/>
        </w:rPr>
        <w:t>NA</w:t>
      </w:r>
      <w:r w:rsidR="002830DE" w:rsidRPr="001733E3">
        <w:rPr>
          <w:b/>
          <w:sz w:val="20"/>
          <w:szCs w:val="20"/>
        </w:rPr>
        <w:t>:</w:t>
      </w: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2301B7">
        <w:rPr>
          <w:sz w:val="20"/>
          <w:szCs w:val="20"/>
        </w:rPr>
        <w:t>podnositelju prijedloga</w:t>
      </w:r>
      <w:r w:rsidRPr="001733E3">
        <w:rPr>
          <w:sz w:val="20"/>
          <w:szCs w:val="20"/>
        </w:rPr>
        <w:t xml:space="preserve"> </w:t>
      </w:r>
      <w:r w:rsidR="002301B7">
        <w:rPr>
          <w:sz w:val="20"/>
          <w:szCs w:val="20"/>
        </w:rPr>
        <w:t xml:space="preserve">– likvidatoru Bogdan Veselinović </w:t>
      </w:r>
    </w:p>
    <w:p w:rsidRDefault="00034EB5" w:rsidP="00034EB5" w:rsidR="002830DE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stečajnom upravitelju </w:t>
      </w:r>
      <w:r w:rsidR="00317E29">
        <w:rPr>
          <w:sz w:val="20"/>
          <w:szCs w:val="20"/>
        </w:rPr>
        <w:t>Miroslav Borš</w:t>
      </w:r>
      <w:r w:rsidR="00946737">
        <w:rPr>
          <w:sz w:val="20"/>
          <w:szCs w:val="20"/>
        </w:rPr>
        <w:t xml:space="preserve"> </w:t>
      </w:r>
      <w:r w:rsidR="00B8320D">
        <w:rPr>
          <w:sz w:val="20"/>
          <w:szCs w:val="20"/>
        </w:rPr>
        <w:t xml:space="preserve"> </w:t>
      </w:r>
    </w:p>
    <w:p w:rsidRDefault="002301B7" w:rsidP="00034EB5" w:rsidR="002301B7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Porezna uprava </w:t>
      </w:r>
      <w:r>
        <w:rPr>
          <w:sz w:val="20"/>
          <w:szCs w:val="20"/>
        </w:rPr>
        <w:t xml:space="preserve">Rijeka </w:t>
      </w: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1149CE">
        <w:rPr>
          <w:sz w:val="20"/>
          <w:szCs w:val="20"/>
        </w:rPr>
        <w:t xml:space="preserve">FINA </w:t>
      </w:r>
      <w:r w:rsidR="002301B7">
        <w:rPr>
          <w:sz w:val="20"/>
          <w:szCs w:val="20"/>
        </w:rPr>
        <w:t>Rijeka</w:t>
      </w:r>
      <w:r w:rsidR="00934B63">
        <w:rPr>
          <w:sz w:val="20"/>
          <w:szCs w:val="20"/>
        </w:rPr>
        <w:t xml:space="preserve"> </w:t>
      </w:r>
      <w:r w:rsidRPr="001733E3">
        <w:rPr>
          <w:sz w:val="20"/>
          <w:szCs w:val="20"/>
        </w:rPr>
        <w:t>(fax i pošta)</w:t>
      </w:r>
    </w:p>
    <w:p w:rsidRDefault="001149CE" w:rsidP="00034EB5" w:rsidR="001149CE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="00540AA3">
        <w:rPr>
          <w:sz w:val="20"/>
          <w:szCs w:val="20"/>
        </w:rPr>
        <w:t xml:space="preserve"> sudski registar </w:t>
      </w:r>
    </w:p>
    <w:p w:rsidRDefault="002432C5" w:rsidP="00034EB5" w:rsidR="002432C5">
      <w:pPr>
        <w:jc w:val="both"/>
        <w:rPr>
          <w:sz w:val="20"/>
          <w:szCs w:val="20"/>
        </w:rPr>
      </w:pPr>
      <w:r>
        <w:rPr>
          <w:sz w:val="20"/>
          <w:szCs w:val="20"/>
        </w:rPr>
        <w:t>- ŽDO Rijeka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>-</w:t>
      </w:r>
      <w:r w:rsidR="00034EB5" w:rsidRPr="001733E3">
        <w:rPr>
          <w:sz w:val="20"/>
          <w:szCs w:val="20"/>
        </w:rPr>
        <w:t xml:space="preserve"> </w:t>
      </w:r>
      <w:r w:rsidR="002301B7">
        <w:rPr>
          <w:sz w:val="20"/>
          <w:szCs w:val="20"/>
        </w:rPr>
        <w:t xml:space="preserve">Općinski sud u Rijeci, </w:t>
      </w:r>
      <w:r w:rsidR="00034EB5" w:rsidRPr="001733E3">
        <w:rPr>
          <w:sz w:val="20"/>
          <w:szCs w:val="20"/>
        </w:rPr>
        <w:t>Z</w:t>
      </w:r>
      <w:r w:rsidR="00B8320D">
        <w:rPr>
          <w:sz w:val="20"/>
          <w:szCs w:val="20"/>
        </w:rPr>
        <w:t>K</w:t>
      </w:r>
      <w:r w:rsidR="00034EB5" w:rsidRPr="001733E3">
        <w:rPr>
          <w:sz w:val="20"/>
          <w:szCs w:val="20"/>
        </w:rPr>
        <w:t xml:space="preserve"> odjel</w:t>
      </w:r>
      <w:r w:rsidR="002301B7">
        <w:rPr>
          <w:sz w:val="20"/>
          <w:szCs w:val="20"/>
        </w:rPr>
        <w:t xml:space="preserve"> </w:t>
      </w:r>
      <w:r w:rsidR="00540AA3">
        <w:rPr>
          <w:sz w:val="20"/>
          <w:szCs w:val="20"/>
        </w:rPr>
        <w:t xml:space="preserve">radi zabilježbe otvaranja st. </w:t>
      </w:r>
      <w:r w:rsidR="00934B63">
        <w:rPr>
          <w:sz w:val="20"/>
          <w:szCs w:val="20"/>
        </w:rPr>
        <w:t>p</w:t>
      </w:r>
      <w:r w:rsidR="00540AA3">
        <w:rPr>
          <w:sz w:val="20"/>
          <w:szCs w:val="20"/>
        </w:rPr>
        <w:t xml:space="preserve">ostupka </w:t>
      </w:r>
    </w:p>
    <w:p w:rsidRDefault="002432C5" w:rsidP="002432C5" w:rsidR="002432C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>
        <w:rPr>
          <w:sz w:val="20"/>
          <w:szCs w:val="20"/>
        </w:rPr>
        <w:t>e-O</w:t>
      </w:r>
      <w:r w:rsidRPr="001733E3">
        <w:rPr>
          <w:sz w:val="20"/>
          <w:szCs w:val="20"/>
        </w:rPr>
        <w:t>glasna ploča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U Rijeci, </w:t>
      </w:r>
      <w:r w:rsidR="00317E29">
        <w:rPr>
          <w:sz w:val="20"/>
          <w:szCs w:val="20"/>
        </w:rPr>
        <w:t>0</w:t>
      </w:r>
      <w:r w:rsidR="002432C5">
        <w:rPr>
          <w:sz w:val="20"/>
          <w:szCs w:val="20"/>
        </w:rPr>
        <w:t>9</w:t>
      </w:r>
      <w:r w:rsidR="00317E29">
        <w:rPr>
          <w:sz w:val="20"/>
          <w:szCs w:val="20"/>
        </w:rPr>
        <w:t>.3.2016</w:t>
      </w:r>
      <w:r w:rsidR="002830DE" w:rsidRPr="001733E3">
        <w:rPr>
          <w:sz w:val="20"/>
          <w:szCs w:val="20"/>
        </w:rPr>
        <w:t>.g.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317E29" w:rsidP="00034EB5" w:rsidR="00034EB5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034EB5" w:rsidRPr="001733E3">
        <w:rPr>
          <w:sz w:val="20"/>
          <w:szCs w:val="20"/>
        </w:rPr>
        <w:t>udac</w:t>
      </w:r>
    </w:p>
    <w:p w:rsidRDefault="00034EB5" w:rsidP="00034EB5" w:rsidR="00BC2635" w:rsidRPr="001733E3">
      <w:pPr>
        <w:jc w:val="both"/>
        <w:rPr>
          <w:sz w:val="20"/>
          <w:szCs w:val="20"/>
        </w:rPr>
      </w:pPr>
      <w:smartTag w:element="PersonName" w:uri="urn:schemas-microsoft-com:office:smarttags">
        <w:r w:rsidRPr="001733E3">
          <w:rPr>
            <w:sz w:val="20"/>
            <w:szCs w:val="20"/>
          </w:rPr>
          <w:t>Daniela Korlević</w:t>
        </w:r>
      </w:smartTag>
    </w:p>
    <w:sectPr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4CC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7D625F">
      <w:t>248/15-3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3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22DBE"/>
    <w:rsid w:val="00034EB5"/>
    <w:rsid w:val="000A4636"/>
    <w:rsid w:val="001149CE"/>
    <w:rsid w:val="0016181C"/>
    <w:rsid w:val="001733E3"/>
    <w:rsid w:val="00187469"/>
    <w:rsid w:val="001B4340"/>
    <w:rsid w:val="001C097C"/>
    <w:rsid w:val="002105E1"/>
    <w:rsid w:val="002301B7"/>
    <w:rsid w:val="002432C5"/>
    <w:rsid w:val="00261A73"/>
    <w:rsid w:val="002830DE"/>
    <w:rsid w:val="002A18EC"/>
    <w:rsid w:val="002B70EF"/>
    <w:rsid w:val="00317E29"/>
    <w:rsid w:val="003858CB"/>
    <w:rsid w:val="004020B8"/>
    <w:rsid w:val="0044024F"/>
    <w:rsid w:val="00476240"/>
    <w:rsid w:val="004E018D"/>
    <w:rsid w:val="004E6668"/>
    <w:rsid w:val="00514290"/>
    <w:rsid w:val="00540AA3"/>
    <w:rsid w:val="0056590B"/>
    <w:rsid w:val="005A7105"/>
    <w:rsid w:val="006046C2"/>
    <w:rsid w:val="0068476E"/>
    <w:rsid w:val="0072748A"/>
    <w:rsid w:val="00730271"/>
    <w:rsid w:val="0075514B"/>
    <w:rsid w:val="007659B7"/>
    <w:rsid w:val="007A2A7E"/>
    <w:rsid w:val="007C3750"/>
    <w:rsid w:val="007D471A"/>
    <w:rsid w:val="007D625F"/>
    <w:rsid w:val="007E04FC"/>
    <w:rsid w:val="008146A1"/>
    <w:rsid w:val="00816142"/>
    <w:rsid w:val="008570E0"/>
    <w:rsid w:val="008E5736"/>
    <w:rsid w:val="0092065A"/>
    <w:rsid w:val="00927925"/>
    <w:rsid w:val="00934B63"/>
    <w:rsid w:val="00942D1B"/>
    <w:rsid w:val="00946737"/>
    <w:rsid w:val="00973F2B"/>
    <w:rsid w:val="0097552E"/>
    <w:rsid w:val="009A4CC6"/>
    <w:rsid w:val="009B36DA"/>
    <w:rsid w:val="00A212C9"/>
    <w:rsid w:val="00AC2B54"/>
    <w:rsid w:val="00B167E7"/>
    <w:rsid w:val="00B300A3"/>
    <w:rsid w:val="00B8320D"/>
    <w:rsid w:val="00BC2635"/>
    <w:rsid w:val="00BC3E9B"/>
    <w:rsid w:val="00BD776D"/>
    <w:rsid w:val="00C13BB7"/>
    <w:rsid w:val="00C14E5D"/>
    <w:rsid w:val="00C445DA"/>
    <w:rsid w:val="00C76C87"/>
    <w:rsid w:val="00CD217B"/>
    <w:rsid w:val="00CE61D3"/>
    <w:rsid w:val="00D123C9"/>
    <w:rsid w:val="00D412FE"/>
    <w:rsid w:val="00D45AC0"/>
    <w:rsid w:val="00DB5A78"/>
    <w:rsid w:val="00DD1EB6"/>
    <w:rsid w:val="00E0215E"/>
    <w:rsid w:val="00E428B9"/>
    <w:rsid w:val="00E44F16"/>
    <w:rsid w:val="00E6499B"/>
    <w:rsid w:val="00E85DB7"/>
    <w:rsid w:val="00E964B1"/>
    <w:rsid w:val="00E97099"/>
    <w:rsid w:val="00EB56E1"/>
    <w:rsid w:val="00EE64AD"/>
    <w:rsid w:val="00F305B3"/>
    <w:rsid w:val="00F40B41"/>
    <w:rsid w:val="00F41D54"/>
    <w:rsid w:val="00F96BDE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1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2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2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2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2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1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2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2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2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2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St-248/2015-3</izvorni_sadrzaj>
    <derivirana_varijabla naziv="DomainObject.Oznaka_1">St-248/2015-3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St-248/2015</izvorni_sadrzaj>
    <derivirana_varijabla naziv="DomainObject.Predmet.OznakaBroj_1">St-248/2015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EXING d.o.o.  Rijeka</izvorni_sadrzaj>
    <derivirana_varijabla naziv="DomainObject.Predmet.ProtustrankaFormated_1">  Likvidacijska masa EXING d.o.o.  Rijeka</derivirana_varijabla>
  </DomainObject.Predmet.ProtustrankaFormated>
  <DomainObject.Predmet.ProtustrankaFormatedOIB>
    <izvorni_sadrzaj>  Likvidacijska masa EXING d.o.o.  Rijeka, OIB 92561606246</izvorni_sadrzaj>
    <derivirana_varijabla naziv="DomainObject.Predmet.ProtustrankaFormatedOIB_1">  Likvidacijska masa EXING d.o.o.  Rijeka, OIB 92561606246</derivirana_varijabla>
  </DomainObject.Predmet.ProtustrankaFormatedOIB>
  <DomainObject.Predmet.ProtustrankaFormatedWithAdress>
    <izvorni_sadrzaj> Likvidacijska masa EXING d.o.o.  Rijeka, Franje Račkoga 74, 51000 Rijeka</izvorni_sadrzaj>
    <derivirana_varijabla naziv="DomainObject.Predmet.ProtustrankaFormatedWithAdress_1"> Likvidacijska masa EXING d.o.o.  Rijeka, Franje Račkoga 74, 51000 Rijeka</derivirana_varijabla>
  </DomainObject.Predmet.ProtustrankaFormatedWithAdress>
  <DomainObject.Predmet.ProtustrankaFormatedWithAdressOIB>
    <izvorni_sadrzaj> Likvidacijska masa EXING d.o.o.  Rijeka, OIB 92561606246, Franje Račkoga 74, 51000 Rijeka</izvorni_sadrzaj>
    <derivirana_varijabla naziv="DomainObject.Predmet.ProtustrankaFormatedWithAdressOIB_1"> Likvidacijska masa EXING d.o.o.  Rijeka, OIB 92561606246, Franje Račkoga 74, 51000 Rijeka</derivirana_varijabla>
  </DomainObject.Predmet.ProtustrankaFormatedWithAdressOIB>
  <DomainObject.Predmet.ProtustrankaWithAdress>
    <izvorni_sadrzaj>Likvidacijska masa EXING d.o.o.  Rijeka Franje Račkoga 74, 51000 Rijeka</izvorni_sadrzaj>
    <derivirana_varijabla naziv="DomainObject.Predmet.ProtustrankaWithAdress_1">Likvidacijska masa EXING d.o.o.  Rijeka Franje Račkoga 74, 51000 Rijeka</derivirana_varijabla>
  </DomainObject.Predmet.ProtustrankaWithAdress>
  <DomainObject.Predmet.ProtustrankaWithAdressOIB>
    <izvorni_sadrzaj>Likvidacijska masa EXING d.o.o.  Rijeka, OIB 92561606246, Franje Račkoga 74, 51000 Rijeka</izvorni_sadrzaj>
    <derivirana_varijabla naziv="DomainObject.Predmet.ProtustrankaWithAdressOIB_1">Likvidacijska masa EXING d.o.o.  Rijeka, OIB 92561606246, Franje Račkoga 74, 51000 Rijeka</derivirana_varijabla>
  </DomainObject.Predmet.ProtustrankaWithAdressOIB>
  <DomainObject.Predmet.ProtustrankaNazivFormated>
    <izvorni_sadrzaj>Likvidacijska masa EXING d.o.o.  Rijeka</izvorni_sadrzaj>
    <derivirana_varijabla naziv="DomainObject.Predmet.ProtustrankaNazivFormated_1">Likvidacijska masa EXING d.o.o.  Rijeka</derivirana_varijabla>
  </DomainObject.Predmet.ProtustrankaNazivFormated>
  <DomainObject.Predmet.ProtustrankaNazivFormatedOIB>
    <izvorni_sadrzaj>Likvidacijska masa EXING d.o.o.  Rijeka, OIB 92561606246</izvorni_sadrzaj>
    <derivirana_varijabla naziv="DomainObject.Predmet.ProtustrankaNazivFormatedOIB_1">Likvidacijska masa EXING d.o.o.  Rijeka, OIB 92561606246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BOGDAN VESELINOVIĆ likvidator  Rijeka</izvorni_sadrzaj>
    <derivirana_varijabla naziv="DomainObject.Predmet.StrankaFormated_1">  BOGDAN VESELINOVIĆ likvidator  Rijeka</derivirana_varijabla>
  </DomainObject.Predmet.StrankaFormated>
  <DomainObject.Predmet.StrankaFormatedOIB>
    <izvorni_sadrzaj>  BOGDAN VESELINOVIĆ likvidator  Rijeka, OIB 56077684422</izvorni_sadrzaj>
    <derivirana_varijabla naziv="DomainObject.Predmet.StrankaFormatedOIB_1">  BOGDAN VESELINOVIĆ likvidator  Rijeka, OIB 56077684422</derivirana_varijabla>
  </DomainObject.Predmet.StrankaFormatedOIB>
  <DomainObject.Predmet.StrankaFormatedWithAdress>
    <izvorni_sadrzaj> BOGDAN VESELINOVIĆ likvidator  Rijeka, Marijana Stepčića 34, 51000 Rijeka</izvorni_sadrzaj>
    <derivirana_varijabla naziv="DomainObject.Predmet.StrankaFormatedWithAdress_1"> BOGDAN VESELINOVIĆ likvidator  Rijeka, Marijana Stepčića 34, 51000 Rijeka</derivirana_varijabla>
  </DomainObject.Predmet.StrankaFormatedWithAdress>
  <DomainObject.Predmet.StrankaFormatedWithAdressOIB>
    <izvorni_sadrzaj> BOGDAN VESELINOVIĆ likvidator  Rijeka, OIB 56077684422, Marijana Stepčića 34, 51000 Rijeka</izvorni_sadrzaj>
    <derivirana_varijabla naziv="DomainObject.Predmet.StrankaFormatedWithAdressOIB_1"> BOGDAN VESELINOVIĆ likvidator  Rijeka, OIB 56077684422, Marijana Stepčića 34, 51000 Rijeka</derivirana_varijabla>
  </DomainObject.Predmet.StrankaFormatedWithAdressOIB>
  <DomainObject.Predmet.StrankaWithAdress>
    <izvorni_sadrzaj>BOGDAN VESELINOVIĆ likvidator  Rijeka Marijana Stepčića 34,51000 Rijeka</izvorni_sadrzaj>
    <derivirana_varijabla naziv="DomainObject.Predmet.StrankaWithAdress_1">BOGDAN VESELINOVIĆ likvidator  Rijeka Marijana Stepčića 34,51000 Rijeka</derivirana_varijabla>
  </DomainObject.Predmet.StrankaWithAdress>
  <DomainObject.Predmet.StrankaWithAdressOIB>
    <izvorni_sadrzaj>BOGDAN VESELINOVIĆ likvidator  Rijeka, OIB 56077684422, Marijana Stepčića 34,51000 Rijeka</izvorni_sadrzaj>
    <derivirana_varijabla naziv="DomainObject.Predmet.StrankaWithAdressOIB_1">BOGDAN VESELINOVIĆ likvidator  Rijeka, OIB 56077684422, Marijana Stepčića 34,51000 Rijeka</derivirana_varijabla>
  </DomainObject.Predmet.StrankaWithAdressOIB>
  <DomainObject.Predmet.StrankaNazivFormated>
    <izvorni_sadrzaj>BOGDAN VESELINOVIĆ likvidator  Rijeka</izvorni_sadrzaj>
    <derivirana_varijabla naziv="DomainObject.Predmet.StrankaNazivFormated_1">BOGDAN VESELINOVIĆ likvidator  Rijeka</derivirana_varijabla>
  </DomainObject.Predmet.StrankaNazivFormated>
  <DomainObject.Predmet.StrankaNazivFormatedOIB>
    <izvorni_sadrzaj>BOGDAN VESELINOVIĆ likvidator  Rijeka, OIB 56077684422</izvorni_sadrzaj>
    <derivirana_varijabla naziv="DomainObject.Predmet.StrankaNazivFormatedOIB_1">BOGDAN VESELINOVIĆ likvidator  Rijeka, OIB 56077684422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BOGDAN VESELINOVIĆ likvidator  Rijeka</item>
    </izvorni_sadrzaj>
    <derivirana_varijabla naziv="DomainObject.Predmet.StrankaListFormated_1">
      <item>BOGDAN VESELINOVIĆ likvidator  Rijeka</item>
    </derivirana_varijabla>
  </DomainObject.Predmet.StrankaListFormated>
  <DomainObject.Predmet.StrankaListFormatedOIB>
    <izvorni_sadrzaj>
      <item>BOGDAN VESELINOVIĆ likvidator  Rijeka, OIB 56077684422</item>
    </izvorni_sadrzaj>
    <derivirana_varijabla naziv="DomainObject.Predmet.StrankaListFormatedOIB_1">
      <item>BOGDAN VESELINOVIĆ likvidator  Rijeka, OIB 56077684422</item>
    </derivirana_varijabla>
  </DomainObject.Predmet.StrankaListFormatedOIB>
  <DomainObject.Predmet.StrankaListFormatedWithAdress>
    <izvorni_sadrzaj>
      <item>BOGDAN VESELINOVIĆ likvidator  Rijeka, Marijana Stepčića 34, 51000 Rijeka</item>
    </izvorni_sadrzaj>
    <derivirana_varijabla naziv="DomainObject.Predmet.StrankaListFormatedWithAdress_1">
      <item>BOGDAN VESELINOVIĆ likvidator  Rijeka, Marijana Stepčića 34, 51000 Rijeka</item>
    </derivirana_varijabla>
  </DomainObject.Predmet.StrankaListFormatedWithAdress>
  <DomainObject.Predmet.StrankaListFormatedWithAdressOIB>
    <izvorni_sadrzaj>
      <item>BOGDAN VESELINOVIĆ likvidator  Rijeka, OIB 56077684422, Marijana Stepčića 34, 51000 Rijeka</item>
    </izvorni_sadrzaj>
    <derivirana_varijabla naziv="DomainObject.Predmet.StrankaListFormatedWithAdressOIB_1">
      <item>BOGDAN VESELINOVIĆ likvidator  Rijeka, OIB 56077684422, Marijana Stepčića 34, 51000 Rijeka</item>
    </derivirana_varijabla>
  </DomainObject.Predmet.StrankaListFormatedWithAdressOIB>
  <DomainObject.Predmet.StrankaListNazivFormated>
    <izvorni_sadrzaj>
      <item>BOGDAN VESELINOVIĆ likvidator  Rijeka</item>
    </izvorni_sadrzaj>
    <derivirana_varijabla naziv="DomainObject.Predmet.StrankaListNazivFormated_1">
      <item>BOGDAN VESELINOVIĆ likvidator  Rijeka</item>
    </derivirana_varijabla>
  </DomainObject.Predmet.StrankaListNazivFormated>
  <DomainObject.Predmet.StrankaListNazivFormatedOIB>
    <izvorni_sadrzaj>
      <item>BOGDAN VESELINOVIĆ likvidator  Rijeka, OIB 56077684422</item>
    </izvorni_sadrzaj>
    <derivirana_varijabla naziv="DomainObject.Predmet.StrankaListNazivFormatedOIB_1">
      <item>BOGDAN VESELINOVIĆ likvidator  Rijeka, OIB 56077684422</item>
    </derivirana_varijabla>
  </DomainObject.Predmet.StrankaListNazivFormatedOIB>
  <DomainObject.Predmet.ProtuStrankaListFormated>
    <izvorni_sadrzaj>
      <item>Likvidacijska masa EXING d.o.o.  Rijeka</item>
    </izvorni_sadrzaj>
    <derivirana_varijabla naziv="DomainObject.Predmet.ProtuStrankaListFormated_1">
      <item>Likvidacijska masa EXING d.o.o.  Rijeka</item>
    </derivirana_varijabla>
  </DomainObject.Predmet.ProtuStrankaListFormated>
  <DomainObject.Predmet.ProtuStrankaListFormatedOIB>
    <izvorni_sadrzaj>
      <item>Likvidacijska masa EXING d.o.o.  Rijeka, OIB 92561606246</item>
    </izvorni_sadrzaj>
    <derivirana_varijabla naziv="DomainObject.Predmet.ProtuStrankaListFormatedOIB_1">
      <item>Likvidacijska masa EXING d.o.o.  Rijeka, OIB 92561606246</item>
    </derivirana_varijabla>
  </DomainObject.Predmet.ProtuStrankaListFormatedOIB>
  <DomainObject.Predmet.ProtuStrankaListFormatedWithAdress>
    <izvorni_sadrzaj>
      <item>Likvidacijska masa EXING d.o.o.  Rijeka, Franje Račkoga 74, 51000 Rijeka</item>
    </izvorni_sadrzaj>
    <derivirana_varijabla naziv="DomainObject.Predmet.ProtuStrankaListFormatedWithAdress_1">
      <item>Likvidacijska masa EXING d.o.o.  Rijeka, Franje Račkoga 74, 51000 Rijeka</item>
    </derivirana_varijabla>
  </DomainObject.Predmet.ProtuStrankaListFormatedWithAdress>
  <DomainObject.Predmet.ProtuStrankaListFormatedWithAdressOIB>
    <izvorni_sadrzaj>
      <item>Likvidacijska masa EXING d.o.o.  Rijeka, OIB 92561606246, Franje Račkoga 74, 51000 Rijeka</item>
    </izvorni_sadrzaj>
    <derivirana_varijabla naziv="DomainObject.Predmet.ProtuStrankaListFormatedWithAdressOIB_1">
      <item>Likvidacijska masa EXING d.o.o.  Rijeka, OIB 92561606246, Franje Račkoga 74, 51000 Rijeka</item>
    </derivirana_varijabla>
  </DomainObject.Predmet.ProtuStrankaListFormatedWithAdressOIB>
  <DomainObject.Predmet.ProtuStrankaListNazivFormated>
    <izvorni_sadrzaj>
      <item>Likvidacijska masa EXING d.o.o.  Rijeka</item>
    </izvorni_sadrzaj>
    <derivirana_varijabla naziv="DomainObject.Predmet.ProtuStrankaListNazivFormated_1">
      <item>Likvidacijska masa EXING d.o.o.  Rijeka</item>
    </derivirana_varijabla>
  </DomainObject.Predmet.ProtuStrankaListNazivFormated>
  <DomainObject.Predmet.ProtuStrankaListNazivFormatedOIB>
    <izvorni_sadrzaj>
      <item>Likvidacijska masa EXING d.o.o.  Rijeka, OIB 92561606246</item>
    </izvorni_sadrzaj>
    <derivirana_varijabla naziv="DomainObject.Predmet.ProtuStrankaListNazivFormatedOIB_1">
      <item>Likvidacijska masa EXING d.o.o.  Rijeka, OIB 92561606246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St-248/2015-3</izvorni_sadrzaj>
    <derivirana_varijabla naziv="DomainObject.PoslovniBrojDokumenta_1">St-248/2015-3</derivirana_varijabla>
  </DomainObject.PoslovniBrojDokumenta>
  <DomainObject.Predmet.StrankaIDrugi>
    <izvorni_sadrzaj>BOGDAN VESELINOVIĆ likvidator  Rijeka</izvorni_sadrzaj>
    <derivirana_varijabla naziv="DomainObject.Predmet.StrankaIDrugi_1">BOGDAN VESELINOVIĆ likvidator  Rijeka</derivirana_varijabla>
  </DomainObject.Predmet.StrankaIDrugi>
  <DomainObject.Predmet.ProtustrankaIDrugi>
    <izvorni_sadrzaj>Likvidacijska masa EXING d.o.o.  Rijeka</izvorni_sadrzaj>
    <derivirana_varijabla naziv="DomainObject.Predmet.ProtustrankaIDrugi_1">Likvidacijska masa EXING d.o.o.  Rijeka</derivirana_varijabla>
  </DomainObject.Predmet.ProtustrankaIDrugi>
  <DomainObject.Predmet.StrankaIDrugiAdressOIB>
    <izvorni_sadrzaj>BOGDAN VESELINOVIĆ likvidator  Rijeka, OIB 56077684422, Marijana Stepčića 34, 51000 Rijeka</izvorni_sadrzaj>
    <derivirana_varijabla naziv="DomainObject.Predmet.StrankaIDrugiAdressOIB_1">BOGDAN VESELINOVIĆ likvidator  Rijeka, OIB 56077684422, Marijana Stepčića 34, 51000 Rijeka</derivirana_varijabla>
  </DomainObject.Predmet.StrankaIDrugiAdressOIB>
  <DomainObject.Predmet.ProtustrankaIDrugiAdressOIB>
    <izvorni_sadrzaj>Likvidacijska masa EXING d.o.o.  Rijeka, OIB 92561606246, Franje Račkoga 74, 51000 Rijeka</izvorni_sadrzaj>
    <derivirana_varijabla naziv="DomainObject.Predmet.ProtustrankaIDrugiAdressOIB_1">Likvidacijska masa EXING d.o.o.  Rijeka, OIB 92561606246, Franje Račkoga 74,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BOGDAN VESELINOVIĆ likvidator  Rijeka</item>
      <item>Likvidacijska masa EXING d.o.o.  Rijeka</item>
    </izvorni_sadrzaj>
    <derivirana_varijabla naziv="DomainObject.Predmet.SudioniciListNaziv_1">
      <item>BOGDAN VESELINOVIĆ likvidator  Rijeka</item>
      <item>Likvidacijska masa EXING d.o.o.  Rijeka</item>
    </derivirana_varijabla>
  </DomainObject.Predmet.SudioniciListNaziv>
  <DomainObject.Predmet.SudioniciListAdressOIB>
    <izvorni_sadrzaj>
      <item>BOGDAN VESELINOVIĆ likvidator  Rijeka, OIB 56077684422, Marijana Stepčića 34,51000 Rijeka</item>
      <item>Likvidacijska masa EXING d.o.o.  Rijeka, OIB 92561606246, Franje Račkoga 74,51000 Rijeka</item>
    </izvorni_sadrzaj>
    <derivirana_varijabla naziv="DomainObject.Predmet.SudioniciListAdressOIB_1">
      <item>BOGDAN VESELINOVIĆ likvidator  Rijeka, OIB 56077684422, Marijana Stepčića 34,51000 Rijeka</item>
      <item>Likvidacijska masa EXING d.o.o.  Rijeka, OIB 92561606246, Franje Račkoga 74,51000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56077684422</item>
      <item>, OIB 92561606246</item>
    </izvorni_sadrzaj>
    <derivirana_varijabla naziv="DomainObject.Predmet.SudioniciListNazivOIB_1">
      <item>, OIB 56077684422</item>
      <item>, OIB 92561606246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798C92-528F-46C1-A41A-BE18FCC412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974</properties:Words>
  <properties:Characters>5345</properties:Characters>
  <properties:Lines>146</properties:Lines>
  <properties:Paragraphs>56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2016-03-08T14:22:00Z</dcterms:created>
  <dc:creator>ksarlija</dc:creator>
  <cp:lastModifiedBy>Jasna Radulović</cp:lastModifiedBy>
  <cp:lastPrinted>2016-03-09T09:19:00Z</cp:lastPrinted>
  <dcterms:modified xmlns:xsi="http://www.w3.org/2001/XMLSchema-instance" xsi:type="dcterms:W3CDTF">2016-03-09T12:29:00Z</dcterms:modified>
  <cp:revision>12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St-248/2015-3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