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c32e5" w14:paraId="c1c32e5"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A436C3">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6476C0">
        <w:rPr>
          <w:rFonts w:cs="Times New Roman" w:eastAsia="Times New Roman" w:hAnsi="Times New Roman" w:ascii="Times New Roman"/>
          <w:sz w:val="24"/>
          <w:szCs w:val="24"/>
          <w:lang w:eastAsia="hr-HR"/>
        </w:rPr>
        <w:t>290</w:t>
      </w:r>
      <w:r w:rsidR="00530654">
        <w:rPr>
          <w:rFonts w:cs="Times New Roman" w:eastAsia="Times New Roman" w:hAnsi="Times New Roman" w:ascii="Times New Roman"/>
          <w:sz w:val="24"/>
          <w:szCs w:val="24"/>
          <w:lang w:eastAsia="hr-HR"/>
        </w:rPr>
        <w:t>/2018-</w:t>
      </w:r>
      <w:r w:rsidR="004B67F9">
        <w:rPr>
          <w:rFonts w:cs="Times New Roman" w:eastAsia="Times New Roman" w:hAnsi="Times New Roman" w:ascii="Times New Roman"/>
          <w:sz w:val="24"/>
          <w:szCs w:val="24"/>
          <w:lang w:eastAsia="hr-HR"/>
        </w:rPr>
        <w:t>7</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w:t>
      </w:r>
      <w:r w:rsidR="006476C0">
        <w:rPr>
          <w:szCs w:val="24"/>
        </w:rPr>
        <w:t>20</w:t>
      </w:r>
      <w:r>
        <w:rPr>
          <w:szCs w:val="24"/>
        </w:rPr>
        <w:t xml:space="preserve">. </w:t>
      </w:r>
      <w:r w:rsidR="00F6653D">
        <w:rPr>
          <w:szCs w:val="24"/>
        </w:rPr>
        <w:t>kolovoza</w:t>
      </w:r>
      <w:r>
        <w:rPr>
          <w:szCs w:val="24"/>
        </w:rPr>
        <w:t xml:space="preserve"> 2018. za provedbu skraćenog stečajnoga postupka nad dužnikom</w:t>
      </w:r>
      <w:r w:rsidRPr="00B91E2F">
        <w:t xml:space="preserve"> </w:t>
      </w:r>
      <w:r w:rsidR="006476C0" w:rsidRPr="007F7A44">
        <w:rPr>
          <w:szCs w:val="24"/>
        </w:rPr>
        <w:t>AEDIFICIUM MARIS d.o.o., Primošten, Bilo bb, OIB: 76447349478</w:t>
      </w:r>
      <w:r w:rsidR="00530654">
        <w:rPr>
          <w:color w:themeColor="text1" w:val="000000"/>
          <w:szCs w:val="24"/>
        </w:rPr>
        <w:t xml:space="preserve">, </w:t>
      </w:r>
      <w:r w:rsidR="004B67F9">
        <w:rPr>
          <w:color w:themeColor="text1" w:val="000000"/>
          <w:szCs w:val="24"/>
        </w:rPr>
        <w:t>14</w:t>
      </w:r>
      <w:r>
        <w:rPr>
          <w:color w:themeColor="text1" w:val="000000"/>
          <w:szCs w:val="24"/>
        </w:rPr>
        <w:t xml:space="preserve">. </w:t>
      </w:r>
      <w:r w:rsidR="00A436C3">
        <w:rPr>
          <w:color w:themeColor="text1" w:val="000000"/>
          <w:szCs w:val="24"/>
        </w:rPr>
        <w:t>studenog</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4B67F9">
        <w:rPr>
          <w:rFonts w:cs="Times New Roman" w:hAnsi="Times New Roman" w:ascii="Times New Roman"/>
          <w:color w:themeColor="text1" w:val="000000"/>
          <w:sz w:val="24"/>
          <w:szCs w:val="24"/>
        </w:rPr>
        <w:t>14</w:t>
      </w:r>
      <w:r>
        <w:rPr>
          <w:rFonts w:cs="Times New Roman" w:hAnsi="Times New Roman" w:ascii="Times New Roman"/>
          <w:color w:themeColor="text1" w:val="000000"/>
          <w:sz w:val="24"/>
          <w:szCs w:val="24"/>
        </w:rPr>
        <w:t xml:space="preserve">. </w:t>
      </w:r>
      <w:r w:rsidR="00A436C3">
        <w:rPr>
          <w:rFonts w:cs="Times New Roman" w:hAnsi="Times New Roman" w:ascii="Times New Roman"/>
          <w:color w:themeColor="text1" w:val="000000"/>
          <w:sz w:val="24"/>
          <w:szCs w:val="24"/>
        </w:rPr>
        <w:t>studenog</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1C2F3C" w:rsidP="00C87A81" w:rsidR="00B91E2F">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otpravka-ovlaštena službenica                                                    </w:t>
      </w:r>
      <w:r w:rsidR="00B91E2F">
        <w:rPr>
          <w:rFonts w:cs="Times New Roman" w:eastAsia="Times New Roman" w:hAnsi="Times New Roman" w:ascii="Times New Roman"/>
          <w:sz w:val="24"/>
          <w:szCs w:val="24"/>
          <w:lang w:eastAsia="hr-HR"/>
        </w:rPr>
        <w:t xml:space="preserve">    Sudska savjetnica</w:t>
      </w:r>
    </w:p>
    <w:p w:rsidRDefault="001C2F3C" w:rsidP="001C2F3C" w:rsidR="00B91E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B907FE">
        <w:rPr>
          <w:rFonts w:cs="Times New Roman" w:eastAsia="Times New Roman" w:hAnsi="Times New Roman" w:ascii="Times New Roman"/>
          <w:sz w:val="24"/>
          <w:szCs w:val="24"/>
          <w:lang w:eastAsia="hr-HR"/>
        </w:rPr>
        <w:tab/>
      </w:r>
      <w:r w:rsidR="00B907FE">
        <w:rPr>
          <w:rFonts w:cs="Times New Roman" w:eastAsia="Times New Roman" w:hAnsi="Times New Roman" w:ascii="Times New Roman"/>
          <w:sz w:val="24"/>
          <w:szCs w:val="24"/>
          <w:lang w:eastAsia="hr-HR"/>
        </w:rPr>
        <w:tab/>
        <w:t xml:space="preserve"> </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E42" w:rsidP="00530E42" w:rsidR="00530E42">
      <w:pPr>
        <w:spacing w:lineRule="auto" w:line="240" w:after="0"/>
      </w:pPr>
      <w:r>
        <w:separator/>
      </w:r>
    </w:p>
  </w:endnote>
  <w:endnote w:id="0" w:type="continuationSeparator">
    <w:p w:rsidRDefault="00530E42" w:rsidP="00530E42" w:rsidR="00530E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E42" w:rsidP="00530E42" w:rsidR="00530E42">
      <w:pPr>
        <w:spacing w:lineRule="auto" w:line="240" w:after="0"/>
      </w:pPr>
      <w:r>
        <w:separator/>
      </w:r>
    </w:p>
  </w:footnote>
  <w:footnote w:id="0" w:type="continuationSeparator">
    <w:p w:rsidRDefault="00530E42" w:rsidP="00530E42" w:rsidR="00530E4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1C2F3C"/>
    <w:rsid w:val="00345020"/>
    <w:rsid w:val="004B67F9"/>
    <w:rsid w:val="00530654"/>
    <w:rsid w:val="00530E42"/>
    <w:rsid w:val="006476C0"/>
    <w:rsid w:val="00760B78"/>
    <w:rsid w:val="008B5A0D"/>
    <w:rsid w:val="008F3F7B"/>
    <w:rsid w:val="00A041C3"/>
    <w:rsid w:val="00A436C3"/>
    <w:rsid w:val="00B907FE"/>
    <w:rsid w:val="00B91E2F"/>
    <w:rsid w:val="00BD7061"/>
    <w:rsid w:val="00C87A81"/>
    <w:rsid w:val="00D75519"/>
    <w:rsid w:val="00EE6593"/>
    <w:rsid w:val="00F665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Zaglavlje" w:type="paragraph">
    <w:name w:val="header"/>
    <w:basedOn w:val="Normal"/>
    <w:link w:val="ZaglavljeChar"/>
    <w:uiPriority w:val="99"/>
    <w:unhideWhenUsed/>
    <w:rsid w:val="00530E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1C2F3C"/>
    <w:rPr>
      <w:color w:val="808080"/>
      <w:bdr w:space="0" w:sz="0" w:color="auto" w:val="none"/>
      <w:shd w:fill="auto" w:color="auto" w:val="clear"/>
    </w:rPr>
  </w:style>
  <w:style w:customStyle="true" w:styleId="eSPISCCParagraphDefaultFont" w:type="character">
    <w:name w:val="eSPIS_CC_Paragraph Default Font"/>
    <w:basedOn w:val="Zadanifontodlomka"/>
    <w:rsid w:val="001C2F3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C2F3C"/>
    <w:rPr>
      <w:noProof/>
      <w:bdr w:space="0" w:sz="0" w:color="auto" w:val="none"/>
      <w:shd w:fill="FFFFCC" w:color="auto" w:val="clear"/>
      <w:lang w:val="hr-HR"/>
    </w:rPr>
  </w:style>
  <w:style w:customStyle="true" w:styleId="PozadinaSvijetloCrvena" w:type="character">
    <w:name w:val="Pozadina_SvijetloCrvena"/>
    <w:basedOn w:val="eSPISCCParagraphDefaultFont"/>
    <w:rsid w:val="001C2F3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C2F3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Zaglavlje" w:type="paragraph">
    <w:name w:val="header"/>
    <w:basedOn w:val="Normal"/>
    <w:link w:val="ZaglavljeChar"/>
    <w:uiPriority w:val="99"/>
    <w:unhideWhenUsed/>
    <w:rsid w:val="00530E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1C2F3C"/>
    <w:rPr>
      <w:color w:val="808080"/>
      <w:bdr w:color="auto" w:space="0" w:sz="0" w:val="none"/>
      <w:shd w:color="auto" w:fill="auto" w:val="clear"/>
    </w:rPr>
  </w:style>
  <w:style w:customStyle="1" w:styleId="eSPISCCParagraphDefaultFont" w:type="character">
    <w:name w:val="eSPIS_CC_Paragraph Default Font"/>
    <w:basedOn w:val="Zadanifontodlomka"/>
    <w:rsid w:val="001C2F3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C2F3C"/>
    <w:rPr>
      <w:noProof/>
      <w:bdr w:color="auto" w:space="0" w:sz="0" w:val="none"/>
      <w:shd w:color="auto" w:fill="FFFFCC" w:val="clear"/>
      <w:lang w:val="hr-HR"/>
    </w:rPr>
  </w:style>
  <w:style w:customStyle="1" w:styleId="PozadinaSvijetloCrvena" w:type="character">
    <w:name w:val="Pozadina_SvijetloCrvena"/>
    <w:basedOn w:val="eSPISCCParagraphDefaultFont"/>
    <w:rsid w:val="001C2F3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C2F3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2018.</izvorni_sadrzaj>
    <derivirana_varijabla naziv="DomainObject.Predmet.DatumOsnivanja_1">20.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St-290/2018</izvorni_sadrzaj>
    <derivirana_varijabla naziv="DomainObject.Predmet.OznakaBroj_1">St-290/2018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AEDIFICIUM MARIS društvo s ograničenom odgovornošću za turizam i trgovinu</izvorni_sadrzaj>
    <derivirana_varijabla naziv="DomainObject.Predmet.ProtustrankaFormated_1">  AEDIFICIUM MARIS društvo s ograničenom odgovornošću za turizam i trgovinu</derivirana_varijabla>
  </DomainObject.Predmet.ProtustrankaFormated>
  <DomainObject.Predmet.ProtustrankaFormatedOIB>
    <izvorni_sadrzaj>  AEDIFICIUM MARIS društvo s ograničenom odgovornošću za turizam i trgovinu, OIB 76447349478</izvorni_sadrzaj>
    <derivirana_varijabla naziv="DomainObject.Predmet.ProtustrankaFormatedOIB_1">  AEDIFICIUM MARIS društvo s ograničenom odgovornošću za turizam i trgovinu, OIB 76447349478</derivirana_varijabla>
  </DomainObject.Predmet.ProtustrankaFormatedOIB>
  <DomainObject.Predmet.ProtustrankaFormatedWithAdress>
    <izvorni_sadrzaj> AEDIFICIUM MARIS društvo s ograničenom odgovornošću za turizam i trgovinu, Bilo/bb, 22202 Primošten</izvorni_sadrzaj>
    <derivirana_varijabla naziv="DomainObject.Predmet.ProtustrankaFormatedWithAdress_1"> AEDIFICIUM MARIS društvo s ograničenom odgovornošću za turizam i trgovinu, Bilo/bb, 22202 Primošten</derivirana_varijabla>
  </DomainObject.Predmet.ProtustrankaFormatedWithAdress>
  <DomainObject.Predmet.ProtustrankaFormatedWithAdressOIB>
    <izvorni_sadrzaj> AEDIFICIUM MARIS društvo s ograničenom odgovornošću za turizam i trgovinu, OIB 76447349478, Bilo/bb, 22202 Primošten</izvorni_sadrzaj>
    <derivirana_varijabla naziv="DomainObject.Predmet.ProtustrankaFormatedWithAdressOIB_1"> AEDIFICIUM MARIS društvo s ograničenom odgovornošću za turizam i trgovinu, OIB 76447349478, Bilo/bb, 22202 Primošten</derivirana_varijabla>
  </DomainObject.Predmet.ProtustrankaFormatedWithAdressOIB>
  <DomainObject.Predmet.ProtustrankaWithAdress>
    <izvorni_sadrzaj>AEDIFICIUM MARIS društvo s ograničenom odgovornošću za turizam i trgovinu Bilo/bb, 22202 Primošten</izvorni_sadrzaj>
    <derivirana_varijabla naziv="DomainObject.Predmet.ProtustrankaWithAdress_1">AEDIFICIUM MARIS društvo s ograničenom odgovornošću za turizam i trgovinu Bilo/bb, 22202 Primošten</derivirana_varijabla>
  </DomainObject.Predmet.ProtustrankaWithAdress>
  <DomainObject.Predmet.ProtustrankaWithAdressOIB>
    <izvorni_sadrzaj>AEDIFICIUM MARIS društvo s ograničenom odgovornošću za turizam i trgovinu, OIB 76447349478, Bilo/bb, 22202 Primošten</izvorni_sadrzaj>
    <derivirana_varijabla naziv="DomainObject.Predmet.ProtustrankaWithAdressOIB_1">AEDIFICIUM MARIS društvo s ograničenom odgovornošću za turizam i trgovinu, OIB 76447349478, Bilo/bb, 22202 Primošten</derivirana_varijabla>
  </DomainObject.Predmet.ProtustrankaWithAdressOIB>
  <DomainObject.Predmet.ProtustrankaNazivFormated>
    <izvorni_sadrzaj>AEDIFICIUM MARIS društvo s ograničenom odgovornošću za turizam i trgovinu</izvorni_sadrzaj>
    <derivirana_varijabla naziv="DomainObject.Predmet.ProtustrankaNazivFormated_1">AEDIFICIUM MARIS društvo s ograničenom odgovornošću za turizam i trgovinu</derivirana_varijabla>
  </DomainObject.Predmet.ProtustrankaNazivFormated>
  <DomainObject.Predmet.ProtustrankaNazivFormatedOIB>
    <izvorni_sadrzaj>AEDIFICIUM MARIS društvo s ograničenom odgovornošću za turizam i trgovinu, OIB 76447349478</izvorni_sadrzaj>
    <derivirana_varijabla naziv="DomainObject.Predmet.ProtustrankaNazivFormatedOIB_1">AEDIFICIUM MARIS društvo s ograničenom odgovornošću za turizam i trgovinu, OIB 76447349478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Luje Marune 1, 22000 Šibenik</izvorni_sadrzaj>
    <derivirana_varijabla naziv="DomainObject.Predmet.StrankaFormatedWithAdress_1"> FINA-Podružnica Šibenik, Perivoj Luje Marune 1, 22000 Šibenik</derivirana_varijabla>
  </DomainObject.Predmet.StrankaFormatedWithAdress>
  <DomainObject.Predmet.StrankaFormatedWithAdressOIB>
    <izvorni_sadrzaj> FINA-Podružnica Šibenik, OIB 85821130368, Perivoj Luje Marune 1, 22000 Šibenik</izvorni_sadrzaj>
    <derivirana_varijabla naziv="DomainObject.Predmet.StrankaFormatedWithAdressOIB_1"> FINA-Podružnica Šibenik, OIB 85821130368, Perivoj Luje Marune 1, 22000 Šibenik</derivirana_varijabla>
  </DomainObject.Predmet.StrankaFormatedWithAdressOIB>
  <DomainObject.Predmet.StrankaWithAdress>
    <izvorni_sadrzaj>FINA-Podružnica Šibenik Perivoj Luje Marune 1,22000 Šibenik</izvorni_sadrzaj>
    <derivirana_varijabla naziv="DomainObject.Predmet.StrankaWithAdress_1">FINA-Podružnica Šibenik Perivoj Luje Marune 1,22000 Šibenik</derivirana_varijabla>
  </DomainObject.Predmet.StrankaWithAdress>
  <DomainObject.Predmet.StrankaWithAdressOIB>
    <izvorni_sadrzaj>FINA-Podružnica Šibenik, OIB 85821130368, Perivoj Luje Marune 1,22000 Šibenik</izvorni_sadrzaj>
    <derivirana_varijabla naziv="DomainObject.Predmet.StrankaWithAdressOIB_1">FINA-Podružnica Šibenik, OIB 85821130368, Perivoj Luje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Luje Marune 1, 22000 Šibenik</item>
    </izvorni_sadrzaj>
    <derivirana_varijabla naziv="DomainObject.Predmet.StrankaListFormatedWithAdress_1">
      <item>FINA-Podružnica Šibenik, Perivoj Luje Marune 1, 22000 Šibenik</item>
    </derivirana_varijabla>
  </DomainObject.Predmet.StrankaListFormatedWithAdress>
  <DomainObject.Predmet.StrankaListFormatedWithAdressOIB>
    <izvorni_sadrzaj>
      <item>FINA-Podružnica Šibenik, OIB 85821130368, Perivoj Luje Marune 1, 22000 Šibenik</item>
    </izvorni_sadrzaj>
    <derivirana_varijabla naziv="DomainObject.Predmet.StrankaListFormatedWithAdressOIB_1">
      <item>FINA-Podružnica Šibenik, OIB 85821130368, Perivoj Luje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AEDIFICIUM MARIS društvo s ograničenom odgovornošću za turizam i trgovinu</item>
    </izvorni_sadrzaj>
    <derivirana_varijabla naziv="DomainObject.Predmet.ProtuStrankaListFormated_1">
      <item>AEDIFICIUM MARIS društvo s ograničenom odgovornošću za turizam i trgovinu</item>
    </derivirana_varijabla>
  </DomainObject.Predmet.ProtuStrankaListFormated>
  <DomainObject.Predmet.ProtuStrankaListFormatedOIB>
    <izvorni_sadrzaj>
      <item>AEDIFICIUM MARIS društvo s ograničenom odgovornošću za turizam i trgovinu, OIB 76447349478</item>
    </izvorni_sadrzaj>
    <derivirana_varijabla naziv="DomainObject.Predmet.ProtuStrankaListFormatedOIB_1">
      <item>AEDIFICIUM MARIS društvo s ograničenom odgovornošću za turizam i trgovinu, OIB 76447349478</item>
    </derivirana_varijabla>
  </DomainObject.Predmet.ProtuStrankaListFormatedOIB>
  <DomainObject.Predmet.ProtuStrankaListFormatedWithAdress>
    <izvorni_sadrzaj>
      <item>AEDIFICIUM MARIS društvo s ograničenom odgovornošću za turizam i trgovinu, Bilo/bb, 22202 Primošten</item>
    </izvorni_sadrzaj>
    <derivirana_varijabla naziv="DomainObject.Predmet.ProtuStrankaListFormatedWithAdress_1">
      <item>AEDIFICIUM MARIS društvo s ograničenom odgovornošću za turizam i trgovinu, Bilo/bb, 22202 Primošten</item>
    </derivirana_varijabla>
  </DomainObject.Predmet.ProtuStrankaListFormatedWithAdress>
  <DomainObject.Predmet.ProtuStrankaListFormatedWithAdressOIB>
    <izvorni_sadrzaj>
      <item>AEDIFICIUM MARIS društvo s ograničenom odgovornošću za turizam i trgovinu, OIB 76447349478, Bilo/bb, 22202 Primošten</item>
    </izvorni_sadrzaj>
    <derivirana_varijabla naziv="DomainObject.Predmet.ProtuStrankaListFormatedWithAdressOIB_1">
      <item>AEDIFICIUM MARIS društvo s ograničenom odgovornošću za turizam i trgovinu, OIB 76447349478, Bilo/bb, 22202 Primošten</item>
    </derivirana_varijabla>
  </DomainObject.Predmet.ProtuStrankaListFormatedWithAdressOIB>
  <DomainObject.Predmet.ProtuStrankaListNazivFormated>
    <izvorni_sadrzaj>
      <item>AEDIFICIUM MARIS društvo s ograničenom odgovornošću za turizam i trgovinu</item>
    </izvorni_sadrzaj>
    <derivirana_varijabla naziv="DomainObject.Predmet.ProtuStrankaListNazivFormated_1">
      <item>AEDIFICIUM MARIS društvo s ograničenom odgovornošću za turizam i trgovinu</item>
    </derivirana_varijabla>
  </DomainObject.Predmet.ProtuStrankaListNazivFormated>
  <DomainObject.Predmet.ProtuStrankaListNazivFormatedOIB>
    <izvorni_sadrzaj>
      <item>AEDIFICIUM MARIS društvo s ograničenom odgovornošću za turizam i trgovinu, OIB 76447349478</item>
    </izvorni_sadrzaj>
    <derivirana_varijabla naziv="DomainObject.Predmet.ProtuStrankaListNazivFormatedOIB_1">
      <item>AEDIFICIUM MARIS društvo s ograničenom odgovornošću za turizam i trgovinu, OIB 76447349478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AEDIFICIUM MARIS društvo s ograničenom odgovornošću za turizam i trgovinu</izvorni_sadrzaj>
    <derivirana_varijabla naziv="DomainObject.Predmet.ProtustrankaIDrugi_1">AEDIFICIUM MARIS društvo s ograničenom odgovornošću za turizam i trgovinu</derivirana_varijabla>
  </DomainObject.Predmet.ProtustrankaIDrugi>
  <DomainObject.Predmet.StrankaIDrugiAdressOIB>
    <izvorni_sadrzaj>FINA-Podružnica Šibenik, OIB 85821130368, Perivoj Luje Marune 1, 22000 Šibenik</izvorni_sadrzaj>
    <derivirana_varijabla naziv="DomainObject.Predmet.StrankaIDrugiAdressOIB_1">FINA-Podružnica Šibenik, OIB 85821130368, Perivoj Luje Marune 1, 22000 Šibenik</derivirana_varijabla>
  </DomainObject.Predmet.StrankaIDrugiAdressOIB>
  <DomainObject.Predmet.ProtustrankaIDrugiAdressOIB>
    <izvorni_sadrzaj>AEDIFICIUM MARIS društvo s ograničenom odgovornošću za turizam i trgovinu, OIB 76447349478, Bilo/bb, 22202 Primošten</izvorni_sadrzaj>
    <derivirana_varijabla naziv="DomainObject.Predmet.ProtustrankaIDrugiAdressOIB_1">AEDIFICIUM MARIS društvo s ograničenom odgovornošću za turizam i trgovinu, OIB 76447349478, Bilo/bb, 22202 Primošten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AEDIFICIUM MARIS društvo s ograničenom odgovornošću za turizam i trgovinu</item>
    </izvorni_sadrzaj>
    <derivirana_varijabla naziv="DomainObject.Predmet.SudioniciListNaziv_1">
      <item>FINA-Podružnica Šibenik</item>
      <item>AEDIFICIUM MARIS društvo s ograničenom odgovornošću za turizam i trgovinu</item>
    </derivirana_varijabla>
  </DomainObject.Predmet.SudioniciListNaziv>
  <DomainObject.Predmet.SudioniciListAdressOIB>
    <izvorni_sadrzaj>
      <item>FINA-Podružnica Šibenik, OIB 85821130368, Perivoj Luje Marune 1,22000 Šibenik</item>
      <item>AEDIFICIUM MARIS društvo s ograničenom odgovornošću za turizam i trgovinu, OIB 76447349478, Bilo/bb,22202 Primošten</item>
    </izvorni_sadrzaj>
    <derivirana_varijabla naziv="DomainObject.Predmet.SudioniciListAdressOIB_1">
      <item>FINA-Podružnica Šibenik, OIB 85821130368, Perivoj Luje Marune 1,22000 Šibenik</item>
      <item>AEDIFICIUM MARIS društvo s ograničenom odgovornošću za turizam i trgovinu, OIB 76447349478, Bilo/bb,22202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76447349478</item>
    </izvorni_sadrzaj>
    <derivirana_varijabla naziv="DomainObject.Predmet.SudioniciListNazivOIB_1">
      <item>, OIB 85821130368</item>
      <item>, OIB 76447349478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St-290/2018-4</izvorni_sadrzaj>
    <derivirana_varijabla naziv="DomainObject.PredzadnjaOdlukaIzPredmeta.Oznaka_1">St-290/2018-4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802E2C-0F9E-49B0-A858-D29FDA537B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208</properties:Words>
  <properties:Characters>1050</properties:Characters>
  <properties:Lines>44</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2018-11-08T07:21:00Z</dcterms:created>
  <dc:creator>Anamarija Kovačić Milković</dc:creator>
  <cp:lastModifiedBy>Anita Ivandić</cp:lastModifiedBy>
  <cp:lastPrinted>2018-11-14T11:53:00Z</cp:lastPrinted>
  <dcterms:modified xmlns:xsi="http://www.w3.org/2001/XMLSchema-instance" xsi:type="dcterms:W3CDTF">2018-11-14T12:52:00Z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(St-290-18-ŠIBENIK.docx 2.docx)</vt:lpwstr>
  </prop:property>
  <prop:property name="CC_coloring" pid="4" fmtid="{D5CDD505-2E9C-101B-9397-08002B2CF9AE}">
    <vt:bool>false</vt:bool>
  </prop:property>
  <prop:property name="BrojStranica" pid="5" fmtid="{D5CDD505-2E9C-101B-9397-08002B2CF9AE}">
    <vt:i4>1</vt:i4>
  </prop:property>
</prop:Properties>
</file>