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6e6f" w14:paraId="4906e6f" w:rsidRDefault="009C149C" w:rsidP="00E406DF" w:rsidR="009C149C">
      <w:pPr>
        <w15:collapsed w:val="false"/>
      </w:pPr>
      <w:bookmarkStart w:name="_GoBack" w:id="0"/>
      <w:bookmarkEnd w:id="0"/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1E490B" w:rsidR="000F5910" w:rsidRPr="001E490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C149C" w:rsidP="00C037AB" w:rsidR="009C149C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716538" w:rsidP="00716538" w:rsidR="00716538">
      <w:pPr>
        <w:pStyle w:val="Tijeloteksta"/>
        <w:rPr>
          <w:b/>
          <w:bCs/>
        </w:rPr>
      </w:pPr>
    </w:p>
    <w:p w:rsidRDefault="00716538" w:rsidP="00716538" w:rsidR="00716538">
      <w:pPr>
        <w:ind w:firstLine="708"/>
        <w:jc w:val="both"/>
      </w:pPr>
      <w:r>
        <w:t xml:space="preserve">Trgovački sud u Osijeku, po sucu pojedincu Jadranki Herman kao stečajnom sucu, u stečajnom postupku  nad dužnikom LAVA d.o.o. za  trgovinu i preradu, u stečaju,  Beli Manastir, Bele Bartoka 28, MBS 030067482, OIB 57604339501, dana </w:t>
      </w:r>
      <w:r w:rsidR="001C67AD">
        <w:t>29. studenog</w:t>
      </w:r>
      <w:r>
        <w:t xml:space="preserve">  2017. 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716538">
        <w:t>LAVA d.o.o. za  trgovinu i preradu, u stečaju,  Beli Manastir, Bele Bartoka 28, MBS 030067482, OIB 57604339501</w:t>
      </w:r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>
      <w:pPr>
        <w:pStyle w:val="Tijeloteksta"/>
        <w:ind w:left="705"/>
        <w:rPr>
          <w:b/>
          <w:lang w:eastAsia="en-US"/>
        </w:rPr>
      </w:pPr>
    </w:p>
    <w:p w:rsidRDefault="00716538" w:rsidP="00716538" w:rsidR="00716538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- kč.br. 2805/1 u naravi kuća i dvor, površine 2742 m2, upisano u zk.ul. 2488 k.o. Beli Manastir.    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716538" w:rsidR="00716538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razlučnog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Zagrebačka banka d.d. Zagreb. </w:t>
      </w:r>
    </w:p>
    <w:p w:rsidRDefault="00716538" w:rsidP="00716538" w:rsidR="00716538">
      <w:pPr>
        <w:ind w:firstLine="3" w:left="705"/>
        <w:jc w:val="both"/>
        <w:rPr>
          <w:color w:val="000000"/>
        </w:rPr>
      </w:pPr>
    </w:p>
    <w:p w:rsidRDefault="00716538" w:rsidP="00716538" w:rsidR="00716538">
      <w:pPr>
        <w:pStyle w:val="Tijeloteksta"/>
        <w:numPr>
          <w:ilvl w:val="0"/>
          <w:numId w:val="28"/>
        </w:numPr>
        <w:rPr>
          <w:bCs/>
        </w:rPr>
      </w:pPr>
      <w:r>
        <w:rPr>
          <w:bCs/>
        </w:rPr>
        <w:t xml:space="preserve">- kč.br. 3373/1 u naravi Ulica Bartoka Bele sa ukupno 5901 m2 : dvorište sa 5570 m2, poslovna zgrada broj 28 sa 257 m2, gospodarska zgrada sa 74 m2, upisano u zk.ul. 2506 k.o. Beli Manastir.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716538" w:rsidR="00716538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r</w:t>
      </w:r>
      <w:r>
        <w:rPr>
          <w:color w:val="000000"/>
        </w:rPr>
        <w:t>azlučno pravo u korist razlučnih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>Zagrebačka banka d.d. Zagreb i Sberbank d.d. Zagreb.</w:t>
      </w:r>
    </w:p>
    <w:p w:rsidRDefault="00716538" w:rsidP="00716538" w:rsidR="00716538">
      <w:pPr>
        <w:pStyle w:val="Tijeloteksta"/>
        <w:rPr>
          <w:bCs/>
        </w:rPr>
      </w:pPr>
    </w:p>
    <w:p w:rsidRDefault="00D92059" w:rsidP="0071653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D3234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r w:rsidR="001C67AD">
        <w:t xml:space="preserve">   212.230,80 kn.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 xml:space="preserve">I 2.)   </w:t>
      </w:r>
      <w:r w:rsidR="001C67AD">
        <w:t xml:space="preserve">   942.498,00</w:t>
      </w:r>
      <w:r w:rsidR="00427E8F">
        <w:t xml:space="preserve"> kn.</w:t>
      </w:r>
    </w:p>
    <w:p w:rsidRDefault="007F01F9" w:rsidP="007F01F9" w:rsidR="007F01F9">
      <w:pPr>
        <w:ind w:left="106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3F3A0D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1C67AD">
        <w:t>20. prosin</w:t>
      </w:r>
      <w:r w:rsidR="00AB2FC2">
        <w:t xml:space="preserve">ca </w:t>
      </w:r>
      <w:r w:rsidR="00C45F0C">
        <w:t xml:space="preserve"> 2017</w:t>
      </w:r>
      <w:r w:rsidR="007F01F9" w:rsidRPr="009C149C">
        <w:t xml:space="preserve">. </w:t>
      </w:r>
      <w:r w:rsidR="00616235" w:rsidRPr="009C149C">
        <w:t xml:space="preserve">godine </w:t>
      </w:r>
      <w:r w:rsidR="00904805" w:rsidRPr="009C149C">
        <w:t xml:space="preserve">u </w:t>
      </w:r>
      <w:r w:rsidR="00E12189">
        <w:t>09</w:t>
      </w:r>
      <w:r w:rsidR="003F3A0D">
        <w:t>,0</w:t>
      </w:r>
      <w:r w:rsidR="00427E8F" w:rsidRPr="009C149C">
        <w:t>0</w:t>
      </w:r>
      <w:r w:rsidRPr="009C149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E490B" w:rsidP="00CE1E22" w:rsidR="001E490B">
      <w:pPr>
        <w:ind w:firstLine="708"/>
        <w:jc w:val="both"/>
      </w:pPr>
    </w:p>
    <w:p w:rsidRDefault="001E490B" w:rsidP="001E490B" w:rsidR="001E490B">
      <w:pPr>
        <w:jc w:val="both"/>
      </w:pPr>
    </w:p>
    <w:p w:rsidRDefault="001E490B" w:rsidP="001E490B" w:rsidR="001E490B">
      <w:pPr>
        <w:ind w:firstLine="708"/>
        <w:jc w:val="center"/>
      </w:pPr>
      <w:r>
        <w:lastRenderedPageBreak/>
        <w:t>2</w:t>
      </w:r>
    </w:p>
    <w:p w:rsidRDefault="001E490B" w:rsidP="001E490B" w:rsidR="001E490B">
      <w:pPr>
        <w:ind w:firstLine="708"/>
        <w:jc w:val="center"/>
      </w:pPr>
    </w:p>
    <w:p w:rsidRDefault="001400FA" w:rsidP="001E490B" w:rsidR="001400FA">
      <w:pPr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C149C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pojedinačno, na</w:t>
      </w:r>
      <w:r w:rsidR="00DE6804">
        <w:t xml:space="preserve">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F3A0D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45F0C">
        <w:t>01</w:t>
      </w:r>
      <w:r w:rsidR="00CD78ED">
        <w:t>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E490B" w:rsidR="001E490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1E490B" w:rsidP="001E490B" w:rsidR="001E490B">
      <w:pPr>
        <w:jc w:val="both"/>
      </w:pPr>
    </w:p>
    <w:p w:rsidRDefault="001E490B" w:rsidP="001E490B" w:rsidR="001E490B">
      <w:pPr>
        <w:jc w:val="center"/>
      </w:pPr>
      <w:r>
        <w:lastRenderedPageBreak/>
        <w:t>3</w:t>
      </w:r>
    </w:p>
    <w:p w:rsidRDefault="001E490B" w:rsidP="001E490B" w:rsidR="001E490B">
      <w:pPr>
        <w:jc w:val="center"/>
      </w:pPr>
    </w:p>
    <w:p w:rsidRDefault="001E490B" w:rsidP="001E490B" w:rsidR="001E490B">
      <w:pPr>
        <w:jc w:val="center"/>
      </w:pP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C149C" w:rsidR="00653A61">
      <w:pPr>
        <w:ind w:left="1788"/>
        <w:jc w:val="both"/>
      </w:pPr>
      <w:r w:rsidRPr="00DE6804">
        <w:rPr>
          <w:sz w:val="20"/>
          <w:szCs w:val="20"/>
        </w:rPr>
        <w:t xml:space="preserve">                </w:t>
      </w:r>
    </w:p>
    <w:p w:rsidRDefault="00653A61" w:rsidP="009C149C" w:rsidR="00653A61" w:rsidRPr="00653A61"/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3F3A0D">
        <w:rPr>
          <w:bCs/>
        </w:rPr>
        <w:t>01/15-10 od 21. listopada</w:t>
      </w:r>
      <w:r w:rsidR="00E766BC">
        <w:rPr>
          <w:bCs/>
        </w:rPr>
        <w:t xml:space="preserve">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9C149C">
        <w:t>LAVA d.o.o. za  trgovinu i preradu, u stečaju, 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9C149C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AB2FC2">
        <w:t>29. studeni</w:t>
      </w:r>
      <w:r w:rsidR="009C149C">
        <w:t xml:space="preserve"> 2017.</w:t>
      </w:r>
      <w:r w:rsidR="00E766BC">
        <w:t xml:space="preserve">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C149C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SZ-a)</w:t>
      </w:r>
      <w:r w:rsidR="009C149C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653A61" w:rsidR="00653A61">
      <w:pPr>
        <w:pStyle w:val="Tijeloteksta"/>
        <w:numPr>
          <w:ilvl w:val="0"/>
          <w:numId w:val="16"/>
        </w:numPr>
        <w:jc w:val="left"/>
      </w:pPr>
      <w:r>
        <w:t>razlučni vjerovnik Sberbank d.d. Zagreb, Varšavska 9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="00D92587">
        <w:t xml:space="preserve">Zagrebačka banka d.d. Zagreb, </w:t>
      </w:r>
      <w:r w:rsidR="001E490B">
        <w:t>Paromlinska 2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A60C54" w:rsidP="009D3234" w:rsidR="00A60C54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AB2FC2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 20/12</w:t>
      </w:r>
    </w:p>
    <w:sectPr w:rsidSect="009C149C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49C" w:rsidP="009C149C" w:rsidR="009C149C">
    <w:pPr>
      <w:pStyle w:val="Zaglavlje"/>
      <w:jc w:val="right"/>
    </w:pPr>
    <w:r>
      <w:t>1</w:t>
    </w:r>
    <w:r w:rsidR="001C67AD">
      <w:t>3 St-101/15-47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2ED3DE0"/>
    <w:multiLevelType w:val="hybridMultilevel"/>
    <w:tmpl w:val="EF124C4C"/>
    <w:lvl w:tplc="F084AF3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0EA2FCA"/>
    <w:multiLevelType w:val="hybridMultilevel"/>
    <w:tmpl w:val="CC126BEE"/>
    <w:lvl w:tplc="502E577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1"/>
  </w:num>
  <w:num w:numId="6">
    <w:abstractNumId w:val="24"/>
  </w:num>
  <w:num w:numId="7">
    <w:abstractNumId w:val="26"/>
  </w:num>
  <w:num w:numId="8">
    <w:abstractNumId w:val="9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3"/>
  </w:num>
  <w:num w:numId="14">
    <w:abstractNumId w:val="22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8"/>
  </w:num>
  <w:num w:numId="22">
    <w:abstractNumId w:val="1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1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67AD"/>
    <w:rsid w:val="001C73F4"/>
    <w:rsid w:val="001C7F1E"/>
    <w:rsid w:val="001E375C"/>
    <w:rsid w:val="001E490B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3A0D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478A"/>
    <w:rsid w:val="006E3694"/>
    <w:rsid w:val="006F4D5A"/>
    <w:rsid w:val="00705C0B"/>
    <w:rsid w:val="00711561"/>
    <w:rsid w:val="007115EE"/>
    <w:rsid w:val="00716538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B6491"/>
    <w:rsid w:val="009C00FB"/>
    <w:rsid w:val="009C149C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60C54"/>
    <w:rsid w:val="00A8702F"/>
    <w:rsid w:val="00AA6B6E"/>
    <w:rsid w:val="00AB2FC2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45F0C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2587"/>
    <w:rsid w:val="00D93AB6"/>
    <w:rsid w:val="00D97782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2189"/>
    <w:rsid w:val="00E13453"/>
    <w:rsid w:val="00E17976"/>
    <w:rsid w:val="00E23AF8"/>
    <w:rsid w:val="00E406DF"/>
    <w:rsid w:val="00E5330B"/>
    <w:rsid w:val="00E53C2D"/>
    <w:rsid w:val="00E564D0"/>
    <w:rsid w:val="00E60C19"/>
    <w:rsid w:val="00E766BC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6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B6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9DD4DF-842D-4728-836B-1CFB0BFD7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985</properties:Words>
  <properties:Characters>5190</properties:Characters>
  <properties:Lines>153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6383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2017-11-29T10:54:00Z</dcterms:created>
  <dc:creator>Korisnik</dc:creator>
  <cp:lastModifiedBy>Maja Kocijan</cp:lastModifiedBy>
  <cp:lastPrinted>2017-11-29T10:54:00Z</cp:lastPrinted>
  <dcterms:modified xmlns:xsi="http://www.w3.org/2001/XMLSchema-instance" xsi:type="dcterms:W3CDTF">2017-11-29T11:02:00Z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