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7e8e1" w14:paraId="117e8e1"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3263C8">
        <w:t>6</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3263C8">
        <w:rPr>
          <w:bCs/>
        </w:rPr>
        <w:t>NONO FRANE</w:t>
      </w:r>
      <w:r w:rsidR="003263C8">
        <w:t xml:space="preserve"> društvo s ograničenom odgovornošću za ugostiteljstvo i trgovinu Viškovo, Viškovo 47, OIB: 14759136743, MBS: 040286809</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3263C8">
        <w:t>9,20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3263C8">
        <w:t>17. siječnja 2017</w:t>
      </w:r>
      <w:r>
        <w:t>. godine  utvrdio kako dužnik ispunjava uvjete za stečaj s obzirom da je nesposoban za plaćanje.</w:t>
      </w:r>
    </w:p>
    <w:p w:rsidRDefault="003263C8" w:rsidP="00CA213F" w:rsidR="003263C8">
      <w:pPr>
        <w:jc w:val="both"/>
      </w:pPr>
    </w:p>
    <w:p w:rsidRDefault="00CA213F" w:rsidP="00CA213F" w:rsidR="00CA213F">
      <w:pPr>
        <w:jc w:val="both"/>
        <w:rPr>
          <w:bCs/>
        </w:rPr>
      </w:pPr>
      <w:r>
        <w:t>Iz</w:t>
      </w:r>
      <w:r w:rsidR="00932749">
        <w:t xml:space="preserve"> </w:t>
      </w:r>
      <w:r w:rsidR="00241753">
        <w:t xml:space="preserve">izvješća </w:t>
      </w:r>
      <w:r w:rsidR="003263C8">
        <w:t>dužnika o njegovom financijskom stanju</w:t>
      </w:r>
      <w:r w:rsidR="00791C15">
        <w:t xml:space="preserve"> od </w:t>
      </w:r>
      <w:r w:rsidR="003263C8">
        <w:t>26. siječnja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3263C8" w:rsidP="00CA213F" w:rsidR="003263C8">
      <w:pPr>
        <w:jc w:val="both"/>
        <w:rPr>
          <w:bCs/>
        </w:rPr>
      </w:pPr>
      <w:r>
        <w:rPr>
          <w:bCs/>
        </w:rPr>
        <w:t>Utvrđuje se kako je spisu priložen telefaksom otposlan sudu podnesak dužnikovog zakonskog zastupnika od 4. travnja 2017. godine kojim ista moli odgodu današnjeg ročišta zbog svoje bolesti.</w:t>
      </w:r>
    </w:p>
    <w:p w:rsidRDefault="003263C8" w:rsidP="00CA213F" w:rsidR="003263C8">
      <w:pPr>
        <w:jc w:val="both"/>
        <w:rPr>
          <w:bCs/>
        </w:rPr>
      </w:pPr>
    </w:p>
    <w:p w:rsidRDefault="003263C8" w:rsidP="007876CD" w:rsidR="007876CD">
      <w:pPr>
        <w:jc w:val="both"/>
        <w:rPr>
          <w:bCs/>
        </w:rPr>
      </w:pPr>
      <w:r>
        <w:rPr>
          <w:bCs/>
        </w:rPr>
        <w:t>Za</w:t>
      </w:r>
      <w:r w:rsidR="007876CD">
        <w:rPr>
          <w:bCs/>
        </w:rPr>
        <w:t xml:space="preserve"> zaključiti </w:t>
      </w:r>
      <w:r>
        <w:rPr>
          <w:bCs/>
        </w:rPr>
        <w:t xml:space="preserve">je </w:t>
      </w:r>
      <w:r w:rsidR="007876CD">
        <w:rPr>
          <w:bCs/>
        </w:rPr>
        <w:t>da bi se troškovi stečajnog postupka mogli podmiriti jedino ako bi netko predujmio minimalno</w:t>
      </w:r>
      <w:r w:rsidR="00647B73">
        <w:rPr>
          <w:bCs/>
        </w:rPr>
        <w:t xml:space="preserve"> </w:t>
      </w:r>
      <w:r w:rsidR="00C06587">
        <w:rPr>
          <w:bCs/>
        </w:rPr>
        <w:t>24</w:t>
      </w:r>
      <w:r w:rsidR="007876CD">
        <w:rPr>
          <w:bCs/>
        </w:rPr>
        <w:t xml:space="preserve">.000,00 kn, koji bi iznos bio dovoljan za pokriće </w:t>
      </w:r>
      <w:r w:rsidR="00C06587">
        <w:rPr>
          <w:bCs/>
        </w:rPr>
        <w:t xml:space="preserve">6.000,00 </w:t>
      </w:r>
      <w:r w:rsidR="009C0151">
        <w:rPr>
          <w:bCs/>
        </w:rPr>
        <w:t>kn nagrade stečajnom upravitelju</w:t>
      </w:r>
      <w:r w:rsidR="00C06587">
        <w:rPr>
          <w:bCs/>
        </w:rPr>
        <w:t>, 12.000,00 kn usluga knjigovodstva, 3.000,00 kn administrativnih taksi i pristojbe, 1.000,00 kn zbrinjavanja dokumentacije, te 2.000,00 kn ostalih troškova (telefon, poštarina i sl.)</w:t>
      </w:r>
      <w:r w:rsidR="007876CD">
        <w:rPr>
          <w:bCs/>
        </w:rPr>
        <w:t xml:space="preserve"> </w:t>
      </w:r>
    </w:p>
    <w:p w:rsidRDefault="007876CD" w:rsidP="007876CD" w:rsidR="00AC3980">
      <w:pPr>
        <w:jc w:val="both"/>
        <w:rPr>
          <w:bCs/>
        </w:rPr>
      </w:pPr>
      <w:r>
        <w:rPr>
          <w:bCs/>
        </w:rPr>
        <w:tab/>
      </w:r>
    </w:p>
    <w:p w:rsidRDefault="007876CD" w:rsidP="007876CD" w:rsidR="007876CD">
      <w:pPr>
        <w:jc w:val="both"/>
        <w:rPr>
          <w:bCs/>
        </w:rPr>
      </w:pPr>
      <w:r>
        <w:rPr>
          <w:bCs/>
        </w:rPr>
        <w:t>Sud donosi</w:t>
      </w:r>
    </w:p>
    <w:p w:rsidRDefault="00AC3980" w:rsidP="007876CD" w:rsidR="00AC3980">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3263C8">
        <w:rPr>
          <w:bCs/>
        </w:rPr>
        <w:t>NONO FRANE</w:t>
      </w:r>
      <w:r w:rsidR="003263C8">
        <w:t xml:space="preserve"> društvo s ograničenom odgovornošću za ugostiteljstvo i trgovinu Viškovo, Viškovo 47, OIB: 14759136743, MBS: 040286809</w:t>
      </w:r>
      <w:r w:rsidR="00C06587">
        <w:t xml:space="preserve"> </w:t>
      </w:r>
      <w:r w:rsidRPr="0031775E">
        <w:rPr>
          <w:color w:val="000000"/>
        </w:rPr>
        <w:t>da u roku od 15 dana uplate predujam za namirenje troškova prethodnoga i otvorenoga stečajnog postupka</w:t>
      </w:r>
      <w:r>
        <w:t xml:space="preserve"> u iznosu od </w:t>
      </w:r>
      <w:r w:rsidR="00C06587">
        <w:t>24</w:t>
      </w:r>
      <w:r>
        <w:rPr>
          <w:bCs/>
        </w:rPr>
        <w:t xml:space="preserve">.000,00 </w:t>
      </w:r>
      <w:r>
        <w:t xml:space="preserve">kn na prolazni depozit suda koji se vodi kod </w:t>
      </w:r>
      <w:r>
        <w:lastRenderedPageBreak/>
        <w:t xml:space="preserve">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3263C8">
        <w:rPr>
          <w:bCs/>
        </w:rPr>
        <w:t>NONO FRANE</w:t>
      </w:r>
      <w:r w:rsidR="003263C8">
        <w:t xml:space="preserve"> društvo s ograničenom odgovornošću za ugostiteljstvo i trgovinu Viškovo, Viškovo 47, OIB: 14759136743, MBS: 040286809</w:t>
      </w:r>
      <w:r>
        <w:t>.</w:t>
      </w:r>
    </w:p>
    <w:p w:rsidRDefault="007876CD" w:rsidP="007876CD" w:rsidR="007876CD">
      <w:pPr>
        <w:jc w:val="both"/>
      </w:pPr>
    </w:p>
    <w:p w:rsidRDefault="007876CD" w:rsidP="007876CD" w:rsidR="007876CD">
      <w:pPr>
        <w:jc w:val="center"/>
      </w:pPr>
      <w:r>
        <w:t>Obrazloženje</w:t>
      </w: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3263C8">
        <w:rPr>
          <w:bCs/>
        </w:rPr>
        <w:t>NONO FRANE</w:t>
      </w:r>
      <w:r w:rsidR="003263C8">
        <w:t xml:space="preserve"> društvo s ograničenom odgovornošću za ugostiteljstvo i trgovinu Viškovo, Viškovo 47, OIB: 14759136743, MBS: 040286809</w:t>
      </w:r>
      <w:r>
        <w:t>.</w:t>
      </w:r>
    </w:p>
    <w:p w:rsidRDefault="007876CD" w:rsidP="007876CD" w:rsidR="007876CD">
      <w:pPr>
        <w:ind w:firstLine="1440"/>
        <w:jc w:val="both"/>
      </w:pPr>
      <w:r>
        <w:t xml:space="preserve">Dana </w:t>
      </w:r>
      <w:r w:rsidR="003263C8">
        <w:t>13. siječnja</w:t>
      </w:r>
      <w:r w:rsidR="00F80D51">
        <w:t xml:space="preserve"> 201</w:t>
      </w:r>
      <w:r w:rsidR="003263C8">
        <w:t>7</w:t>
      </w:r>
      <w:r>
        <w:t>. godine doneseno je rješenje ovog suda posl. br. St-</w:t>
      </w:r>
      <w:r w:rsidR="003263C8">
        <w:t>1307</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3263C8">
        <w:rPr>
          <w:bCs/>
        </w:rPr>
        <w:t>17. siječnja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3263C8">
        <w:t>6</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3263C8" w:rsidP="007876CD" w:rsidR="003263C8">
      <w:r>
        <w:t xml:space="preserve">S obzirom na privremenu spriječenost za rad dužnikovog zakonskog zastupnika i njezinu molbu za odgodom današnjeg ročišta, raspravljanje na današnjem ročištu se odgađa i sljedeće ročište radi izjašnjenja o prijedlogu i rasprave o uvjetima za otvaranje stečajnog postupka nad dužnikom </w:t>
      </w:r>
      <w:r>
        <w:rPr>
          <w:bCs/>
        </w:rPr>
        <w:t>NONO FRANE</w:t>
      </w:r>
      <w:r>
        <w:t xml:space="preserve"> društvo s ograničenom odgovornošću za ugostiteljstvo i trgovinu Viškovo, Viškovo 47, OIB: 14759136743, MBS: 040286809 određuje se za</w:t>
      </w:r>
    </w:p>
    <w:p w:rsidRDefault="003263C8" w:rsidP="007876CD" w:rsidR="003263C8"/>
    <w:p w:rsidRDefault="003263C8" w:rsidP="003263C8" w:rsidR="003263C8">
      <w:pPr>
        <w:jc w:val="center"/>
      </w:pPr>
      <w:r>
        <w:t>7. lipnja 2017. godine u 9,20 sati</w:t>
      </w:r>
    </w:p>
    <w:p w:rsidRDefault="003263C8" w:rsidP="003263C8" w:rsidR="003263C8">
      <w:pPr>
        <w:jc w:val="center"/>
      </w:pPr>
      <w:r>
        <w:t xml:space="preserve">kod Trgovačkog suda u Rijeci, </w:t>
      </w:r>
    </w:p>
    <w:p w:rsidRDefault="003263C8" w:rsidP="003263C8" w:rsidR="003263C8">
      <w:pPr>
        <w:jc w:val="center"/>
      </w:pPr>
      <w:r>
        <w:t>Zadarska ulica 1 i 3,</w:t>
      </w:r>
    </w:p>
    <w:p w:rsidRDefault="003263C8" w:rsidP="003263C8" w:rsidR="003263C8">
      <w:pPr>
        <w:jc w:val="center"/>
      </w:pPr>
      <w:r>
        <w:t>I. kat, sudnica broj 3</w:t>
      </w:r>
    </w:p>
    <w:p w:rsidRDefault="003263C8" w:rsidP="003263C8" w:rsidR="003263C8">
      <w:pPr>
        <w:jc w:val="both"/>
      </w:pPr>
    </w:p>
    <w:p w:rsidRDefault="003263C8" w:rsidP="003263C8" w:rsidR="003263C8">
      <w:pPr>
        <w:jc w:val="both"/>
      </w:pPr>
      <w:r>
        <w:t>na koje se ročište se dostavom ovog zapisnika pozivaju:</w:t>
      </w:r>
    </w:p>
    <w:p w:rsidRDefault="003263C8" w:rsidP="003263C8" w:rsidR="003263C8">
      <w:pPr>
        <w:jc w:val="both"/>
      </w:pPr>
      <w:r>
        <w:t>- osobe ovlaštene za zastupanje dužnika po zakonu</w:t>
      </w:r>
    </w:p>
    <w:p w:rsidRDefault="003263C8" w:rsidP="003263C8" w:rsidR="003263C8">
      <w:pPr>
        <w:jc w:val="both"/>
      </w:pPr>
      <w:r>
        <w:t>- podnositelj prijedloga,</w:t>
      </w:r>
    </w:p>
    <w:p w:rsidRDefault="003263C8" w:rsidP="003263C8" w:rsidR="003263C8">
      <w:pPr>
        <w:jc w:val="both"/>
      </w:pPr>
      <w:r>
        <w:t>- pravne osobe koja za dužnika obavljaju poslove platnog prometa.</w:t>
      </w:r>
    </w:p>
    <w:p w:rsidRDefault="003263C8" w:rsidP="007876CD" w:rsidR="003263C8"/>
    <w:p w:rsidRDefault="002C0587" w:rsidP="002C0587" w:rsidR="002C0587">
      <w:r>
        <w:t>Dovršeno u</w:t>
      </w:r>
      <w:r w:rsidR="00283F3B">
        <w:t xml:space="preserve"> </w:t>
      </w:r>
      <w:r w:rsidR="003263C8">
        <w:t>9,25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4E38" w:rsidP="002C0587" w:rsidR="00084E38">
      <w:r>
        <w:separator/>
      </w:r>
    </w:p>
  </w:endnote>
  <w:endnote w:id="0" w:type="continuationSeparator">
    <w:p w:rsidRDefault="00084E38" w:rsidP="002C0587" w:rsidR="00084E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57561">
          <w:rPr>
            <w:noProof/>
          </w:rPr>
          <w:t>3</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4E38" w:rsidP="002C0587" w:rsidR="00084E38">
      <w:r>
        <w:separator/>
      </w:r>
    </w:p>
  </w:footnote>
  <w:footnote w:id="0" w:type="continuationSeparator">
    <w:p w:rsidRDefault="00084E38" w:rsidP="002C0587" w:rsidR="00084E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3263C8">
      <w:t>1307</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84E38"/>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C74B4"/>
    <w:rsid w:val="002D1730"/>
    <w:rsid w:val="002D2BAA"/>
    <w:rsid w:val="003161CB"/>
    <w:rsid w:val="0031775E"/>
    <w:rsid w:val="003263C8"/>
    <w:rsid w:val="003541B1"/>
    <w:rsid w:val="00357561"/>
    <w:rsid w:val="00363934"/>
    <w:rsid w:val="003717C4"/>
    <w:rsid w:val="003822E2"/>
    <w:rsid w:val="00385D60"/>
    <w:rsid w:val="003922BA"/>
    <w:rsid w:val="003B1933"/>
    <w:rsid w:val="003C40BF"/>
    <w:rsid w:val="003C6000"/>
    <w:rsid w:val="003E52B7"/>
    <w:rsid w:val="00415E1A"/>
    <w:rsid w:val="004864E7"/>
    <w:rsid w:val="004D4439"/>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4FAD"/>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C3980"/>
    <w:rsid w:val="00AE03DF"/>
    <w:rsid w:val="00AF0A5D"/>
    <w:rsid w:val="00AF2A6C"/>
    <w:rsid w:val="00B34CD4"/>
    <w:rsid w:val="00B51DF8"/>
    <w:rsid w:val="00B57EC1"/>
    <w:rsid w:val="00B60D7B"/>
    <w:rsid w:val="00B713D1"/>
    <w:rsid w:val="00B72715"/>
    <w:rsid w:val="00B93FF3"/>
    <w:rsid w:val="00BA3EB5"/>
    <w:rsid w:val="00BB01C9"/>
    <w:rsid w:val="00BB2E51"/>
    <w:rsid w:val="00BF05A6"/>
    <w:rsid w:val="00BF2DB4"/>
    <w:rsid w:val="00C03BEE"/>
    <w:rsid w:val="00C06587"/>
    <w:rsid w:val="00C17835"/>
    <w:rsid w:val="00C81030"/>
    <w:rsid w:val="00C81467"/>
    <w:rsid w:val="00C825C2"/>
    <w:rsid w:val="00C923DB"/>
    <w:rsid w:val="00CA213F"/>
    <w:rsid w:val="00CB34E3"/>
    <w:rsid w:val="00CF28F9"/>
    <w:rsid w:val="00D11A21"/>
    <w:rsid w:val="00D13894"/>
    <w:rsid w:val="00D514DD"/>
    <w:rsid w:val="00D67E91"/>
    <w:rsid w:val="00D86571"/>
    <w:rsid w:val="00DC28E9"/>
    <w:rsid w:val="00E23E07"/>
    <w:rsid w:val="00E403FA"/>
    <w:rsid w:val="00E518D1"/>
    <w:rsid w:val="00E63FC0"/>
    <w:rsid w:val="00E75547"/>
    <w:rsid w:val="00E80EF9"/>
    <w:rsid w:val="00E9228D"/>
    <w:rsid w:val="00EB13D9"/>
    <w:rsid w:val="00EB1F4D"/>
    <w:rsid w:val="00ED0D53"/>
    <w:rsid w:val="00ED39F3"/>
    <w:rsid w:val="00EE05FE"/>
    <w:rsid w:val="00EE5FD5"/>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57561"/>
    <w:rPr>
      <w:color w:val="808080"/>
      <w:bdr w:space="0" w:sz="0" w:color="auto" w:val="none"/>
      <w:shd w:fill="auto" w:color="auto" w:val="clear"/>
    </w:rPr>
  </w:style>
  <w:style w:customStyle="true" w:styleId="eSPISCCParagraphDefaultFont" w:type="character">
    <w:name w:val="eSPIS_CC_Paragraph Default Font"/>
    <w:basedOn w:val="Zadanifontodlomka"/>
    <w:rsid w:val="003575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7561"/>
    <w:rPr>
      <w:bdr w:space="0" w:sz="0" w:color="auto" w:val="none"/>
      <w:shd w:fill="FFFFCC" w:color="auto" w:val="clear"/>
      <w:lang w:val="hr-HR"/>
    </w:rPr>
  </w:style>
  <w:style w:customStyle="true" w:styleId="PozadinaSvijetloCrvena" w:type="character">
    <w:name w:val="Pozadina_SvijetloCrvena"/>
    <w:basedOn w:val="eSPISCCParagraphDefaultFont"/>
    <w:rsid w:val="003575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75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57561"/>
    <w:rPr>
      <w:color w:val="808080"/>
      <w:bdr w:color="auto" w:space="0" w:sz="0" w:val="none"/>
      <w:shd w:color="auto" w:fill="auto" w:val="clear"/>
    </w:rPr>
  </w:style>
  <w:style w:customStyle="1" w:styleId="eSPISCCParagraphDefaultFont" w:type="character">
    <w:name w:val="eSPIS_CC_Paragraph Default Font"/>
    <w:basedOn w:val="Zadanifontodlomka"/>
    <w:rsid w:val="003575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7561"/>
    <w:rPr>
      <w:bdr w:color="auto" w:space="0" w:sz="0" w:val="none"/>
      <w:shd w:color="auto" w:fill="FFFFCC" w:val="clear"/>
      <w:lang w:val="hr-HR"/>
    </w:rPr>
  </w:style>
  <w:style w:customStyle="1" w:styleId="PozadinaSvijetloCrvena" w:type="character">
    <w:name w:val="Pozadina_SvijetloCrvena"/>
    <w:basedOn w:val="eSPISCCParagraphDefaultFont"/>
    <w:rsid w:val="003575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75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4078451">
      <w:bodyDiv w:val="true"/>
      <w:marLeft w:val="0"/>
      <w:marRight w:val="0"/>
      <w:marTop w:val="0"/>
      <w:marBottom w:val="0"/>
      <w:divBdr>
        <w:top w:space="0" w:sz="0" w:color="auto" w:val="none"/>
        <w:left w:space="0" w:sz="0" w:color="auto" w:val="none"/>
        <w:bottom w:space="0" w:sz="0" w:color="auto" w:val="none"/>
        <w:right w:space="0" w:sz="0" w:color="auto" w:val="none"/>
      </w:divBdr>
    </w:div>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Ročište je spojeno s ročištem radi rasprave o uvjetima za otvaranje stečajnog postupka. (34)</izvorni_sadrzaj>
    <derivirana_varijabla naziv="DomainObject.Obrazlozenje_1">Ročište je spojeno s ročištem radi rasprave o uvjetima za otvaranje stečajnog postupka. (34)</derivirana_varijabla>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travnja 2017.</izvorni_sadrzaj>
    <derivirana_varijabla naziv="DomainObject.PlaniraniZavrsetakDatum_1">6. travnja 2017.</derivirana_varijabla>
  </DomainObject.PlaniraniZavrsetakDatum>
  <DomainObject.PlaniraniPocetakDatum>
    <izvorni_sadrzaj>6. travnja 2017.</izvorni_sadrzaj>
    <derivirana_varijabla naziv="DomainObject.PlaniraniPocetakDatum_1">6.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09:35</izvorni_sadrzaj>
    <derivirana_varijabla naziv="DomainObject.PlaniraniZavrsetakVrijeme_1">09:35</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2017.</izvorni_sadrzaj>
    <derivirana_varijabla naziv="DomainObject.Zapisnik.DatumKreiranja_1">6. travnja 2017.</derivirana_varijabla>
  </DomainObject.Zapisnik.DatumKreiranja>
  <DomainObject.Zapisnik.ImovinskaKorist>
    <izvorni_sadrzaj/>
    <derivirana_varijabla naziv="DomainObject.Zapisnik.ImovinskaKorist_1"/>
  </DomainObject.Zapisnik.ImovinskaKorist>
  <DomainObject.Zapisnik.Oznaka>
    <izvorni_sadrzaj>St-1307/2016-7</izvorni_sadrzaj>
    <derivirana_varijabla naziv="DomainObject.Zapisnik.Oznaka_1">St-1307/2016-7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1307</izvorni_sadrzaj>
    <derivirana_varijabla naziv="DomainObject.Predmet.Broj_1">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St-1307/2016</izvorni_sadrzaj>
    <derivirana_varijabla naziv="DomainObject.Predmet.OznakaBroj_1">St-1307/2016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NONO FRANE d.o.o.</izvorni_sadrzaj>
    <derivirana_varijabla naziv="DomainObject.Predmet.ProtustrankaFormated_1">  NONO FRANE d.o.o.</derivirana_varijabla>
  </DomainObject.Predmet.ProtustrankaFormated>
  <DomainObject.Predmet.ProtustrankaFormatedOIB>
    <izvorni_sadrzaj>  NONO FRANE d.o.o., OIB 14759136743</izvorni_sadrzaj>
    <derivirana_varijabla naziv="DomainObject.Predmet.ProtustrankaFormatedOIB_1">  NONO FRANE d.o.o., OIB 14759136743</derivirana_varijabla>
  </DomainObject.Predmet.ProtustrankaFormatedOIB>
  <DomainObject.Predmet.ProtustrankaFormatedWithAdress>
    <izvorni_sadrzaj> NONO FRANE d.o.o., Viškovo 47, 51216 Viškovo</izvorni_sadrzaj>
    <derivirana_varijabla naziv="DomainObject.Predmet.ProtustrankaFormatedWithAdress_1"> NONO FRANE d.o.o., Viškovo 47, 51216 Viškovo</derivirana_varijabla>
  </DomainObject.Predmet.ProtustrankaFormatedWithAdress>
  <DomainObject.Predmet.ProtustrankaFormatedWithAdressOIB>
    <izvorni_sadrzaj> NONO FRANE d.o.o., OIB 14759136743, Viškovo 47, 51216 Viškovo</izvorni_sadrzaj>
    <derivirana_varijabla naziv="DomainObject.Predmet.ProtustrankaFormatedWithAdressOIB_1"> NONO FRANE d.o.o., OIB 14759136743, Viškovo 47, 51216 Viškovo</derivirana_varijabla>
  </DomainObject.Predmet.ProtustrankaFormatedWithAdressOIB>
  <DomainObject.Predmet.ProtustrankaWithAdress>
    <izvorni_sadrzaj>NONO FRANE d.o.o. Viškovo 47, 51216 Viškovo</izvorni_sadrzaj>
    <derivirana_varijabla naziv="DomainObject.Predmet.ProtustrankaWithAdress_1">NONO FRANE d.o.o. Viškovo 47, 51216 Viškovo</derivirana_varijabla>
  </DomainObject.Predmet.ProtustrankaWithAdress>
  <DomainObject.Predmet.ProtustrankaWithAdressOIB>
    <izvorni_sadrzaj>NONO FRANE d.o.o., OIB 14759136743, Viškovo 47, 51216 Viškovo</izvorni_sadrzaj>
    <derivirana_varijabla naziv="DomainObject.Predmet.ProtustrankaWithAdressOIB_1">NONO FRANE d.o.o., OIB 14759136743, Viškovo 47, 51216 Viškovo</derivirana_varijabla>
  </DomainObject.Predmet.ProtustrankaWithAdressOIB>
  <DomainObject.Predmet.ProtustrankaNazivFormated>
    <izvorni_sadrzaj>NONO FRANE d.o.o.</izvorni_sadrzaj>
    <derivirana_varijabla naziv="DomainObject.Predmet.ProtustrankaNazivFormated_1">NONO FRANE d.o.o.</derivirana_varijabla>
  </DomainObject.Predmet.ProtustrankaNazivFormated>
  <DomainObject.Predmet.ProtustrankaNazivFormatedOIB>
    <izvorni_sadrzaj>NONO FRANE d.o.o., OIB 14759136743</izvorni_sadrzaj>
    <derivirana_varijabla naziv="DomainObject.Predmet.ProtustrankaNazivFormatedOIB_1">NONO FRANE d.o.o., OIB 14759136743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NONO FRANE d.o.o.</item>
    </izvorni_sadrzaj>
    <derivirana_varijabla naziv="DomainObject.Predmet.ProtuStrankaListFormated_1">
      <item>NONO FRANE d.o.o.</item>
    </derivirana_varijabla>
  </DomainObject.Predmet.ProtuStrankaListFormated>
  <DomainObject.Predmet.ProtuStrankaListFormatedOIB>
    <izvorni_sadrzaj>
      <item>NONO FRANE d.o.o., OIB 14759136743</item>
    </izvorni_sadrzaj>
    <derivirana_varijabla naziv="DomainObject.Predmet.ProtuStrankaListFormatedOIB_1">
      <item>NONO FRANE d.o.o., OIB 14759136743</item>
    </derivirana_varijabla>
  </DomainObject.Predmet.ProtuStrankaListFormatedOIB>
  <DomainObject.Predmet.ProtuStrankaListFormatedWithAdress>
    <izvorni_sadrzaj>
      <item>NONO FRANE d.o.o., Viškovo 47, 51216 Viškovo</item>
    </izvorni_sadrzaj>
    <derivirana_varijabla naziv="DomainObject.Predmet.ProtuStrankaListFormatedWithAdress_1">
      <item>NONO FRANE d.o.o., Viškovo 47, 51216 Viškovo</item>
    </derivirana_varijabla>
  </DomainObject.Predmet.ProtuStrankaListFormatedWithAdress>
  <DomainObject.Predmet.ProtuStrankaListFormatedWithAdressOIB>
    <izvorni_sadrzaj>
      <item>NONO FRANE d.o.o., OIB 14759136743, Viškovo 47, 51216 Viškovo</item>
    </izvorni_sadrzaj>
    <derivirana_varijabla naziv="DomainObject.Predmet.ProtuStrankaListFormatedWithAdressOIB_1">
      <item>NONO FRANE d.o.o., OIB 14759136743, Viškovo 47, 51216 Viškovo</item>
    </derivirana_varijabla>
  </DomainObject.Predmet.ProtuStrankaListFormatedWithAdressOIB>
  <DomainObject.Predmet.ProtuStrankaListNazivFormated>
    <izvorni_sadrzaj>
      <item>NONO FRANE d.o.o.</item>
    </izvorni_sadrzaj>
    <derivirana_varijabla naziv="DomainObject.Predmet.ProtuStrankaListNazivFormated_1">
      <item>NONO FRANE d.o.o.</item>
    </derivirana_varijabla>
  </DomainObject.Predmet.ProtuStrankaListNazivFormated>
  <DomainObject.Predmet.ProtuStrankaListNazivFormatedOIB>
    <izvorni_sadrzaj>
      <item>NONO FRANE d.o.o., OIB 14759136743</item>
    </izvorni_sadrzaj>
    <derivirana_varijabla naziv="DomainObject.Predmet.ProtuStrankaListNazivFormatedOIB_1">
      <item>NONO FRANE d.o.o., OIB 14759136743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St-1307/2016-7</izvorni_sadrzaj>
    <derivirana_varijabla naziv="DomainObject.PoslovniBrojDokumenta_1">St-1307/2016-7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NONO FRANE d.o.o.</izvorni_sadrzaj>
    <derivirana_varijabla naziv="DomainObject.Predmet.ProtustrankaIDrugi_1">NONO FRANE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NONO FRANE d.o.o., OIB 14759136743, Viškovo 47, 51216 Viškovo</izvorni_sadrzaj>
    <derivirana_varijabla naziv="DomainObject.Predmet.ProtustrankaIDrugiAdressOIB_1">NONO FRANE d.o.o., OIB 14759136743, Viškovo 47,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NONO FRANE d.o.o.</item>
    </izvorni_sadrzaj>
    <derivirana_varijabla naziv="DomainObject.Predmet.SudioniciListNaziv_1">
      <item>FINA  Rijeka</item>
      <item>NONO FRANE d.o.o.</item>
    </derivirana_varijabla>
  </DomainObject.Predmet.SudioniciListNaziv>
  <DomainObject.Predmet.SudioniciListAdressOIB>
    <izvorni_sadrzaj>
      <item>FINA  Rijeka, OIB 85821130368, Frana Kurelca 8,51000 Rijeka</item>
      <item>NONO FRANE d.o.o., OIB 14759136743, Viškovo 47,51216 Viškovo</item>
    </izvorni_sadrzaj>
    <derivirana_varijabla naziv="DomainObject.Predmet.SudioniciListAdressOIB_1">
      <item>FINA  Rijeka, OIB 85821130368, Frana Kurelca 8,51000 Rijeka</item>
      <item>NONO FRANE d.o.o., OIB 14759136743, Viškovo 47,51216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14759136743</item>
    </izvorni_sadrzaj>
    <derivirana_varijabla naziv="DomainObject.Predmet.SudioniciListNazivOIB_1">
      <item>, OIB 85821130368</item>
      <item>, OIB 14759136743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754</properties:Words>
  <properties:Characters>4268</properties:Characters>
  <properties:Lines>112</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2017-04-06T07:26:00Z</dcterms:created>
  <dc:creator>Vera Jelenović</dc:creator>
  <cp:lastModifiedBy>Danijela Fumić</cp:lastModifiedBy>
  <cp:lastPrinted>2017-04-06T07:26:00Z</cp:lastPrinted>
  <dcterms:modified xmlns:xsi="http://www.w3.org/2001/XMLSchema-instance" xsi:type="dcterms:W3CDTF">2017-04-06T07:27:00Z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St-1307/2016-7 / Zapisnik - Ročište radi izjašnjenja o prijedlogu za otvaranje steč.post</vt:lpwstr>
  </prop:property>
  <prop:property name="CC_coloring" pid="5" fmtid="{D5CDD505-2E9C-101B-9397-08002B2CF9AE}">
    <vt:bool>false</vt:bool>
  </prop:property>
</prop:Properties>
</file>