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7e17" w14:paraId="d257e17"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  <w:bookmarkStart w:name="_GoBack" w:id="0"/>
      <w:bookmarkEnd w:id="0"/>
      <w:r w:rsidRPr="007B6B50"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6B50" w:rsidR="007B6B50" w:rsidRPr="007B6B50">
        <w:tc>
          <w:tcPr>
            <w:tcW w:type="dxa" w:w="3060"/>
          </w:tcPr>
          <w:p w:rsidRDefault="007B6B50" w:rsidP="007B6B50" w:rsidR="007B6B50" w:rsidRPr="007B6B50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0"/>
                <w:lang w:eastAsia="hr-HR"/>
              </w:rPr>
            </w:pPr>
          </w:p>
          <w:p w:rsidRDefault="007B6B50" w:rsidP="007B6B50" w:rsidR="007B6B50" w:rsidRPr="007B6B50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0"/>
                <w:lang w:eastAsia="hr-HR"/>
              </w:rPr>
            </w:pPr>
            <w:r w:rsidRPr="007B6B50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0"/>
                <w:lang w:eastAsia="hr-HR"/>
              </w:rPr>
              <w:t>REPUBLIKA HRVATSKA</w:t>
            </w:r>
          </w:p>
          <w:p w:rsidRDefault="007B6B50" w:rsidP="007B6B50" w:rsidR="007B6B50" w:rsidRPr="007B6B5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6B5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7B6B50" w:rsidP="007B6B50" w:rsidR="007B6B5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7B6B50" w:rsidP="007B6B50" w:rsidR="007B6B50" w:rsidRPr="007B6B5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  <w:tab/>
        <w:t xml:space="preserve">  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R E P U B L I K A   H R V A T S K A 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left="2880"/>
        <w:jc w:val="right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left="2880"/>
        <w:jc w:val="right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R J E Š E N</w:t>
      </w:r>
      <w:r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 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J E 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ab/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ab/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Trgovački sud u Zagrebu,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Stalna služba, 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sucu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Jadranki Mađeruh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 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u stečajnom predmetu u povodu prijedloga predlagatelja FINANCIJSKE AGENCIJE, Zagreb,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Trg svibanjskih žrtava 1995. 1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, OIB: 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85821130368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, za otvaranje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PRIMA-RENT d.o.o. Zagreb, Zenička 4, OIB: 93793833576, dana 7. siječnja 2016. godine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.,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/>
          <w:color w:val="000000"/>
          <w:sz w:val="40"/>
          <w:szCs w:val="4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r i j e š i o    j e 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I. Nalaže se osobi ovlaštenoj za zastupanje dužnika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Branku Pejnoviću, Zagreb, Zenička 4, OIB: 71013867944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u roku od 8 dana od dostave ovog rješenja platiti:</w:t>
      </w:r>
    </w:p>
    <w:p w:rsidRDefault="007B6B50" w:rsidP="007B6B50" w:rsidR="007B6B50" w:rsidRPr="007B6B50">
      <w:pPr>
        <w:overflowPunct w:val="false"/>
        <w:autoSpaceDE w:val="false"/>
        <w:autoSpaceDN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predujam u iznosu 1.000,00 kn za korist Fonda za namirenje troškova stečajnog postupka na račun Trgovačkog suda u Zagrebu broj IBAN HR9223900011300000460, model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HR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05, poziv na broj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1501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-15.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center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Obrazloženje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center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PRIMA-RENT d.o.o. Zagreb, Zenička 4, OIB: 93793833576.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Čl. 114. st. 1. SZ-a propisano je kako predujam koji se uplaćuje u Fond za namirenje troškova stečajnog postupka iznosi 1.000,00 kn.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 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sud je u skladu s navedenim odredbama SZ-a riješio kao u izreci.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 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U </w:t>
      </w:r>
      <w:r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Karlovcu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7. siječnja 2016. godine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right"/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248"/>
        <w:jc w:val="center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                                 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Sudac:</w:t>
      </w:r>
    </w:p>
    <w:p w:rsidRDefault="00DA303F" w:rsidP="007B6B50" w:rsid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248"/>
        <w:jc w:val="right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Jadranka Mađeruh</w:t>
      </w:r>
    </w:p>
    <w:p w:rsidRDefault="007B6B50" w:rsidP="007B6B50" w:rsid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248"/>
        <w:jc w:val="right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DA303F" w:rsidP="007B6B50" w:rsidR="00DA303F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Uputa o pravnom lijeku: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Protiv ovog rješenja može se izjaviti žalba Visokom trgovačkom sudu Republike Hrvatske u roku od 8 dana po primitku rješenja, a podnosi se putem ovog suda u 2 primjerka.</w:t>
      </w: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</w:p>
    <w:p w:rsidRDefault="007B6B50" w:rsidP="007B6B50" w:rsidR="007B6B50" w:rsidRPr="007B6B5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DNA:</w:t>
      </w:r>
    </w:p>
    <w:p w:rsidRDefault="007B6B50" w:rsidP="007B6B50" w:rsidR="007B6B50" w:rsidRPr="007B6B5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zz dužnika </w:t>
      </w:r>
    </w:p>
    <w:p w:rsidRDefault="007B6B50" w:rsidP="007B6B50" w:rsidR="007B6B50" w:rsidRPr="007B6B5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rač</w:t>
      </w:r>
      <w:r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>unovodstvo</w:t>
      </w:r>
      <w:r w:rsidRPr="007B6B50">
        <w:rPr>
          <w:rFonts w:cs="Times New Roman" w:eastAsia="Times New Roman" w:hAnsi="Times New Roman" w:ascii="Times New Roman"/>
          <w:color w:val="000000"/>
          <w:sz w:val="24"/>
          <w:szCs w:val="20"/>
          <w:lang w:eastAsia="hr-HR"/>
        </w:rPr>
        <w:t xml:space="preserve"> suda</w:t>
      </w:r>
    </w:p>
    <w:p w:rsidRDefault="00302E3C" w:rsidR="00302E3C"/>
    <w:sectPr w:rsidR="00302E3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C2E" w:rsidP="007B6B50" w:rsidR="00382C2E">
      <w:pPr>
        <w:spacing w:lineRule="auto" w:line="240" w:after="0"/>
      </w:pPr>
      <w:r>
        <w:separator/>
      </w:r>
    </w:p>
  </w:endnote>
  <w:endnote w:id="0" w:type="continuationSeparator">
    <w:p w:rsidRDefault="00382C2E" w:rsidP="007B6B50" w:rsidR="00382C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C2E" w:rsidP="007B6B50" w:rsidR="00382C2E">
      <w:pPr>
        <w:spacing w:lineRule="auto" w:line="240" w:after="0"/>
      </w:pPr>
      <w:r>
        <w:separator/>
      </w:r>
    </w:p>
  </w:footnote>
  <w:footnote w:id="0" w:type="continuationSeparator">
    <w:p w:rsidRDefault="00382C2E" w:rsidP="007B6B50" w:rsidR="00382C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03F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St-1501/15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302E3C"/>
    <w:rsid w:val="00382C2E"/>
    <w:rsid w:val="007B6B50"/>
    <w:rsid w:val="00DA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Tekstrezerviranogmjesta" w:type="character">
    <w:name w:val="Placeholder Text"/>
    <w:basedOn w:val="Zadanifontodlomka"/>
    <w:uiPriority w:val="99"/>
    <w:semiHidden/>
    <w:rsid w:val="00DA3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03F"/>
    <w:rPr>
      <w:rFonts w:cs="Times New Roman" w:eastAsia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303F"/>
    <w:rPr>
      <w:rFonts w:cs="Times New Roman" w:eastAsia="Times New Roman" w:hAnsi="Times New Roman" w:ascii="Times New Roman"/>
      <w:color w:val="00000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303F"/>
    <w:rPr>
      <w:rFonts w:cs="Times New Roman" w:eastAsia="Times New Roman" w:hAnsi="Times New Roman" w:ascii="Times New Roman"/>
      <w:color w:val="000000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303F"/>
    <w:rPr>
      <w:rFonts w:cs="Times New Roman" w:eastAsia="Times New Roman" w:hAnsi="Times New Roman" w:ascii="Times New Roman"/>
      <w:color w:val="000000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Tekstrezerviranogmjesta" w:type="character">
    <w:name w:val="Placeholder Text"/>
    <w:basedOn w:val="Zadanifontodlomka"/>
    <w:uiPriority w:val="99"/>
    <w:semiHidden/>
    <w:rsid w:val="00DA3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03F"/>
    <w:rPr>
      <w:rFonts w:ascii="Times New Roman" w:cs="Times New Roman" w:eastAsia="Times New Roman" w:hAnsi="Times New Roman"/>
      <w:color w:val="000000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303F"/>
    <w:rPr>
      <w:rFonts w:ascii="Times New Roman" w:cs="Times New Roman" w:eastAsia="Times New Roman" w:hAnsi="Times New Roman"/>
      <w:color w:val="00000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303F"/>
    <w:rPr>
      <w:rFonts w:ascii="Times New Roman" w:cs="Times New Roman" w:eastAsia="Times New Roman" w:hAnsi="Times New Roman"/>
      <w:color w:val="00000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303F"/>
    <w:rPr>
      <w:rFonts w:ascii="Times New Roman" w:cs="Times New Roman" w:eastAsia="Times New Roman" w:hAnsi="Times New Roman"/>
      <w:color w:val="00000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St-1501/2015</izvorni_sadrzaj>
    <derivirana_varijabla naziv="DomainObject.Predmet.OznakaBroj_1">St-1501/2015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PRIMA-RENT d.o.o.</izvorni_sadrzaj>
    <derivirana_varijabla naziv="DomainObject.Predmet.ProtustrankaFormated_1">  PRIMA-RENT d.o.o.</derivirana_varijabla>
  </DomainObject.Predmet.ProtustrankaFormated>
  <DomainObject.Predmet.ProtustrankaFormatedOIB>
    <izvorni_sadrzaj>  PRIMA-RENT d.o.o., OIB 93793833576</izvorni_sadrzaj>
    <derivirana_varijabla naziv="DomainObject.Predmet.ProtustrankaFormatedOIB_1">  PRIMA-RENT d.o.o., OIB 93793833576</derivirana_varijabla>
  </DomainObject.Predmet.ProtustrankaFormatedOIB>
  <DomainObject.Predmet.ProtustrankaFormatedWithAdress>
    <izvorni_sadrzaj> PRIMA-RENT d.o.o., Zenička 4, 10000 Zagreb</izvorni_sadrzaj>
    <derivirana_varijabla naziv="DomainObject.Predmet.ProtustrankaFormatedWithAdress_1"> PRIMA-RENT d.o.o., Zenička 4, 10000 Zagreb</derivirana_varijabla>
  </DomainObject.Predmet.ProtustrankaFormatedWithAdress>
  <DomainObject.Predmet.ProtustrankaFormatedWithAdressOIB>
    <izvorni_sadrzaj> PRIMA-RENT d.o.o., OIB 93793833576, Zenička 4, 10000 Zagreb</izvorni_sadrzaj>
    <derivirana_varijabla naziv="DomainObject.Predmet.ProtustrankaFormatedWithAdressOIB_1"> PRIMA-RENT d.o.o., OIB 93793833576, Zenička 4, 10000 Zagreb</derivirana_varijabla>
  </DomainObject.Predmet.ProtustrankaFormatedWithAdressOIB>
  <DomainObject.Predmet.ProtustrankaWithAdress>
    <izvorni_sadrzaj>PRIMA-RENT d.o.o. Zenička 4, 10000 Zagreb</izvorni_sadrzaj>
    <derivirana_varijabla naziv="DomainObject.Predmet.ProtustrankaWithAdress_1">PRIMA-RENT d.o.o. Zenička 4, 10000 Zagreb</derivirana_varijabla>
  </DomainObject.Predmet.ProtustrankaWithAdress>
  <DomainObject.Predmet.ProtustrankaWithAdressOIB>
    <izvorni_sadrzaj>PRIMA-RENT d.o.o., OIB 93793833576, Zenička 4, 10000 Zagreb</izvorni_sadrzaj>
    <derivirana_varijabla naziv="DomainObject.Predmet.ProtustrankaWithAdressOIB_1">PRIMA-RENT d.o.o., OIB 93793833576, Zenička 4, 10000 Zagreb</derivirana_varijabla>
  </DomainObject.Predmet.ProtustrankaWithAdressOIB>
  <DomainObject.Predmet.ProtustrankaNazivFormated>
    <izvorni_sadrzaj>PRIMA-RENT d.o.o.</izvorni_sadrzaj>
    <derivirana_varijabla naziv="DomainObject.Predmet.ProtustrankaNazivFormated_1">PRIMA-RENT d.o.o.</derivirana_varijabla>
  </DomainObject.Predmet.ProtustrankaNazivFormated>
  <DomainObject.Predmet.ProtustrankaNazivFormatedOIB>
    <izvorni_sadrzaj>PRIMA-RENT d.o.o., OIB 93793833576</izvorni_sadrzaj>
    <derivirana_varijabla naziv="DomainObject.Predmet.ProtustrankaNazivFormatedOIB_1">PRIMA-RENT d.o.o., OIB 93793833576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PRIMA-RENT d.o.o.</item>
    </izvorni_sadrzaj>
    <derivirana_varijabla naziv="DomainObject.Predmet.ProtuStrankaListFormated_1">
      <item>PRIMA-RENT d.o.o.</item>
    </derivirana_varijabla>
  </DomainObject.Predmet.ProtuStrankaListFormated>
  <DomainObject.Predmet.ProtuStrankaListFormatedOIB>
    <izvorni_sadrzaj>
      <item>PRIMA-RENT d.o.o., OIB 93793833576</item>
    </izvorni_sadrzaj>
    <derivirana_varijabla naziv="DomainObject.Predmet.ProtuStrankaListFormatedOIB_1">
      <item>PRIMA-RENT d.o.o., OIB 93793833576</item>
    </derivirana_varijabla>
  </DomainObject.Predmet.ProtuStrankaListFormatedOIB>
  <DomainObject.Predmet.ProtuStrankaListFormatedWithAdress>
    <izvorni_sadrzaj>
      <item>PRIMA-RENT d.o.o., Zenička 4, 10000 Zagreb</item>
    </izvorni_sadrzaj>
    <derivirana_varijabla naziv="DomainObject.Predmet.ProtuStrankaListFormatedWithAdress_1">
      <item>PRIMA-RENT d.o.o., Zenička 4, 10000 Zagreb</item>
    </derivirana_varijabla>
  </DomainObject.Predmet.ProtuStrankaListFormatedWithAdress>
  <DomainObject.Predmet.ProtuStrankaListFormatedWithAdressOIB>
    <izvorni_sadrzaj>
      <item>PRIMA-RENT d.o.o., OIB 93793833576, Zenička 4, 10000 Zagreb</item>
    </izvorni_sadrzaj>
    <derivirana_varijabla naziv="DomainObject.Predmet.ProtuStrankaListFormatedWithAdressOIB_1">
      <item>PRIMA-RENT d.o.o., OIB 93793833576, Zenička 4, 10000 Zagreb</item>
    </derivirana_varijabla>
  </DomainObject.Predmet.ProtuStrankaListFormatedWithAdressOIB>
  <DomainObject.Predmet.ProtuStrankaListNazivFormated>
    <izvorni_sadrzaj>
      <item>PRIMA-RENT d.o.o.</item>
    </izvorni_sadrzaj>
    <derivirana_varijabla naziv="DomainObject.Predmet.ProtuStrankaListNazivFormated_1">
      <item>PRIMA-RENT d.o.o.</item>
    </derivirana_varijabla>
  </DomainObject.Predmet.ProtuStrankaListNazivFormated>
  <DomainObject.Predmet.ProtuStrankaListNazivFormatedOIB>
    <izvorni_sadrzaj>
      <item>PRIMA-RENT d.o.o., OIB 93793833576</item>
    </izvorni_sadrzaj>
    <derivirana_varijabla naziv="DomainObject.Predmet.ProtuStrankaListNazivFormatedOIB_1">
      <item>PRIMA-RENT d.o.o., OIB 93793833576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PRIMA-RENT d.o.o.</izvorni_sadrzaj>
    <derivirana_varijabla naziv="DomainObject.Predmet.ProtustrankaIDrugi_1">PRIMA-RENT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PRIMA-RENT d.o.o., OIB 93793833576, Zenička 4, 10000 Zagreb</izvorni_sadrzaj>
    <derivirana_varijabla naziv="DomainObject.Predmet.ProtustrankaIDrugiAdressOIB_1">PRIMA-RENT d.o.o., OIB 93793833576, Zenička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PRIMA-RENT d.o.o.</item>
    </izvorni_sadrzaj>
    <derivirana_varijabla naziv="DomainObject.Predmet.SudioniciListNaziv_1">
      <item>FINA Regionalni centar Zagreb</item>
      <item>PRIMA-RENT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PRIMA-RENT d.o.o., OIB 93793833576, Zenička 4,10000 Zagreb</item>
    </izvorni_sadrzaj>
    <derivirana_varijabla naziv="DomainObject.Predmet.SudioniciListAdressOIB_1">
      <item>FINA Regionalni centar Zagreb, OIB 85821130368, Trg svibanjskih žrtava 1995. 1,10000 Zagreb</item>
      <item>PRIMA-RENT d.o.o., OIB 93793833576, Zenička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93793833576</item>
    </izvorni_sadrzaj>
    <derivirana_varijabla naziv="DomainObject.Predmet.SudioniciListNazivOIB_1">
      <item>, OIB 85821130368</item>
      <item>, OIB 93793833576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2923</properties:Characters>
  <properties:Lines>83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2016-01-07T13:16:00Z</dcterms:created>
  <dc:creator>Draženka Prpić</dc:creator>
  <cp:lastModifiedBy>Draženka Prpić</cp:lastModifiedBy>
  <cp:lastPrinted>2016-01-07T13:27:00Z</cp:lastPrinted>
  <dcterms:modified xmlns:xsi="http://www.w3.org/2001/XMLSchema-instance" xsi:type="dcterms:W3CDTF">2016-01-07T13:30:00Z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