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36ec" w14:paraId="07e36ec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E034A2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E034A2">
        <w:rPr>
          <w:rFonts w:hAnsi="Times New Roman" w:ascii="Times New Roman"/>
          <w:b w:val="false"/>
        </w:rPr>
        <w:t xml:space="preserve">  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>Trgovački sud u Pazinu, po sucu Ivanu Dujiću, u stečajnom postupku nad dužnikom FOLAN d.o.o. u stečaju Pula, Prilaz Puljskih Španjolskih boraca 4, OIB: 86619734573, 15. siječnja 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E034A2" w:rsidP="00661BC8" w:rsidR="00E034A2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Pr="00F12369">
        <w:rPr>
          <w:rFonts w:hAnsi="Times New Roman" w:ascii="Times New Roman"/>
          <w:b w:val="false"/>
        </w:rPr>
        <w:t>AKTIVA 15 j.d.o.o.</w:t>
      </w:r>
      <w:r>
        <w:rPr>
          <w:rFonts w:hAnsi="Times New Roman" w:ascii="Times New Roman"/>
          <w:b w:val="false"/>
        </w:rPr>
        <w:t xml:space="preserve"> </w:t>
      </w:r>
      <w:r w:rsidRPr="00F12369">
        <w:rPr>
          <w:rFonts w:hAnsi="Times New Roman" w:ascii="Times New Roman"/>
          <w:b w:val="false"/>
        </w:rPr>
        <w:t>Gračišće</w:t>
      </w:r>
      <w:r>
        <w:rPr>
          <w:rFonts w:hAnsi="Times New Roman" w:ascii="Times New Roman"/>
          <w:b w:val="false"/>
        </w:rPr>
        <w:t xml:space="preserve">, </w:t>
      </w:r>
      <w:r w:rsidRPr="00F12369">
        <w:rPr>
          <w:rFonts w:hAnsi="Times New Roman" w:ascii="Times New Roman"/>
          <w:b w:val="false"/>
        </w:rPr>
        <w:t>Marcani 131 C</w:t>
      </w:r>
      <w:r>
        <w:rPr>
          <w:rFonts w:hAnsi="Times New Roman" w:ascii="Times New Roman"/>
          <w:b w:val="false"/>
        </w:rPr>
        <w:t>,</w:t>
      </w:r>
      <w:r w:rsidRPr="00F1236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OIB </w:t>
      </w:r>
      <w:r w:rsidRPr="00F12369">
        <w:rPr>
          <w:rFonts w:hAnsi="Times New Roman" w:ascii="Times New Roman"/>
          <w:b w:val="false"/>
        </w:rPr>
        <w:t>60714035074</w:t>
      </w:r>
      <w:r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>
        <w:rPr>
          <w:rFonts w:hAnsi="Times New Roman" w:ascii="Times New Roman"/>
          <w:b w:val="false"/>
        </w:rPr>
        <w:t>1724070001100424977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47</w:t>
      </w:r>
      <w:r w:rsidR="002D0090" w:rsidRPr="002D0090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173</w:t>
      </w:r>
      <w:r w:rsidR="00EA4DAB">
        <w:rPr>
          <w:rFonts w:hAnsi="Times New Roman" w:ascii="Times New Roman"/>
          <w:b w:val="false"/>
        </w:rPr>
        <w:t>,0</w:t>
      </w:r>
      <w:r>
        <w:rPr>
          <w:rFonts w:hAnsi="Times New Roman" w:ascii="Times New Roman"/>
          <w:b w:val="false"/>
        </w:rPr>
        <w:t>2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4E3D3F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>798,</w:t>
      </w:r>
    </w:p>
    <w:p w:rsidRDefault="00F12369" w:rsidP="00F12369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585438" w:rsidRPr="00585438">
        <w:rPr>
          <w:rFonts w:hAnsi="Times New Roman" w:ascii="Times New Roman"/>
          <w:b w:val="false"/>
        </w:rPr>
        <w:t>PRIMA CAPITALE d.o.o.</w:t>
      </w:r>
      <w:r w:rsidR="00585438">
        <w:rPr>
          <w:rFonts w:hAnsi="Times New Roman" w:ascii="Times New Roman"/>
          <w:b w:val="false"/>
        </w:rPr>
        <w:t xml:space="preserve"> </w:t>
      </w:r>
      <w:r w:rsidR="00585438" w:rsidRPr="00585438">
        <w:rPr>
          <w:rFonts w:hAnsi="Times New Roman" w:ascii="Times New Roman"/>
          <w:b w:val="false"/>
        </w:rPr>
        <w:t>Zagreb</w:t>
      </w:r>
      <w:r w:rsidR="00585438">
        <w:rPr>
          <w:rFonts w:hAnsi="Times New Roman" w:ascii="Times New Roman"/>
          <w:b w:val="false"/>
        </w:rPr>
        <w:t xml:space="preserve">, </w:t>
      </w:r>
      <w:r w:rsidR="00585438" w:rsidRPr="00585438">
        <w:rPr>
          <w:rFonts w:hAnsi="Times New Roman" w:ascii="Times New Roman"/>
          <w:b w:val="false"/>
        </w:rPr>
        <w:t>Preradovićeva ulica 25</w:t>
      </w:r>
      <w:r w:rsidR="00585438">
        <w:rPr>
          <w:rFonts w:hAnsi="Times New Roman" w:ascii="Times New Roman"/>
          <w:b w:val="false"/>
        </w:rPr>
        <w:t xml:space="preserve">, </w:t>
      </w:r>
      <w:r w:rsidR="00585438" w:rsidRPr="00585438">
        <w:rPr>
          <w:rFonts w:hAnsi="Times New Roman" w:ascii="Times New Roman"/>
          <w:b w:val="false"/>
        </w:rPr>
        <w:t>OIB</w:t>
      </w:r>
      <w:r w:rsidR="00585438">
        <w:rPr>
          <w:rFonts w:hAnsi="Times New Roman" w:ascii="Times New Roman"/>
          <w:b w:val="false"/>
        </w:rPr>
        <w:t xml:space="preserve"> </w:t>
      </w:r>
      <w:r w:rsidR="00585438" w:rsidRPr="00585438">
        <w:rPr>
          <w:rFonts w:hAnsi="Times New Roman" w:ascii="Times New Roman"/>
          <w:b w:val="false"/>
        </w:rPr>
        <w:t>70541325254</w:t>
      </w:r>
      <w:r w:rsidR="00585438">
        <w:rPr>
          <w:rFonts w:hAnsi="Times New Roman" w:ascii="Times New Roman"/>
          <w:b w:val="false"/>
        </w:rPr>
        <w:t xml:space="preserve">, </w:t>
      </w:r>
      <w:r w:rsidR="00585438" w:rsidRPr="00585438">
        <w:rPr>
          <w:rFonts w:hAnsi="Times New Roman" w:ascii="Times New Roman"/>
          <w:b w:val="false"/>
        </w:rPr>
        <w:t>na račun  HR</w:t>
      </w:r>
      <w:r w:rsidR="00585438">
        <w:rPr>
          <w:rFonts w:hAnsi="Times New Roman" w:ascii="Times New Roman"/>
          <w:b w:val="false"/>
        </w:rPr>
        <w:t>5624070001100004653</w:t>
      </w:r>
      <w:r w:rsidR="00585438" w:rsidRPr="00585438">
        <w:rPr>
          <w:rFonts w:hAnsi="Times New Roman" w:ascii="Times New Roman"/>
          <w:b w:val="false"/>
        </w:rPr>
        <w:t>, u iznosu od 47.173,02 kuna, identifikator nadmetanja 5798,</w:t>
      </w:r>
    </w:p>
    <w:p w:rsidRDefault="00585438" w:rsidP="00C6009E" w:rsidR="002D009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Pr="00585438">
        <w:rPr>
          <w:rFonts w:hAnsi="Times New Roman" w:ascii="Times New Roman"/>
          <w:b w:val="false"/>
        </w:rPr>
        <w:t xml:space="preserve">ZVUČNI ZID d.o.o. </w:t>
      </w:r>
      <w:r>
        <w:rPr>
          <w:rFonts w:hAnsi="Times New Roman" w:ascii="Times New Roman"/>
          <w:b w:val="false"/>
        </w:rPr>
        <w:t>Z</w:t>
      </w:r>
      <w:r w:rsidRPr="00585438">
        <w:rPr>
          <w:rFonts w:hAnsi="Times New Roman" w:ascii="Times New Roman"/>
          <w:b w:val="false"/>
        </w:rPr>
        <w:t>agreb</w:t>
      </w:r>
      <w:r>
        <w:rPr>
          <w:rFonts w:hAnsi="Times New Roman" w:ascii="Times New Roman"/>
          <w:b w:val="false"/>
        </w:rPr>
        <w:t xml:space="preserve">, </w:t>
      </w:r>
      <w:r w:rsidRPr="00585438">
        <w:rPr>
          <w:rFonts w:hAnsi="Times New Roman" w:ascii="Times New Roman"/>
          <w:b w:val="false"/>
        </w:rPr>
        <w:t>Preradovićeva ulica 25</w:t>
      </w:r>
      <w:r>
        <w:rPr>
          <w:rFonts w:hAnsi="Times New Roman" w:ascii="Times New Roman"/>
          <w:b w:val="false"/>
        </w:rPr>
        <w:t xml:space="preserve">, OIB </w:t>
      </w:r>
      <w:r w:rsidRPr="00585438">
        <w:rPr>
          <w:rFonts w:hAnsi="Times New Roman" w:ascii="Times New Roman"/>
          <w:b w:val="false"/>
        </w:rPr>
        <w:t>94423800056</w:t>
      </w:r>
      <w:r>
        <w:rPr>
          <w:rFonts w:hAnsi="Times New Roman" w:ascii="Times New Roman"/>
          <w:b w:val="false"/>
        </w:rPr>
        <w:t xml:space="preserve">, </w:t>
      </w:r>
      <w:r w:rsidRPr="00585438">
        <w:rPr>
          <w:rFonts w:hAnsi="Times New Roman" w:ascii="Times New Roman"/>
          <w:b w:val="false"/>
        </w:rPr>
        <w:t>na račun  HR</w:t>
      </w:r>
      <w:r>
        <w:rPr>
          <w:rFonts w:hAnsi="Times New Roman" w:ascii="Times New Roman"/>
          <w:b w:val="false"/>
        </w:rPr>
        <w:t>8324070001100009405</w:t>
      </w:r>
      <w:r w:rsidRPr="00585438">
        <w:rPr>
          <w:rFonts w:hAnsi="Times New Roman" w:ascii="Times New Roman"/>
          <w:b w:val="false"/>
        </w:rPr>
        <w:t>, u iznosu od 47.173,02 kuna, identifikator nadmetanja 5798,</w:t>
      </w:r>
    </w:p>
    <w:p w:rsidRDefault="00585438" w:rsidP="00585438" w:rsidR="0058543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Ivi Čengić iz Grubišnog Polja, Josipa Kozarca 8, OIB 47244094393, </w:t>
      </w:r>
      <w:r w:rsidRPr="002D0090">
        <w:rPr>
          <w:rFonts w:hAnsi="Times New Roman" w:ascii="Times New Roman"/>
          <w:b w:val="false"/>
        </w:rPr>
        <w:t>na račun  HR</w:t>
      </w:r>
      <w:r>
        <w:rPr>
          <w:rFonts w:hAnsi="Times New Roman" w:ascii="Times New Roman"/>
          <w:b w:val="false"/>
        </w:rPr>
        <w:t>1723600003220316644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47</w:t>
      </w:r>
      <w:r w:rsidRPr="002D0090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173,02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5798,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Tihomiru Poljaku iz Banove Jaruge, Stjepana Radića 17, OIB: 86149477295, na </w:t>
      </w:r>
      <w:r w:rsidRPr="002D0090">
        <w:rPr>
          <w:rFonts w:hAnsi="Times New Roman" w:ascii="Times New Roman"/>
          <w:b w:val="false"/>
        </w:rPr>
        <w:t>račun  HR</w:t>
      </w:r>
      <w:r w:rsidR="00426BE8">
        <w:rPr>
          <w:rFonts w:hAnsi="Times New Roman" w:ascii="Times New Roman"/>
          <w:b w:val="false"/>
        </w:rPr>
        <w:t>7623400093204256315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47</w:t>
      </w:r>
      <w:r w:rsidRPr="002D0090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>173,02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5798.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C6009E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426BE8">
        <w:rPr>
          <w:rFonts w:hAnsi="Times New Roman" w:ascii="Times New Roman"/>
          <w:b w:val="false"/>
        </w:rPr>
        <w:t>15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2D0090">
        <w:rPr>
          <w:rFonts w:hAnsi="Times New Roman" w:ascii="Times New Roman"/>
          <w:b w:val="false"/>
        </w:rPr>
        <w:t>s</w:t>
      </w:r>
      <w:r w:rsidR="004E3D3F">
        <w:rPr>
          <w:rFonts w:hAnsi="Times New Roman" w:ascii="Times New Roman"/>
          <w:b w:val="false"/>
        </w:rPr>
        <w:t>iječnja</w:t>
      </w:r>
      <w:r w:rsidR="00CF3839" w:rsidRPr="00CF3839">
        <w:rPr>
          <w:rFonts w:hAnsi="Times New Roman" w:ascii="Times New Roman"/>
          <w:b w:val="false"/>
        </w:rPr>
        <w:t xml:space="preserve"> 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FF48A5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>Financijska agencija Rijeka, Frana Kurelca 3</w:t>
      </w:r>
      <w:r w:rsidR="00EA4DAB">
        <w:rPr>
          <w:rFonts w:hAnsi="Times New Roman" w:ascii="Times New Roman"/>
          <w:b w:val="false"/>
        </w:rPr>
        <w:t>, uz preslik list</w:t>
      </w:r>
      <w:r w:rsidR="00426BE8">
        <w:rPr>
          <w:rFonts w:hAnsi="Times New Roman" w:ascii="Times New Roman"/>
          <w:b w:val="false"/>
        </w:rPr>
        <w:t>ova 154-159 te 161-163</w:t>
      </w:r>
      <w:r w:rsidR="00EA4DAB">
        <w:rPr>
          <w:rFonts w:hAnsi="Times New Roman" w:ascii="Times New Roman"/>
          <w:b w:val="false"/>
        </w:rPr>
        <w:t xml:space="preserve"> spisa</w:t>
      </w:r>
    </w:p>
    <w:sectPr w:rsidSect="00E034A2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937" w:rsidP="00DA5BD1" w:rsidR="00664937">
      <w:r>
        <w:separator/>
      </w:r>
    </w:p>
  </w:endnote>
  <w:endnote w:id="0" w:type="continuationSeparator">
    <w:p w:rsidRDefault="00664937" w:rsidP="00DA5BD1" w:rsidR="0066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48A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A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FF48A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937" w:rsidP="00DA5BD1" w:rsidR="00664937">
      <w:r>
        <w:separator/>
      </w:r>
    </w:p>
  </w:footnote>
  <w:footnote w:id="0" w:type="continuationSeparator">
    <w:p w:rsidRDefault="00664937" w:rsidP="00DA5BD1" w:rsidR="006649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8543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FF48A5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FF48A5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P="00E034A2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F12369">
      <w:rPr>
        <w:rFonts w:hAnsi="Times New Roman" w:ascii="Times New Roman"/>
        <w:b w:val="false"/>
      </w:rPr>
      <w:t>10 St-665/2016-70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A18EB"/>
    <w:rsid w:val="003C1C2F"/>
    <w:rsid w:val="004208E2"/>
    <w:rsid w:val="00426BE8"/>
    <w:rsid w:val="004550A0"/>
    <w:rsid w:val="004E3D3F"/>
    <w:rsid w:val="005437C1"/>
    <w:rsid w:val="00550DEE"/>
    <w:rsid w:val="00554328"/>
    <w:rsid w:val="00564E95"/>
    <w:rsid w:val="005715B8"/>
    <w:rsid w:val="00585438"/>
    <w:rsid w:val="00586781"/>
    <w:rsid w:val="00601649"/>
    <w:rsid w:val="006262E4"/>
    <w:rsid w:val="00661BC8"/>
    <w:rsid w:val="00664937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B071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93205"/>
    <w:rsid w:val="009E28FC"/>
    <w:rsid w:val="00A4237D"/>
    <w:rsid w:val="00AB4A25"/>
    <w:rsid w:val="00B507CB"/>
    <w:rsid w:val="00B70CB0"/>
    <w:rsid w:val="00B90FED"/>
    <w:rsid w:val="00C6009E"/>
    <w:rsid w:val="00C776FA"/>
    <w:rsid w:val="00C95559"/>
    <w:rsid w:val="00CE056E"/>
    <w:rsid w:val="00CF3839"/>
    <w:rsid w:val="00D50A1D"/>
    <w:rsid w:val="00D841D3"/>
    <w:rsid w:val="00DA5BD1"/>
    <w:rsid w:val="00E034A2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  <w:rsid w:val="00FF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8A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8A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8A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8A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8A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8A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8A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8A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povratu jamčevine</izvorni_sadrzaj>
    <derivirana_varijabla naziv="DomainObject.Primjedba_1">o povratu jamčevine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ZELENI REGISTRATOR</izvorni_sadrzaj>
    <derivirana_varijabla naziv="DomainObject.Predmet.Opis_1">prileži ZELENI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>
      <item>odvj. Igor Vretenar</item>
    </izvorni_sadrzaj>
    <derivirana_varijabla naziv="DomainObject.Predmet.OstaliListFormated_1">
      <item>odvj. Igor Vretenar</item>
    </derivirana_varijabla>
  </DomainObject.Predmet.OstaliListFormated>
  <DomainObject.Predmet.OstaliListFormatedOIB>
    <izvorni_sadrzaj>
      <item>odvj. Igor Vretenar</item>
    </izvorni_sadrzaj>
    <derivirana_varijabla naziv="DomainObject.Predmet.OstaliListFormatedOIB_1">
      <item>odvj. Igor Vretenar</item>
    </derivirana_varijabla>
  </DomainObject.Predmet.OstaliListFormatedOIB>
  <DomainObject.Predmet.OstaliListFormatedWithAdress>
    <izvorni_sadrzaj>
      <item>odvj. Igor Vretenar, Sv. katarine 6, 52220 Labin</item>
    </izvorni_sadrzaj>
    <derivirana_varijabla naziv="DomainObject.Predmet.OstaliListFormatedWithAdress_1">
      <item>odvj. Igor Vretenar, Sv. katarine 6, 52220 Labin</item>
    </derivirana_varijabla>
  </DomainObject.Predmet.OstaliListFormatedWithAdress>
  <DomainObject.Predmet.OstaliListFormatedWithAdressOIB>
    <izvorni_sadrzaj>
      <item>odvj. Igor Vretenar, Sv. katarine 6, 52220 Labin</item>
    </izvorni_sadrzaj>
    <derivirana_varijabla naziv="DomainObject.Predmet.OstaliListFormatedWithAdressOIB_1">
      <item>odvj. Igor Vretenar, Sv. katarine 6, 52220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</item>
    </izvorni_sadrzaj>
    <derivirana_varijabla naziv="DomainObject.Predmet.OstaliListNazivFormatedOIB_1">
      <item>odvj. 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  <item>odvj. Igor Vretenar</item>
    </izvorni_sadrzaj>
    <derivirana_varijabla naziv="DomainObject.Predmet.SudioniciListNaziv_1">
      <item>FINANCIJSKA AGENCIJA, RC RIJEKA, PODRUŽNICA PULA, PULA</item>
      <item>FOLAN d.o.o. PULA</item>
      <item>odvj. Igor Vretenar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  <item>, OIB null</item>
    </izvorni_sadrzaj>
    <derivirana_varijabla naziv="DomainObject.Predmet.SudioniciListNazivOIB_1">
      <item>, OIB 85821130368</item>
      <item>, OIB 86619734573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1257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2018-01-15T14:06:00Z</dcterms:created>
  <dc:creator>Jasmina Matika</dc:creator>
  <cp:lastModifiedBy>Sanja Lakošeljac</cp:lastModifiedBy>
  <dcterms:modified xmlns:xsi="http://www.w3.org/2001/XMLSchema-instance" xsi:type="dcterms:W3CDTF">2018-01-15T14:07:00Z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