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129d" w14:paraId="e1f129d" w:rsidRDefault="00FF2B80" w:rsidP="00FF2B80" w:rsidR="00FF2B80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2264CE" w:rsidP="00FF2B80" w:rsidR="002264CE">
      <w:pPr>
        <w:jc w:val="center"/>
        <w:rPr>
          <w:sz w:val="24"/>
          <w:szCs w:val="24"/>
        </w:rPr>
      </w:pPr>
    </w:p>
    <w:p w:rsidRDefault="002264CE" w:rsidP="00FF2B80" w:rsidR="002264CE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D13822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346CD2">
        <w:rPr>
          <w:rFonts w:cs="Times New Roman" w:hAnsi="Times New Roman" w:ascii="Times New Roman"/>
          <w:szCs w:val="24"/>
          <w:lang w:val="hr-HR"/>
        </w:rPr>
        <w:t>8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7D774E">
        <w:rPr>
          <w:sz w:val="24"/>
          <w:szCs w:val="24"/>
        </w:rPr>
        <w:t xml:space="preserve">FRANOVIĆ trgovina i usluge d. o. o. Dražice (Općina Jelenje), Okršaj 22, </w:t>
      </w:r>
      <w:r w:rsidR="007D774E">
        <w:rPr>
          <w:bCs w:val="false"/>
          <w:sz w:val="24"/>
          <w:szCs w:val="24"/>
        </w:rPr>
        <w:t xml:space="preserve">MBS: </w:t>
      </w:r>
      <w:r w:rsidR="007D774E">
        <w:rPr>
          <w:sz w:val="24"/>
          <w:szCs w:val="24"/>
        </w:rPr>
        <w:t>040053525, OIB: 65729963489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7D774E">
        <w:rPr>
          <w:sz w:val="24"/>
          <w:szCs w:val="24"/>
        </w:rPr>
        <w:t>645,74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D774E">
        <w:rPr>
          <w:sz w:val="24"/>
          <w:szCs w:val="24"/>
        </w:rPr>
        <w:t>Poziva se osoba ovlaštena za zastupanje dužnika po zakonu (</w:t>
      </w:r>
      <w:r w:rsidR="007D774E" w:rsidRPr="007D774E">
        <w:rPr>
          <w:sz w:val="24"/>
          <w:szCs w:val="24"/>
        </w:rPr>
        <w:t>MIRENA (FRANOVIĆ) ČARGONJA, OIB: 37199354842, Dražice, OKRŠAJ 22</w:t>
      </w:r>
      <w:r w:rsidRPr="007D774E">
        <w:rPr>
          <w:sz w:val="24"/>
          <w:szCs w:val="24"/>
        </w:rPr>
        <w:t xml:space="preserve">) da u roku od 15 dana od dana objave oglasa podnese sudu, </w:t>
      </w:r>
      <w:r w:rsidRPr="003655B2">
        <w:rPr>
          <w:sz w:val="24"/>
          <w:szCs w:val="24"/>
        </w:rPr>
        <w:t xml:space="preserve">pozivom na posl. br. </w:t>
      </w:r>
      <w:r w:rsidR="002B10FE" w:rsidRPr="003655B2">
        <w:rPr>
          <w:sz w:val="24"/>
          <w:szCs w:val="24"/>
        </w:rPr>
        <w:t>14</w:t>
      </w:r>
      <w:r w:rsidRPr="003655B2">
        <w:rPr>
          <w:sz w:val="24"/>
          <w:szCs w:val="24"/>
        </w:rPr>
        <w:t xml:space="preserve"> </w:t>
      </w:r>
      <w:r w:rsidRPr="00E120EE">
        <w:rPr>
          <w:sz w:val="24"/>
          <w:szCs w:val="24"/>
        </w:rPr>
        <w:t>St-</w:t>
      </w:r>
      <w:r w:rsidR="007303D6" w:rsidRPr="00E120EE">
        <w:rPr>
          <w:sz w:val="24"/>
          <w:szCs w:val="24"/>
        </w:rPr>
        <w:t>1</w:t>
      </w:r>
      <w:r w:rsidR="003B1DBB" w:rsidRPr="00E120EE">
        <w:rPr>
          <w:sz w:val="24"/>
          <w:szCs w:val="24"/>
        </w:rPr>
        <w:t>1</w:t>
      </w:r>
      <w:r w:rsidR="007D774E">
        <w:rPr>
          <w:sz w:val="24"/>
          <w:szCs w:val="24"/>
        </w:rPr>
        <w:t>6</w:t>
      </w:r>
      <w:r w:rsidR="003655B2">
        <w:rPr>
          <w:sz w:val="24"/>
          <w:szCs w:val="24"/>
        </w:rPr>
        <w:t>7</w:t>
      </w:r>
      <w:r w:rsidR="00C72A22" w:rsidRPr="00E120EE">
        <w:rPr>
          <w:sz w:val="24"/>
          <w:szCs w:val="24"/>
        </w:rPr>
        <w:t>/2015</w:t>
      </w:r>
      <w:r w:rsidRPr="00E120EE">
        <w:rPr>
          <w:sz w:val="24"/>
          <w:szCs w:val="24"/>
        </w:rPr>
        <w:t xml:space="preserve">,  </w:t>
      </w:r>
      <w:r w:rsidRPr="00ED4766">
        <w:rPr>
          <w:sz w:val="24"/>
          <w:szCs w:val="24"/>
        </w:rPr>
        <w:t xml:space="preserve">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8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141" w:rsidP="00FF2B80" w:rsidR="00B12141">
      <w:pPr>
        <w:spacing w:lineRule="auto" w:line="240" w:after="0"/>
      </w:pPr>
      <w:r>
        <w:separator/>
      </w:r>
    </w:p>
  </w:endnote>
  <w:endnote w:id="0" w:type="continuationSeparator">
    <w:p w:rsidRDefault="00B12141" w:rsidP="00FF2B80" w:rsidR="00B1214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141" w:rsidP="00FF2B80" w:rsidR="00B12141">
      <w:pPr>
        <w:spacing w:lineRule="auto" w:line="240" w:after="0"/>
      </w:pPr>
      <w:r>
        <w:separator/>
      </w:r>
    </w:p>
  </w:footnote>
  <w:footnote w:id="0" w:type="continuationSeparator">
    <w:p w:rsidRDefault="00B12141" w:rsidP="00FF2B80" w:rsidR="00B1214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F4CA4">
      <w:rPr>
        <w:sz w:val="24"/>
        <w:szCs w:val="24"/>
      </w:rPr>
      <w:t>11</w:t>
    </w:r>
    <w:r w:rsidR="007D774E">
      <w:rPr>
        <w:sz w:val="24"/>
        <w:szCs w:val="24"/>
      </w:rPr>
      <w:t>6</w:t>
    </w:r>
    <w:r w:rsidR="003655B2">
      <w:rPr>
        <w:sz w:val="24"/>
        <w:szCs w:val="24"/>
      </w:rPr>
      <w:t>7</w:t>
    </w:r>
    <w:r w:rsidR="007303D6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B46D25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E7348"/>
    <w:rsid w:val="00125759"/>
    <w:rsid w:val="00171F48"/>
    <w:rsid w:val="001721A4"/>
    <w:rsid w:val="001A022E"/>
    <w:rsid w:val="001B5C1D"/>
    <w:rsid w:val="001D022D"/>
    <w:rsid w:val="001E0485"/>
    <w:rsid w:val="002264CE"/>
    <w:rsid w:val="002B10FE"/>
    <w:rsid w:val="002B53C4"/>
    <w:rsid w:val="00313D6B"/>
    <w:rsid w:val="00346CD2"/>
    <w:rsid w:val="00355A5E"/>
    <w:rsid w:val="003655B2"/>
    <w:rsid w:val="00385D3D"/>
    <w:rsid w:val="003B1DBB"/>
    <w:rsid w:val="00407B60"/>
    <w:rsid w:val="004B790E"/>
    <w:rsid w:val="004F6C16"/>
    <w:rsid w:val="00521EDE"/>
    <w:rsid w:val="005A3B44"/>
    <w:rsid w:val="0060333F"/>
    <w:rsid w:val="0064075F"/>
    <w:rsid w:val="00657A23"/>
    <w:rsid w:val="00663750"/>
    <w:rsid w:val="006C6E81"/>
    <w:rsid w:val="006F5E83"/>
    <w:rsid w:val="00711B1A"/>
    <w:rsid w:val="0072104A"/>
    <w:rsid w:val="007303D6"/>
    <w:rsid w:val="0075527B"/>
    <w:rsid w:val="007A5B96"/>
    <w:rsid w:val="007C0AB3"/>
    <w:rsid w:val="007C5D94"/>
    <w:rsid w:val="007C6943"/>
    <w:rsid w:val="007D774E"/>
    <w:rsid w:val="007D7D06"/>
    <w:rsid w:val="008964C2"/>
    <w:rsid w:val="008A2A60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25DB3"/>
    <w:rsid w:val="00A805CC"/>
    <w:rsid w:val="00B12141"/>
    <w:rsid w:val="00B1443B"/>
    <w:rsid w:val="00B46D25"/>
    <w:rsid w:val="00B834BE"/>
    <w:rsid w:val="00BA154B"/>
    <w:rsid w:val="00BA3EB5"/>
    <w:rsid w:val="00BC26B1"/>
    <w:rsid w:val="00BC5181"/>
    <w:rsid w:val="00C228D1"/>
    <w:rsid w:val="00C50E66"/>
    <w:rsid w:val="00C66979"/>
    <w:rsid w:val="00C72A22"/>
    <w:rsid w:val="00C74875"/>
    <w:rsid w:val="00D01456"/>
    <w:rsid w:val="00D13822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6D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D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D2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D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D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6D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D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D2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D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D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1167</izvorni_sadrzaj>
    <derivirana_varijabla naziv="DomainObject.Predmet.Broj_1">1167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St-1167/2015</izvorni_sadrzaj>
    <derivirana_varijabla naziv="DomainObject.Predmet.OznakaBroj_1">St-1167/2015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FRANOVIĆ d.o.o.</izvorni_sadrzaj>
    <derivirana_varijabla naziv="DomainObject.Predmet.ProtustrankaFormated_1">  FRANOVIĆ d.o.o.</derivirana_varijabla>
  </DomainObject.Predmet.ProtustrankaFormated>
  <DomainObject.Predmet.ProtustrankaFormatedOIB>
    <izvorni_sadrzaj>  FRANOVIĆ d.o.o., OIB 65729963489</izvorni_sadrzaj>
    <derivirana_varijabla naziv="DomainObject.Predmet.ProtustrankaFormatedOIB_1">  FRANOVIĆ d.o.o., OIB 65729963489</derivirana_varijabla>
  </DomainObject.Predmet.ProtustrankaFormatedOIB>
  <DomainObject.Predmet.ProtustrankaFormatedWithAdress>
    <izvorni_sadrzaj> FRANOVIĆ d.o.o., Okršaj 22, 51218 Dražice</izvorni_sadrzaj>
    <derivirana_varijabla naziv="DomainObject.Predmet.ProtustrankaFormatedWithAdress_1"> FRANOVIĆ d.o.o., Okršaj 22, 51218 Dražice</derivirana_varijabla>
  </DomainObject.Predmet.ProtustrankaFormatedWithAdress>
  <DomainObject.Predmet.ProtustrankaFormatedWithAdressOIB>
    <izvorni_sadrzaj> FRANOVIĆ d.o.o., OIB 65729963489, Okršaj 22, 51218 Dražice</izvorni_sadrzaj>
    <derivirana_varijabla naziv="DomainObject.Predmet.ProtustrankaFormatedWithAdressOIB_1"> FRANOVIĆ d.o.o., OIB 65729963489, Okršaj 22, 51218 Dražice</derivirana_varijabla>
  </DomainObject.Predmet.ProtustrankaFormatedWithAdressOIB>
  <DomainObject.Predmet.ProtustrankaWithAdress>
    <izvorni_sadrzaj>FRANOVIĆ d.o.o. Okršaj 22, 51218 Dražice</izvorni_sadrzaj>
    <derivirana_varijabla naziv="DomainObject.Predmet.ProtustrankaWithAdress_1">FRANOVIĆ d.o.o. Okršaj 22, 51218 Dražice</derivirana_varijabla>
  </DomainObject.Predmet.ProtustrankaWithAdress>
  <DomainObject.Predmet.ProtustrankaWithAdressOIB>
    <izvorni_sadrzaj>FRANOVIĆ d.o.o., OIB 65729963489, Okršaj 22, 51218 Dražice</izvorni_sadrzaj>
    <derivirana_varijabla naziv="DomainObject.Predmet.ProtustrankaWithAdressOIB_1">FRANOVIĆ d.o.o., OIB 65729963489, Okršaj 22, 51218 Dražice</derivirana_varijabla>
  </DomainObject.Predmet.ProtustrankaWithAdressOIB>
  <DomainObject.Predmet.ProtustrankaNazivFormated>
    <izvorni_sadrzaj>FRANOVIĆ d.o.o.</izvorni_sadrzaj>
    <derivirana_varijabla naziv="DomainObject.Predmet.ProtustrankaNazivFormated_1">FRANOVIĆ d.o.o.</derivirana_varijabla>
  </DomainObject.Predmet.ProtustrankaNazivFormated>
  <DomainObject.Predmet.ProtustrankaNazivFormatedOIB>
    <izvorni_sadrzaj>FRANOVIĆ d.o.o., OIB 65729963489</izvorni_sadrzaj>
    <derivirana_varijabla naziv="DomainObject.Predmet.ProtustrankaNazivFormatedOIB_1">FRANOVIĆ d.o.o., OIB 65729963489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FRANOVIĆ d.o.o.</item>
    </izvorni_sadrzaj>
    <derivirana_varijabla naziv="DomainObject.Predmet.ProtuStrankaListFormated_1">
      <item>FRANOVIĆ d.o.o.</item>
    </derivirana_varijabla>
  </DomainObject.Predmet.ProtuStrankaListFormated>
  <DomainObject.Predmet.ProtuStrankaListFormatedOIB>
    <izvorni_sadrzaj>
      <item>FRANOVIĆ d.o.o., OIB 65729963489</item>
    </izvorni_sadrzaj>
    <derivirana_varijabla naziv="DomainObject.Predmet.ProtuStrankaListFormatedOIB_1">
      <item>FRANOVIĆ d.o.o., OIB 65729963489</item>
    </derivirana_varijabla>
  </DomainObject.Predmet.ProtuStrankaListFormatedOIB>
  <DomainObject.Predmet.ProtuStrankaListFormatedWithAdress>
    <izvorni_sadrzaj>
      <item>FRANOVIĆ d.o.o., Okršaj 22, 51218 Dražice</item>
    </izvorni_sadrzaj>
    <derivirana_varijabla naziv="DomainObject.Predmet.ProtuStrankaListFormatedWithAdress_1">
      <item>FRANOVIĆ d.o.o., Okršaj 22, 51218 Dražice</item>
    </derivirana_varijabla>
  </DomainObject.Predmet.ProtuStrankaListFormatedWithAdress>
  <DomainObject.Predmet.ProtuStrankaListFormatedWithAdressOIB>
    <izvorni_sadrzaj>
      <item>FRANOVIĆ d.o.o., OIB 65729963489, Okršaj 22, 51218 Dražice</item>
    </izvorni_sadrzaj>
    <derivirana_varijabla naziv="DomainObject.Predmet.ProtuStrankaListFormatedWithAdressOIB_1">
      <item>FRANOVIĆ d.o.o., OIB 65729963489, Okršaj 22, 51218 Dražice</item>
    </derivirana_varijabla>
  </DomainObject.Predmet.ProtuStrankaListFormatedWithAdressOIB>
  <DomainObject.Predmet.ProtuStrankaListNazivFormated>
    <izvorni_sadrzaj>
      <item>FRANOVIĆ d.o.o.</item>
    </izvorni_sadrzaj>
    <derivirana_varijabla naziv="DomainObject.Predmet.ProtuStrankaListNazivFormated_1">
      <item>FRANOVIĆ d.o.o.</item>
    </derivirana_varijabla>
  </DomainObject.Predmet.ProtuStrankaListNazivFormated>
  <DomainObject.Predmet.ProtuStrankaListNazivFormatedOIB>
    <izvorni_sadrzaj>
      <item>FRANOVIĆ d.o.o., OIB 65729963489</item>
    </izvorni_sadrzaj>
    <derivirana_varijabla naziv="DomainObject.Predmet.ProtuStrankaListNazivFormatedOIB_1">
      <item>FRANOVIĆ d.o.o., OIB 65729963489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FRANOVIĆ d.o.o.</izvorni_sadrzaj>
    <derivirana_varijabla naziv="DomainObject.Predmet.ProtustrankaIDrugi_1">FRANOVIĆ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FRANOVIĆ d.o.o., OIB 65729963489, Okršaj 22, 51218 Dražice</izvorni_sadrzaj>
    <derivirana_varijabla naziv="DomainObject.Predmet.ProtustrankaIDrugiAdressOIB_1">FRANOVIĆ d.o.o., OIB 65729963489, Okršaj 22,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FRANOVIĆ d.o.o.</item>
    </izvorni_sadrzaj>
    <derivirana_varijabla naziv="DomainObject.Predmet.SudioniciListNaziv_1">
      <item>FINA  Rijeka</item>
      <item>FRANOVIĆ d.o.o.</item>
    </derivirana_varijabla>
  </DomainObject.Predmet.SudioniciListNaziv>
  <DomainObject.Predmet.SudioniciListAdressOIB>
    <izvorni_sadrzaj>
      <item>FINA  Rijeka, OIB 85821130368, Frana Kurelca 8,51000 Rijeka</item>
      <item>FRANOVIĆ d.o.o., OIB 65729963489, Okršaj 22,51218 Dražice</item>
    </izvorni_sadrzaj>
    <derivirana_varijabla naziv="DomainObject.Predmet.SudioniciListAdressOIB_1">
      <item>FINA  Rijeka, OIB 85821130368, Frana Kurelca 8,51000 Rijeka</item>
      <item>FRANOVIĆ d.o.o., OIB 65729963489, Okršaj 22,51218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65729963489</item>
    </izvorni_sadrzaj>
    <derivirana_varijabla naziv="DomainObject.Predmet.SudioniciListNazivOIB_1">
      <item>, OIB 85821130368</item>
      <item>, OIB 65729963489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1298</properties:Characters>
  <properties:Lines>29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2016-02-18T10:04:00Z</dcterms:created>
  <dc:creator>Vera Jelenović</dc:creator>
  <cp:lastModifiedBy>Danijela Fumić</cp:lastModifiedBy>
  <cp:lastPrinted>2016-02-18T10:04:00Z</cp:lastPrinted>
  <dcterms:modified xmlns:xsi="http://www.w3.org/2001/XMLSchema-instance" xsi:type="dcterms:W3CDTF">2016-02-18T10:05:00Z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