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b5633" w14:paraId="94b5633" w:rsidRDefault="00783925" w:rsidP="00783925" w:rsidR="00960446" w:rsidRPr="004722C7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 w:rsidRPr="004722C7">
        <w:rPr>
          <w:sz w:val="24"/>
          <w:szCs w:val="24"/>
          <w:lang w:val="hr-HR"/>
        </w:rPr>
        <w:t>Poslovni broj</w:t>
      </w:r>
      <w:r w:rsidR="00F930FE">
        <w:rPr>
          <w:sz w:val="24"/>
          <w:szCs w:val="24"/>
          <w:lang w:val="hr-HR"/>
        </w:rPr>
        <w:t>:</w:t>
      </w:r>
      <w:r w:rsidRPr="004722C7">
        <w:rPr>
          <w:sz w:val="24"/>
          <w:szCs w:val="24"/>
          <w:lang w:val="hr-HR"/>
        </w:rPr>
        <w:t xml:space="preserve"> 1 St-</w:t>
      </w:r>
      <w:r w:rsidR="00416065">
        <w:rPr>
          <w:sz w:val="24"/>
          <w:szCs w:val="24"/>
          <w:lang w:val="hr-HR"/>
        </w:rPr>
        <w:t>384</w:t>
      </w:r>
      <w:r w:rsidR="006B528C">
        <w:rPr>
          <w:sz w:val="24"/>
          <w:szCs w:val="24"/>
          <w:lang w:val="hr-HR"/>
        </w:rPr>
        <w:t>/201</w:t>
      </w:r>
      <w:r w:rsidR="00F930FE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>-</w:t>
      </w:r>
      <w:r w:rsidR="00F930FE">
        <w:rPr>
          <w:sz w:val="24"/>
          <w:szCs w:val="24"/>
          <w:lang w:val="hr-HR"/>
        </w:rPr>
        <w:t>1</w:t>
      </w:r>
    </w:p>
    <w:p w:rsidRDefault="00960446" w:rsidP="00960446" w:rsidR="00960446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783925" w:rsidP="00783925" w:rsidR="0078392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83925" w:rsidP="00783925" w:rsidR="00783925" w:rsidRPr="00601994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val="hr-HR"/>
        </w:rPr>
      </w:pPr>
      <w:r w:rsidRPr="00601994">
        <w:rPr>
          <w:bCs/>
          <w:sz w:val="24"/>
          <w:szCs w:val="24"/>
          <w:lang w:val="hr-HR"/>
        </w:rPr>
        <w:t>Trgovački sud u Zadru</w:t>
      </w:r>
    </w:p>
    <w:p w:rsidRDefault="00783925" w:rsidP="00783925" w:rsidR="00783925" w:rsidRPr="00601994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val="hr-HR"/>
        </w:rPr>
      </w:pPr>
      <w:r w:rsidRPr="00601994">
        <w:rPr>
          <w:bCs/>
          <w:sz w:val="24"/>
          <w:szCs w:val="24"/>
          <w:lang w:val="hr-HR"/>
        </w:rPr>
        <w:t>Dr. Franje Tuđmana 35</w:t>
      </w:r>
    </w:p>
    <w:p w:rsidRDefault="00783925" w:rsidP="00783925" w:rsidR="0078392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sz w:val="24"/>
          <w:szCs w:val="24"/>
        </w:rPr>
        <w:t>23000 Zadar</w:t>
      </w:r>
    </w:p>
    <w:p w:rsidRDefault="00960446" w:rsidP="00960446" w:rsidR="00960446" w:rsidRPr="004722C7">
      <w:pPr>
        <w:ind w:firstLine="708"/>
        <w:rPr>
          <w:sz w:val="24"/>
          <w:szCs w:val="24"/>
          <w:lang w:val="hr-HR"/>
        </w:rPr>
      </w:pPr>
    </w:p>
    <w:p w:rsidRDefault="00960446" w:rsidP="000C04B3" w:rsidR="00960446" w:rsidRPr="004722C7">
      <w:pPr>
        <w:ind w:firstLine="708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4722C7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J E Š E NJ E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4722C7">
        <w:rPr>
          <w:sz w:val="24"/>
          <w:szCs w:val="24"/>
          <w:lang w:val="hr-HR"/>
        </w:rPr>
        <w:t>Ardeni Bajlo</w:t>
      </w:r>
      <w:r w:rsidRPr="004722C7">
        <w:rPr>
          <w:sz w:val="24"/>
          <w:szCs w:val="24"/>
          <w:lang w:val="hr-HR"/>
        </w:rPr>
        <w:t>, povodom prijedloga Financijske ag</w:t>
      </w:r>
      <w:r w:rsidR="00D163D4" w:rsidRPr="004722C7">
        <w:rPr>
          <w:sz w:val="24"/>
          <w:szCs w:val="24"/>
          <w:lang w:val="hr-HR"/>
        </w:rPr>
        <w:t>e</w:t>
      </w:r>
      <w:r w:rsidRPr="004722C7">
        <w:rPr>
          <w:sz w:val="24"/>
          <w:szCs w:val="24"/>
          <w:lang w:val="hr-HR"/>
        </w:rPr>
        <w:t xml:space="preserve">ncije, Regionalnog centra Split, Podružnice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Ivana Danila 4</w:t>
      </w:r>
      <w:r w:rsidR="00F5236E" w:rsidRPr="004722C7">
        <w:rPr>
          <w:sz w:val="24"/>
          <w:szCs w:val="24"/>
          <w:lang w:val="hr-HR"/>
        </w:rPr>
        <w:t>, OIB:85821130368</w:t>
      </w:r>
      <w:r w:rsidRPr="004722C7">
        <w:rPr>
          <w:sz w:val="24"/>
          <w:szCs w:val="24"/>
          <w:lang w:val="hr-HR"/>
        </w:rPr>
        <w:t xml:space="preserve"> za </w:t>
      </w:r>
      <w:r w:rsidRPr="005D3532">
        <w:rPr>
          <w:sz w:val="24"/>
          <w:szCs w:val="24"/>
          <w:lang w:val="hr-HR"/>
        </w:rPr>
        <w:t xml:space="preserve">otvaranje stečajnoga postupka nad </w:t>
      </w:r>
      <w:r w:rsidR="00416065">
        <w:rPr>
          <w:sz w:val="24"/>
          <w:szCs w:val="24"/>
          <w:lang w:val="hr-HR"/>
        </w:rPr>
        <w:t>ANDREJ GRADNJA</w:t>
      </w:r>
      <w:r w:rsidR="00555409">
        <w:rPr>
          <w:sz w:val="24"/>
          <w:szCs w:val="24"/>
          <w:lang w:val="hr-HR"/>
        </w:rPr>
        <w:t xml:space="preserve"> j.</w:t>
      </w:r>
      <w:r w:rsidR="0084326A" w:rsidRPr="005D3532">
        <w:rPr>
          <w:sz w:val="24"/>
          <w:szCs w:val="24"/>
          <w:lang w:val="hr-HR"/>
        </w:rPr>
        <w:t>d.o.o.</w:t>
      </w:r>
      <w:r w:rsidR="00555409">
        <w:rPr>
          <w:sz w:val="24"/>
          <w:szCs w:val="24"/>
          <w:lang w:val="hr-HR"/>
        </w:rPr>
        <w:t xml:space="preserve"> za </w:t>
      </w:r>
      <w:r w:rsidR="00416065">
        <w:rPr>
          <w:sz w:val="24"/>
          <w:szCs w:val="24"/>
          <w:lang w:val="hr-HR"/>
        </w:rPr>
        <w:t>građevinarstvo</w:t>
      </w:r>
      <w:r w:rsidR="0084326A" w:rsidRPr="005D3532">
        <w:rPr>
          <w:sz w:val="24"/>
          <w:szCs w:val="24"/>
          <w:lang w:val="hr-HR"/>
        </w:rPr>
        <w:t xml:space="preserve">, </w:t>
      </w:r>
      <w:r w:rsidR="00416065">
        <w:rPr>
          <w:sz w:val="24"/>
          <w:szCs w:val="24"/>
          <w:lang w:val="hr-HR"/>
        </w:rPr>
        <w:t>Nin</w:t>
      </w:r>
      <w:r w:rsidR="0084326A" w:rsidRPr="005D3532">
        <w:rPr>
          <w:sz w:val="24"/>
          <w:szCs w:val="24"/>
          <w:lang w:val="hr-HR"/>
        </w:rPr>
        <w:t xml:space="preserve">, </w:t>
      </w:r>
      <w:r w:rsidR="00416065">
        <w:rPr>
          <w:sz w:val="24"/>
          <w:szCs w:val="24"/>
          <w:lang w:val="hr-HR"/>
        </w:rPr>
        <w:t>Grgura Ninskog 45</w:t>
      </w:r>
      <w:r w:rsidR="0084326A" w:rsidRPr="005D3532">
        <w:rPr>
          <w:sz w:val="24"/>
          <w:szCs w:val="24"/>
          <w:lang w:val="hr-HR"/>
        </w:rPr>
        <w:t xml:space="preserve">, OIB: </w:t>
      </w:r>
      <w:r w:rsidR="00416065">
        <w:rPr>
          <w:sz w:val="24"/>
          <w:szCs w:val="24"/>
          <w:lang w:val="hr-HR"/>
        </w:rPr>
        <w:t>07706400265</w:t>
      </w:r>
      <w:r w:rsidR="00D9166E" w:rsidRPr="005D3532">
        <w:rPr>
          <w:sz w:val="24"/>
          <w:szCs w:val="24"/>
          <w:lang w:val="hr-HR"/>
        </w:rPr>
        <w:t xml:space="preserve">, zastupanom po članu uprave </w:t>
      </w:r>
      <w:r w:rsidR="00416065">
        <w:rPr>
          <w:sz w:val="24"/>
          <w:szCs w:val="24"/>
          <w:lang w:val="hr-HR"/>
        </w:rPr>
        <w:t>Andrejanu Prekpalaju</w:t>
      </w:r>
      <w:r w:rsidR="00601994">
        <w:rPr>
          <w:sz w:val="24"/>
          <w:szCs w:val="24"/>
          <w:lang w:val="hr-HR"/>
        </w:rPr>
        <w:t xml:space="preserve"> iz </w:t>
      </w:r>
      <w:r w:rsidR="00416065">
        <w:rPr>
          <w:sz w:val="24"/>
          <w:szCs w:val="24"/>
          <w:lang w:val="hr-HR"/>
        </w:rPr>
        <w:t>Nina</w:t>
      </w:r>
      <w:r w:rsidR="00F61F0B" w:rsidRPr="005D3532">
        <w:rPr>
          <w:sz w:val="24"/>
          <w:szCs w:val="24"/>
          <w:lang w:val="hr-HR"/>
        </w:rPr>
        <w:t>,</w:t>
      </w:r>
      <w:r w:rsidR="00DC23B3" w:rsidRPr="005D3532">
        <w:rPr>
          <w:sz w:val="24"/>
          <w:szCs w:val="24"/>
          <w:lang w:val="hr-HR"/>
        </w:rPr>
        <w:t xml:space="preserve"> dana</w:t>
      </w:r>
      <w:r w:rsidR="00E83EEA" w:rsidRPr="005D3532">
        <w:rPr>
          <w:sz w:val="24"/>
          <w:szCs w:val="24"/>
          <w:lang w:val="hr-HR"/>
        </w:rPr>
        <w:t xml:space="preserve"> </w:t>
      </w:r>
      <w:r w:rsidRPr="005D3532">
        <w:rPr>
          <w:sz w:val="24"/>
          <w:szCs w:val="24"/>
          <w:lang w:val="hr-HR"/>
        </w:rPr>
        <w:t xml:space="preserve"> </w:t>
      </w:r>
      <w:r w:rsidR="0065737C">
        <w:rPr>
          <w:sz w:val="24"/>
          <w:szCs w:val="24"/>
          <w:lang w:val="hr-HR"/>
        </w:rPr>
        <w:t>6</w:t>
      </w:r>
      <w:r w:rsidR="0081423E" w:rsidRPr="005D3532">
        <w:rPr>
          <w:sz w:val="24"/>
          <w:szCs w:val="24"/>
          <w:lang w:val="hr-HR"/>
        </w:rPr>
        <w:t>.</w:t>
      </w:r>
      <w:r w:rsidR="003C00DB" w:rsidRPr="005D3532">
        <w:rPr>
          <w:sz w:val="24"/>
          <w:szCs w:val="24"/>
          <w:lang w:val="hr-HR"/>
        </w:rPr>
        <w:t xml:space="preserve"> </w:t>
      </w:r>
      <w:r w:rsidR="00416065">
        <w:rPr>
          <w:sz w:val="24"/>
          <w:szCs w:val="24"/>
          <w:lang w:val="hr-HR"/>
        </w:rPr>
        <w:t>prosinca</w:t>
      </w:r>
      <w:r w:rsidR="0084326A" w:rsidRPr="005D3532">
        <w:rPr>
          <w:sz w:val="24"/>
          <w:szCs w:val="24"/>
          <w:lang w:val="hr-HR"/>
        </w:rPr>
        <w:t xml:space="preserve"> 2018</w:t>
      </w:r>
      <w:r w:rsidRPr="005D3532">
        <w:rPr>
          <w:sz w:val="24"/>
          <w:szCs w:val="24"/>
          <w:lang w:val="hr-HR"/>
        </w:rPr>
        <w:t>.</w:t>
      </w:r>
      <w:r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i j e š i o  j e</w:t>
      </w:r>
    </w:p>
    <w:p w:rsidRDefault="00D4148E" w:rsidP="00D4148E" w:rsidR="00D4148E" w:rsidRPr="005D3532">
      <w:pPr>
        <w:rPr>
          <w:sz w:val="24"/>
          <w:szCs w:val="24"/>
          <w:lang w:val="hr-HR"/>
        </w:rPr>
      </w:pP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>I.</w:t>
      </w:r>
      <w:r w:rsidRPr="005D3532">
        <w:rPr>
          <w:sz w:val="24"/>
          <w:szCs w:val="24"/>
          <w:lang w:val="hr-HR"/>
        </w:rPr>
        <w:tab/>
        <w:t xml:space="preserve">Poziva se </w:t>
      </w:r>
      <w:r w:rsidR="00416065">
        <w:rPr>
          <w:sz w:val="24"/>
          <w:szCs w:val="24"/>
          <w:lang w:val="hr-HR"/>
        </w:rPr>
        <w:t>Andrej</w:t>
      </w:r>
      <w:r w:rsidR="0065737C">
        <w:rPr>
          <w:sz w:val="24"/>
          <w:szCs w:val="24"/>
          <w:lang w:val="hr-HR"/>
        </w:rPr>
        <w:t>an</w:t>
      </w:r>
      <w:r w:rsidR="00416065">
        <w:rPr>
          <w:sz w:val="24"/>
          <w:szCs w:val="24"/>
          <w:lang w:val="hr-HR"/>
        </w:rPr>
        <w:t xml:space="preserve"> Prekpalaj</w:t>
      </w:r>
      <w:r w:rsidR="00601994">
        <w:rPr>
          <w:sz w:val="24"/>
          <w:szCs w:val="24"/>
          <w:lang w:val="hr-HR"/>
        </w:rPr>
        <w:t xml:space="preserve"> iz </w:t>
      </w:r>
      <w:r w:rsidR="00416065">
        <w:rPr>
          <w:sz w:val="24"/>
          <w:szCs w:val="24"/>
          <w:lang w:val="hr-HR"/>
        </w:rPr>
        <w:t>Nina</w:t>
      </w:r>
      <w:r w:rsidR="0084326A" w:rsidRPr="005D3532">
        <w:rPr>
          <w:sz w:val="24"/>
          <w:szCs w:val="24"/>
          <w:lang w:val="hr-HR"/>
        </w:rPr>
        <w:t xml:space="preserve">, </w:t>
      </w:r>
      <w:r w:rsidR="00416065">
        <w:rPr>
          <w:sz w:val="24"/>
          <w:szCs w:val="24"/>
          <w:lang w:val="hr-HR"/>
        </w:rPr>
        <w:t>Grgura Ninskog 45</w:t>
      </w:r>
      <w:r w:rsidR="00E50ECF" w:rsidRPr="005D3532">
        <w:rPr>
          <w:sz w:val="24"/>
          <w:szCs w:val="24"/>
          <w:lang w:val="hr-HR"/>
        </w:rPr>
        <w:t xml:space="preserve">, OIB: </w:t>
      </w:r>
      <w:r w:rsidR="00416065">
        <w:rPr>
          <w:sz w:val="24"/>
          <w:szCs w:val="24"/>
          <w:lang w:val="hr-HR"/>
        </w:rPr>
        <w:t>39544782781</w:t>
      </w:r>
      <w:r w:rsidR="00F61F0B" w:rsidRPr="005D3532">
        <w:rPr>
          <w:sz w:val="24"/>
          <w:szCs w:val="24"/>
          <w:lang w:val="hr-HR"/>
        </w:rPr>
        <w:t xml:space="preserve"> </w:t>
      </w:r>
      <w:r w:rsidR="00883C06" w:rsidRPr="005D3532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dodatnog predujma od </w:t>
      </w:r>
      <w:r w:rsidR="009B53F0">
        <w:rPr>
          <w:sz w:val="24"/>
          <w:szCs w:val="24"/>
          <w:lang w:val="hr-HR"/>
        </w:rPr>
        <w:t>4</w:t>
      </w:r>
      <w:r w:rsidR="005E5A87" w:rsidRPr="005D3532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odnosno ukupno </w:t>
      </w:r>
      <w:r w:rsidR="009B53F0">
        <w:rPr>
          <w:sz w:val="24"/>
          <w:szCs w:val="24"/>
          <w:lang w:val="hr-HR"/>
        </w:rPr>
        <w:t>5</w:t>
      </w:r>
      <w:r w:rsidR="005E5A87" w:rsidRPr="005D3532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5D3532">
        <w:rPr>
          <w:sz w:val="24"/>
          <w:szCs w:val="24"/>
          <w:lang w:val="hr-HR"/>
        </w:rPr>
        <w:t>predmeta 05 221-</w:t>
      </w:r>
      <w:r w:rsidR="00416065">
        <w:rPr>
          <w:sz w:val="24"/>
          <w:szCs w:val="24"/>
          <w:lang w:val="hr-HR"/>
        </w:rPr>
        <w:t>384</w:t>
      </w:r>
      <w:r w:rsidR="00F930FE">
        <w:rPr>
          <w:sz w:val="24"/>
          <w:szCs w:val="24"/>
          <w:lang w:val="hr-HR"/>
        </w:rPr>
        <w:t>-18</w:t>
      </w:r>
      <w:r w:rsidR="005E5A87" w:rsidRPr="005D3532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5D3532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II.</w:t>
      </w:r>
      <w:r w:rsidRPr="004722C7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B5117E">
        <w:rPr>
          <w:sz w:val="24"/>
          <w:szCs w:val="24"/>
          <w:lang w:val="hr-HR"/>
        </w:rPr>
        <w:t xml:space="preserve">(„Narodne Novine“ br. 112/12, </w:t>
      </w:r>
      <w:r w:rsidR="00B5117E" w:rsidRPr="004722C7">
        <w:rPr>
          <w:sz w:val="24"/>
          <w:szCs w:val="24"/>
          <w:lang w:val="hr-HR"/>
        </w:rPr>
        <w:t>25/13,</w:t>
      </w:r>
      <w:r w:rsidR="00B5117E">
        <w:rPr>
          <w:sz w:val="24"/>
          <w:szCs w:val="24"/>
          <w:lang w:val="hr-HR"/>
        </w:rPr>
        <w:t xml:space="preserve"> 93/14, 73/17</w:t>
      </w:r>
      <w:r w:rsidR="00B5117E" w:rsidRPr="004722C7">
        <w:rPr>
          <w:sz w:val="24"/>
          <w:szCs w:val="24"/>
          <w:lang w:val="hr-HR"/>
        </w:rPr>
        <w:t xml:space="preserve"> dalje OZ</w:t>
      </w:r>
      <w:r w:rsidRPr="004722C7">
        <w:rPr>
          <w:sz w:val="24"/>
          <w:szCs w:val="24"/>
          <w:lang w:val="hr-HR"/>
        </w:rPr>
        <w:t>) i iznosa koji su izuzeti od ovrhe po čl. 173. OZ, na žiro račun ovog suda kod Hrvatske poštanske banke broj: HR4323900011300000857, s pozivom na b</w:t>
      </w:r>
      <w:r w:rsidR="00615BFF" w:rsidRPr="004722C7">
        <w:rPr>
          <w:sz w:val="24"/>
          <w:szCs w:val="24"/>
          <w:lang w:val="hr-HR"/>
        </w:rPr>
        <w:t>roj kontovnika predmeta 05 221-</w:t>
      </w:r>
      <w:r w:rsidR="00416065">
        <w:rPr>
          <w:sz w:val="24"/>
          <w:szCs w:val="24"/>
          <w:lang w:val="hr-HR"/>
        </w:rPr>
        <w:t>384</w:t>
      </w:r>
      <w:r w:rsidR="0084326A">
        <w:rPr>
          <w:sz w:val="24"/>
          <w:szCs w:val="24"/>
          <w:lang w:val="hr-HR"/>
        </w:rPr>
        <w:t>-1</w:t>
      </w:r>
      <w:r w:rsidR="00F930FE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>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Obrazloženje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B5117E" w:rsidR="00B5117E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ab/>
      </w:r>
      <w:r w:rsidR="00B5117E" w:rsidRPr="004722C7">
        <w:rPr>
          <w:sz w:val="24"/>
          <w:szCs w:val="24"/>
          <w:lang w:val="hr-HR"/>
        </w:rPr>
        <w:t>Kod ovog suda zaprimljen je prijedlog predlagatelja Financijske agencije za otvaranje</w:t>
      </w:r>
      <w:r w:rsidR="00B5117E">
        <w:rPr>
          <w:sz w:val="24"/>
          <w:szCs w:val="24"/>
          <w:lang w:val="hr-HR"/>
        </w:rPr>
        <w:t xml:space="preserve"> skraćenog</w:t>
      </w:r>
      <w:r w:rsidR="00B5117E" w:rsidRPr="004722C7">
        <w:rPr>
          <w:sz w:val="24"/>
          <w:szCs w:val="24"/>
          <w:lang w:val="hr-HR"/>
        </w:rPr>
        <w:t xml:space="preserve"> stečajnog postupka nad dužnikom </w:t>
      </w:r>
      <w:r w:rsidR="00416065">
        <w:rPr>
          <w:sz w:val="24"/>
          <w:szCs w:val="24"/>
          <w:lang w:val="hr-HR"/>
        </w:rPr>
        <w:t>ANDREJ GRADNJA j.</w:t>
      </w:r>
      <w:r w:rsidR="00416065" w:rsidRPr="005D3532">
        <w:rPr>
          <w:sz w:val="24"/>
          <w:szCs w:val="24"/>
          <w:lang w:val="hr-HR"/>
        </w:rPr>
        <w:t>d.o.o.</w:t>
      </w:r>
      <w:r w:rsidR="00416065">
        <w:rPr>
          <w:sz w:val="24"/>
          <w:szCs w:val="24"/>
          <w:lang w:val="hr-HR"/>
        </w:rPr>
        <w:t xml:space="preserve"> za građevinarstvo</w:t>
      </w:r>
      <w:r w:rsidR="00416065" w:rsidRPr="005D3532">
        <w:rPr>
          <w:sz w:val="24"/>
          <w:szCs w:val="24"/>
          <w:lang w:val="hr-HR"/>
        </w:rPr>
        <w:t xml:space="preserve">, </w:t>
      </w:r>
      <w:r w:rsidR="00416065">
        <w:rPr>
          <w:sz w:val="24"/>
          <w:szCs w:val="24"/>
          <w:lang w:val="hr-HR"/>
        </w:rPr>
        <w:lastRenderedPageBreak/>
        <w:t>Nin</w:t>
      </w:r>
      <w:r w:rsidR="00416065" w:rsidRPr="005D3532">
        <w:rPr>
          <w:sz w:val="24"/>
          <w:szCs w:val="24"/>
          <w:lang w:val="hr-HR"/>
        </w:rPr>
        <w:t xml:space="preserve">, </w:t>
      </w:r>
      <w:r w:rsidR="00416065">
        <w:rPr>
          <w:sz w:val="24"/>
          <w:szCs w:val="24"/>
          <w:lang w:val="hr-HR"/>
        </w:rPr>
        <w:t>Grgura Ninskog 45</w:t>
      </w:r>
      <w:r w:rsidR="00416065" w:rsidRPr="005D3532">
        <w:rPr>
          <w:sz w:val="24"/>
          <w:szCs w:val="24"/>
          <w:lang w:val="hr-HR"/>
        </w:rPr>
        <w:t xml:space="preserve">, OIB: </w:t>
      </w:r>
      <w:r w:rsidR="00416065">
        <w:rPr>
          <w:sz w:val="24"/>
          <w:szCs w:val="24"/>
          <w:lang w:val="hr-HR"/>
        </w:rPr>
        <w:t>07706400265</w:t>
      </w:r>
      <w:r w:rsidR="009D299E">
        <w:rPr>
          <w:sz w:val="24"/>
          <w:szCs w:val="24"/>
          <w:lang w:val="hr-HR"/>
        </w:rPr>
        <w:t>.</w:t>
      </w:r>
      <w:r w:rsidR="00B5117E">
        <w:rPr>
          <w:sz w:val="24"/>
          <w:szCs w:val="24"/>
          <w:lang w:val="hr-HR"/>
        </w:rPr>
        <w:t xml:space="preserve"> Postupajući po prijedlogu sud je </w:t>
      </w:r>
      <w:r w:rsidR="00416065">
        <w:rPr>
          <w:sz w:val="24"/>
          <w:szCs w:val="24"/>
          <w:lang w:val="hr-HR"/>
        </w:rPr>
        <w:t>16</w:t>
      </w:r>
      <w:r w:rsidR="00B5117E">
        <w:rPr>
          <w:sz w:val="24"/>
          <w:szCs w:val="24"/>
          <w:lang w:val="hr-HR"/>
        </w:rPr>
        <w:t xml:space="preserve">. </w:t>
      </w:r>
      <w:r w:rsidR="00416065">
        <w:rPr>
          <w:sz w:val="24"/>
          <w:szCs w:val="24"/>
          <w:lang w:val="hr-HR"/>
        </w:rPr>
        <w:t>kolovoza</w:t>
      </w:r>
      <w:r w:rsidR="009D299E">
        <w:rPr>
          <w:sz w:val="24"/>
          <w:szCs w:val="24"/>
          <w:lang w:val="hr-HR"/>
        </w:rPr>
        <w:t xml:space="preserve"> 201</w:t>
      </w:r>
      <w:r w:rsidR="00416065">
        <w:rPr>
          <w:sz w:val="24"/>
          <w:szCs w:val="24"/>
          <w:lang w:val="hr-HR"/>
        </w:rPr>
        <w:t>8</w:t>
      </w:r>
      <w:r w:rsidR="00B5117E">
        <w:rPr>
          <w:sz w:val="24"/>
          <w:szCs w:val="24"/>
          <w:lang w:val="hr-HR"/>
        </w:rPr>
        <w:t>. objavio oglas kojim je između ostaloga pozvao vjerovnike da u smislu odredbe članka 430. Stečajnog zakona (Narodne novine 71/15 i 104/17) predlože otvaranje stečajnog postupka nad dužnikom. Postupajući po navedenom pozivu Republika Hrvatska, Ministarstvo financija, Porezna uprav</w:t>
      </w:r>
      <w:r w:rsidR="00F930FE">
        <w:rPr>
          <w:sz w:val="24"/>
          <w:szCs w:val="24"/>
          <w:lang w:val="hr-HR"/>
        </w:rPr>
        <w:t>a, P</w:t>
      </w:r>
      <w:r w:rsidR="00B5117E">
        <w:rPr>
          <w:sz w:val="24"/>
          <w:szCs w:val="24"/>
          <w:lang w:val="hr-HR"/>
        </w:rPr>
        <w:t xml:space="preserve">odručni ured </w:t>
      </w:r>
      <w:r w:rsidR="00416065">
        <w:rPr>
          <w:sz w:val="24"/>
          <w:szCs w:val="24"/>
          <w:lang w:val="hr-HR"/>
        </w:rPr>
        <w:t>Zadar</w:t>
      </w:r>
      <w:r w:rsidR="00B5117E">
        <w:rPr>
          <w:sz w:val="24"/>
          <w:szCs w:val="24"/>
          <w:lang w:val="hr-HR"/>
        </w:rPr>
        <w:t>, je sudu u propisanom roku dostavila sudu prijedlog za otvaranje stečajnog postupka.</w:t>
      </w:r>
    </w:p>
    <w:p w:rsidRDefault="00B5117E" w:rsidP="00B5117E" w:rsidR="00B5117E" w:rsidRPr="00AF2EC5">
      <w:pPr>
        <w:jc w:val="both"/>
        <w:rPr>
          <w:sz w:val="24"/>
          <w:szCs w:val="24"/>
          <w:u w:val="single"/>
          <w:lang w:val="hr-HR"/>
        </w:rPr>
      </w:pPr>
      <w:r>
        <w:rPr>
          <w:sz w:val="24"/>
          <w:szCs w:val="24"/>
          <w:lang w:val="hr-HR"/>
        </w:rPr>
        <w:tab/>
        <w:t xml:space="preserve">U skladu s odredbom članka 433. Stečajnog zakona sud je obustavio skraćeni stečajni postupak te je primjenom odredbe članka </w:t>
      </w:r>
      <w:r w:rsidRPr="004722C7">
        <w:rPr>
          <w:sz w:val="24"/>
          <w:szCs w:val="24"/>
          <w:lang w:val="hr-HR"/>
        </w:rPr>
        <w:t xml:space="preserve">113. Stečajnog zakona </w:t>
      </w:r>
      <w:r>
        <w:rPr>
          <w:sz w:val="24"/>
          <w:szCs w:val="24"/>
          <w:lang w:val="hr-HR"/>
        </w:rPr>
        <w:t>pozvao osobu upisanu u sudskom registru kao osobu ovlaštenu za zastupanje dužnika koja nije</w:t>
      </w:r>
      <w:r w:rsidRPr="004722C7">
        <w:rPr>
          <w:sz w:val="24"/>
          <w:szCs w:val="24"/>
          <w:lang w:val="hr-HR"/>
        </w:rPr>
        <w:t xml:space="preserve"> sukladno čl. 110. SZ u roku od 21 dan od nastanka stečajnog razloga po</w:t>
      </w:r>
      <w:r>
        <w:rPr>
          <w:sz w:val="24"/>
          <w:szCs w:val="24"/>
          <w:lang w:val="hr-HR"/>
        </w:rPr>
        <w:t>dnijela</w:t>
      </w:r>
      <w:r w:rsidRPr="004722C7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stečajnog postupka u iznosu od </w:t>
      </w:r>
      <w:r w:rsidR="00896C11">
        <w:rPr>
          <w:sz w:val="24"/>
          <w:szCs w:val="24"/>
          <w:lang w:val="hr-HR"/>
        </w:rPr>
        <w:t>4</w:t>
      </w:r>
      <w:r w:rsidRPr="004722C7">
        <w:rPr>
          <w:sz w:val="24"/>
          <w:szCs w:val="24"/>
          <w:lang w:val="hr-HR"/>
        </w:rPr>
        <w:t>.000,00 kuna koji će</w:t>
      </w:r>
      <w:r w:rsidR="003428EA">
        <w:rPr>
          <w:sz w:val="24"/>
          <w:szCs w:val="24"/>
          <w:lang w:val="hr-HR"/>
        </w:rPr>
        <w:t xml:space="preserve"> </w:t>
      </w:r>
      <w:r w:rsidRPr="004722C7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B5117E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u w:val="single"/>
          <w:lang w:val="hr-HR"/>
        </w:rPr>
        <w:t xml:space="preserve"> </w:t>
      </w:r>
    </w:p>
    <w:p w:rsidRDefault="002071C8" w:rsidP="00960446" w:rsidR="00960446" w:rsidRPr="004722C7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Zadru</w:t>
      </w:r>
      <w:r w:rsidR="003428EA">
        <w:rPr>
          <w:sz w:val="24"/>
          <w:szCs w:val="24"/>
          <w:lang w:val="hr-HR"/>
        </w:rPr>
        <w:t xml:space="preserve"> </w:t>
      </w:r>
      <w:r w:rsidR="0065737C">
        <w:rPr>
          <w:sz w:val="24"/>
          <w:szCs w:val="24"/>
          <w:lang w:val="hr-HR"/>
        </w:rPr>
        <w:t>6</w:t>
      </w:r>
      <w:r w:rsidR="0081423E">
        <w:rPr>
          <w:sz w:val="24"/>
          <w:szCs w:val="24"/>
          <w:lang w:val="hr-HR"/>
        </w:rPr>
        <w:t>.</w:t>
      </w:r>
      <w:r w:rsidR="003C00DB" w:rsidRPr="004722C7">
        <w:rPr>
          <w:sz w:val="24"/>
          <w:szCs w:val="24"/>
          <w:lang w:val="hr-HR"/>
        </w:rPr>
        <w:t xml:space="preserve"> </w:t>
      </w:r>
      <w:r w:rsidR="00416065">
        <w:rPr>
          <w:sz w:val="24"/>
          <w:szCs w:val="24"/>
          <w:lang w:val="hr-HR"/>
        </w:rPr>
        <w:t>prosinca</w:t>
      </w:r>
      <w:r w:rsidR="00CA4B1D" w:rsidRPr="004722C7">
        <w:rPr>
          <w:sz w:val="24"/>
          <w:szCs w:val="24"/>
          <w:lang w:val="hr-HR"/>
        </w:rPr>
        <w:t xml:space="preserve"> </w:t>
      </w:r>
      <w:r w:rsidR="00DC23B3" w:rsidRPr="004722C7">
        <w:rPr>
          <w:sz w:val="24"/>
          <w:szCs w:val="24"/>
          <w:lang w:val="hr-HR"/>
        </w:rPr>
        <w:t>201</w:t>
      </w:r>
      <w:r w:rsidR="009D299E">
        <w:rPr>
          <w:sz w:val="24"/>
          <w:szCs w:val="24"/>
          <w:lang w:val="hr-HR"/>
        </w:rPr>
        <w:t>8</w:t>
      </w:r>
      <w:r w:rsidR="00960446" w:rsidRPr="004722C7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4722C7">
      <w:pPr>
        <w:jc w:val="center"/>
        <w:rPr>
          <w:sz w:val="24"/>
          <w:szCs w:val="24"/>
          <w:lang w:val="hr-HR"/>
        </w:rPr>
      </w:pPr>
    </w:p>
    <w:p w:rsidRDefault="004531D9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Sutkinja</w:t>
      </w:r>
    </w:p>
    <w:p w:rsidRDefault="004531D9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68D9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783925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  <w:r w:rsidR="00960446"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4722C7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DNA: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ZZ dužni</w:t>
      </w:r>
      <w:r w:rsidR="0049164A" w:rsidRPr="004722C7">
        <w:rPr>
          <w:szCs w:val="24"/>
        </w:rPr>
        <w:t xml:space="preserve">ku </w:t>
      </w:r>
      <w:r w:rsidR="004E7F75" w:rsidRPr="004722C7">
        <w:rPr>
          <w:szCs w:val="24"/>
        </w:rPr>
        <w:t>i</w:t>
      </w:r>
      <w:r w:rsidRPr="004722C7">
        <w:rPr>
          <w:szCs w:val="24"/>
        </w:rPr>
        <w:t xml:space="preserve"> putem e-oglasne ploče suda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u spis</w:t>
      </w:r>
    </w:p>
    <w:p w:rsidRDefault="00FF7438" w:rsidP="00F845E0" w:rsidR="00FF7438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računovodstvo suda</w:t>
      </w:r>
    </w:p>
    <w:p w:rsidRDefault="00DE373A" w:rsidP="00DE373A" w:rsidR="00DE373A" w:rsidRPr="00DE373A">
      <w:pPr>
        <w:ind w:firstLine="708"/>
        <w:rPr>
          <w:sz w:val="24"/>
          <w:szCs w:val="24"/>
          <w:lang w:val="hr-HR"/>
        </w:rPr>
      </w:pPr>
      <w:r w:rsidRPr="00DE373A">
        <w:rPr>
          <w:sz w:val="24"/>
          <w:szCs w:val="24"/>
          <w:lang w:val="hr-HR"/>
        </w:rPr>
        <w:t>- po ovršnosti ukoliko se ne plati FINA-i</w:t>
      </w: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sectPr w:rsidSect="00AC3105" w:rsidR="00960446" w:rsidRPr="004722C7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CF3" w:rsidP="00960446" w:rsidR="00E74CF3">
      <w:r>
        <w:separator/>
      </w:r>
    </w:p>
  </w:endnote>
  <w:endnote w:id="0" w:type="continuationSeparator">
    <w:p w:rsidRDefault="00E74CF3" w:rsidP="00960446" w:rsidR="00E74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CF3" w:rsidP="00960446" w:rsidR="00E74CF3">
      <w:r>
        <w:separator/>
      </w:r>
    </w:p>
  </w:footnote>
  <w:footnote w:id="0" w:type="continuationSeparator">
    <w:p w:rsidRDefault="00E74CF3" w:rsidP="00960446" w:rsidR="00E74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4CF3" w:rsidR="00E74CF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4531D9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74CF3" w:rsidP="005F7205" w:rsidR="00E74CF3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E73F03">
      <w:rPr>
        <w:sz w:val="24"/>
        <w:szCs w:val="24"/>
        <w:lang w:val="hr-HR"/>
      </w:rPr>
      <w:t>168</w:t>
    </w:r>
    <w:r w:rsidR="009D299E">
      <w:rPr>
        <w:sz w:val="24"/>
        <w:szCs w:val="24"/>
        <w:lang w:val="hr-HR"/>
      </w:rPr>
      <w:t>/</w:t>
    </w:r>
    <w:r w:rsidR="00F930FE">
      <w:rPr>
        <w:sz w:val="24"/>
        <w:szCs w:val="24"/>
        <w:lang w:val="hr-HR"/>
      </w:rPr>
      <w:t>2018</w:t>
    </w:r>
    <w:r w:rsidR="005D3532">
      <w:rPr>
        <w:sz w:val="24"/>
        <w:szCs w:val="24"/>
        <w:lang w:val="hr-HR"/>
      </w:rPr>
      <w:t>-1</w:t>
    </w:r>
    <w:r w:rsidR="00E73F03">
      <w:rPr>
        <w:sz w:val="24"/>
        <w:szCs w:val="24"/>
        <w:lang w:val="hr-HR"/>
      </w:rPr>
      <w:t>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23420"/>
    <w:rsid w:val="000368D9"/>
    <w:rsid w:val="000370B2"/>
    <w:rsid w:val="000559A7"/>
    <w:rsid w:val="000636A3"/>
    <w:rsid w:val="00096EB6"/>
    <w:rsid w:val="000C04B3"/>
    <w:rsid w:val="000C68E7"/>
    <w:rsid w:val="000D5F54"/>
    <w:rsid w:val="00107D36"/>
    <w:rsid w:val="00111082"/>
    <w:rsid w:val="0011581D"/>
    <w:rsid w:val="001243CC"/>
    <w:rsid w:val="0014291D"/>
    <w:rsid w:val="0014456D"/>
    <w:rsid w:val="00145E8F"/>
    <w:rsid w:val="00174F1D"/>
    <w:rsid w:val="001B59BB"/>
    <w:rsid w:val="001C3FFF"/>
    <w:rsid w:val="002071C8"/>
    <w:rsid w:val="00210439"/>
    <w:rsid w:val="00266039"/>
    <w:rsid w:val="00283C4B"/>
    <w:rsid w:val="002B7153"/>
    <w:rsid w:val="00310393"/>
    <w:rsid w:val="0031365C"/>
    <w:rsid w:val="00316DF8"/>
    <w:rsid w:val="003428EA"/>
    <w:rsid w:val="00363B96"/>
    <w:rsid w:val="0037101E"/>
    <w:rsid w:val="00377F98"/>
    <w:rsid w:val="003C00DB"/>
    <w:rsid w:val="003D54D9"/>
    <w:rsid w:val="003E4B04"/>
    <w:rsid w:val="00410179"/>
    <w:rsid w:val="00416065"/>
    <w:rsid w:val="00424EF0"/>
    <w:rsid w:val="0042793D"/>
    <w:rsid w:val="00434CBA"/>
    <w:rsid w:val="004531D9"/>
    <w:rsid w:val="004539DE"/>
    <w:rsid w:val="004648EA"/>
    <w:rsid w:val="00464F59"/>
    <w:rsid w:val="004722C7"/>
    <w:rsid w:val="004826CC"/>
    <w:rsid w:val="0049164A"/>
    <w:rsid w:val="00491CAB"/>
    <w:rsid w:val="004A447B"/>
    <w:rsid w:val="004C393D"/>
    <w:rsid w:val="004C55A3"/>
    <w:rsid w:val="004C6C9C"/>
    <w:rsid w:val="004E6FD0"/>
    <w:rsid w:val="004E7F75"/>
    <w:rsid w:val="004F3AC7"/>
    <w:rsid w:val="005269E7"/>
    <w:rsid w:val="005355D8"/>
    <w:rsid w:val="00553221"/>
    <w:rsid w:val="00555409"/>
    <w:rsid w:val="00583462"/>
    <w:rsid w:val="0059094C"/>
    <w:rsid w:val="005A5E5C"/>
    <w:rsid w:val="005B558D"/>
    <w:rsid w:val="005B6BCD"/>
    <w:rsid w:val="005C674E"/>
    <w:rsid w:val="005D3532"/>
    <w:rsid w:val="005D4BAC"/>
    <w:rsid w:val="005E5A87"/>
    <w:rsid w:val="005F0483"/>
    <w:rsid w:val="005F7205"/>
    <w:rsid w:val="00601994"/>
    <w:rsid w:val="00614460"/>
    <w:rsid w:val="00615BFF"/>
    <w:rsid w:val="006370FA"/>
    <w:rsid w:val="0065737C"/>
    <w:rsid w:val="0066256C"/>
    <w:rsid w:val="00664643"/>
    <w:rsid w:val="0067245B"/>
    <w:rsid w:val="00684361"/>
    <w:rsid w:val="00694912"/>
    <w:rsid w:val="006A6C94"/>
    <w:rsid w:val="006B528C"/>
    <w:rsid w:val="006E77D8"/>
    <w:rsid w:val="006E7FA9"/>
    <w:rsid w:val="007130A1"/>
    <w:rsid w:val="007141A5"/>
    <w:rsid w:val="00714B64"/>
    <w:rsid w:val="00783925"/>
    <w:rsid w:val="00813B60"/>
    <w:rsid w:val="0081423E"/>
    <w:rsid w:val="00826A53"/>
    <w:rsid w:val="00830BF4"/>
    <w:rsid w:val="0084326A"/>
    <w:rsid w:val="0084684D"/>
    <w:rsid w:val="0087731B"/>
    <w:rsid w:val="0087781B"/>
    <w:rsid w:val="00883C06"/>
    <w:rsid w:val="00896C11"/>
    <w:rsid w:val="008A4482"/>
    <w:rsid w:val="008A4ABF"/>
    <w:rsid w:val="008E7807"/>
    <w:rsid w:val="008F2F4B"/>
    <w:rsid w:val="0091276F"/>
    <w:rsid w:val="00930C7D"/>
    <w:rsid w:val="0093699B"/>
    <w:rsid w:val="00944E4B"/>
    <w:rsid w:val="00960446"/>
    <w:rsid w:val="00966AD6"/>
    <w:rsid w:val="009B53F0"/>
    <w:rsid w:val="009C7862"/>
    <w:rsid w:val="009D299E"/>
    <w:rsid w:val="009E741D"/>
    <w:rsid w:val="009F0D30"/>
    <w:rsid w:val="00A03633"/>
    <w:rsid w:val="00A26249"/>
    <w:rsid w:val="00A6572B"/>
    <w:rsid w:val="00A73EA6"/>
    <w:rsid w:val="00AC3105"/>
    <w:rsid w:val="00AF5281"/>
    <w:rsid w:val="00B00AA5"/>
    <w:rsid w:val="00B1266E"/>
    <w:rsid w:val="00B27A02"/>
    <w:rsid w:val="00B35D0E"/>
    <w:rsid w:val="00B5117E"/>
    <w:rsid w:val="00B70FD3"/>
    <w:rsid w:val="00B95B35"/>
    <w:rsid w:val="00BC4BAC"/>
    <w:rsid w:val="00BF75A9"/>
    <w:rsid w:val="00C63CC1"/>
    <w:rsid w:val="00C656B9"/>
    <w:rsid w:val="00C715B9"/>
    <w:rsid w:val="00C94A38"/>
    <w:rsid w:val="00CA4B1D"/>
    <w:rsid w:val="00CB7E8C"/>
    <w:rsid w:val="00CE49E3"/>
    <w:rsid w:val="00D163D4"/>
    <w:rsid w:val="00D2712B"/>
    <w:rsid w:val="00D4148E"/>
    <w:rsid w:val="00D606A0"/>
    <w:rsid w:val="00D8276C"/>
    <w:rsid w:val="00D909BD"/>
    <w:rsid w:val="00D9166E"/>
    <w:rsid w:val="00DC23B3"/>
    <w:rsid w:val="00DE373A"/>
    <w:rsid w:val="00E351E0"/>
    <w:rsid w:val="00E50ECF"/>
    <w:rsid w:val="00E73F03"/>
    <w:rsid w:val="00E74CF3"/>
    <w:rsid w:val="00E82A7E"/>
    <w:rsid w:val="00E83EEA"/>
    <w:rsid w:val="00E97EF2"/>
    <w:rsid w:val="00F0397D"/>
    <w:rsid w:val="00F10970"/>
    <w:rsid w:val="00F25F7D"/>
    <w:rsid w:val="00F33526"/>
    <w:rsid w:val="00F5236E"/>
    <w:rsid w:val="00F61F0B"/>
    <w:rsid w:val="00F845E0"/>
    <w:rsid w:val="00F930FE"/>
    <w:rsid w:val="00FA01DD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783925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4531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1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1D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1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1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783925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4531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1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1D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1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1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0498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2018.</izvorni_sadrzaj>
    <derivirana_varijabla naziv="DomainObject.Predmet.DatumOsnivanja_1">14.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St-384/2018</izvorni_sadrzaj>
    <derivirana_varijabla naziv="DomainObject.Predmet.OznakaBroj_1">St-384/2018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ANDREJ GRADNJA j.d.o.o. za građevinarstvo</izvorni_sadrzaj>
    <derivirana_varijabla naziv="DomainObject.Predmet.ProtustrankaFormated_1">  ANDREJ GRADNJA j.d.o.o. za građevinarstvo</derivirana_varijabla>
  </DomainObject.Predmet.ProtustrankaFormated>
  <DomainObject.Predmet.ProtustrankaFormatedOIB>
    <izvorni_sadrzaj>  ANDREJ GRADNJA j.d.o.o. za građevinarstvo, OIB 07706400265</izvorni_sadrzaj>
    <derivirana_varijabla naziv="DomainObject.Predmet.ProtustrankaFormatedOIB_1">  ANDREJ GRADNJA j.d.o.o. za građevinarstvo, OIB 07706400265</derivirana_varijabla>
  </DomainObject.Predmet.ProtustrankaFormatedOIB>
  <DomainObject.Predmet.ProtustrankaFormatedWithAdress>
    <izvorni_sadrzaj> ANDREJ GRADNJA j.d.o.o. za građevinarstvo, Grgura Ninskog 45, 23232 Nin</izvorni_sadrzaj>
    <derivirana_varijabla naziv="DomainObject.Predmet.ProtustrankaFormatedWithAdress_1"> ANDREJ GRADNJA j.d.o.o. za građevinarstvo, Grgura Ninskog 45, 23232 Nin</derivirana_varijabla>
  </DomainObject.Predmet.ProtustrankaFormatedWithAdress>
  <DomainObject.Predmet.ProtustrankaFormatedWithAdressOIB>
    <izvorni_sadrzaj> ANDREJ GRADNJA j.d.o.o. za građevinarstvo, OIB 07706400265, Grgura Ninskog 45, 23232 Nin</izvorni_sadrzaj>
    <derivirana_varijabla naziv="DomainObject.Predmet.ProtustrankaFormatedWithAdressOIB_1"> ANDREJ GRADNJA j.d.o.o. za građevinarstvo, OIB 07706400265, Grgura Ninskog 45, 23232 Nin</derivirana_varijabla>
  </DomainObject.Predmet.ProtustrankaFormatedWithAdressOIB>
  <DomainObject.Predmet.ProtustrankaWithAdress>
    <izvorni_sadrzaj>ANDREJ GRADNJA j.d.o.o. za građevinarstvo Grgura Ninskog 45, 23232 Nin</izvorni_sadrzaj>
    <derivirana_varijabla naziv="DomainObject.Predmet.ProtustrankaWithAdress_1">ANDREJ GRADNJA j.d.o.o. za građevinarstvo Grgura Ninskog 45, 23232 Nin</derivirana_varijabla>
  </DomainObject.Predmet.ProtustrankaWithAdress>
  <DomainObject.Predmet.ProtustrankaWithAdressOIB>
    <izvorni_sadrzaj>ANDREJ GRADNJA j.d.o.o. za građevinarstvo, OIB 07706400265, Grgura Ninskog 45, 23232 Nin</izvorni_sadrzaj>
    <derivirana_varijabla naziv="DomainObject.Predmet.ProtustrankaWithAdressOIB_1">ANDREJ GRADNJA j.d.o.o. za građevinarstvo, OIB 07706400265, Grgura Ninskog 45, 23232 Nin</derivirana_varijabla>
  </DomainObject.Predmet.ProtustrankaWithAdressOIB>
  <DomainObject.Predmet.ProtustrankaNazivFormated>
    <izvorni_sadrzaj>ANDREJ GRADNJA j.d.o.o. za građevinarstvo</izvorni_sadrzaj>
    <derivirana_varijabla naziv="DomainObject.Predmet.ProtustrankaNazivFormated_1">ANDREJ GRADNJA j.d.o.o. za građevinarstvo</derivirana_varijabla>
  </DomainObject.Predmet.ProtustrankaNazivFormated>
  <DomainObject.Predmet.ProtustrankaNazivFormatedOIB>
    <izvorni_sadrzaj>ANDREJ GRADNJA j.d.o.o. za građevinarstvo, OIB 07706400265</izvorni_sadrzaj>
    <derivirana_varijabla naziv="DomainObject.Predmet.ProtustrankaNazivFormatedOIB_1">ANDREJ GRADNJA j.d.o.o. za građevinarstvo, OIB 07706400265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ANDREJ GRADNJA j.d.o.o. za građevinarstvo</item>
    </izvorni_sadrzaj>
    <derivirana_varijabla naziv="DomainObject.Predmet.ProtuStrankaListFormated_1">
      <item>ANDREJ GRADNJA j.d.o.o. za građevinarstvo</item>
    </derivirana_varijabla>
  </DomainObject.Predmet.ProtuStrankaListFormated>
  <DomainObject.Predmet.ProtuStrankaListFormatedOIB>
    <izvorni_sadrzaj>
      <item>ANDREJ GRADNJA j.d.o.o. za građevinarstvo, OIB 07706400265</item>
    </izvorni_sadrzaj>
    <derivirana_varijabla naziv="DomainObject.Predmet.ProtuStrankaListFormatedOIB_1">
      <item>ANDREJ GRADNJA j.d.o.o. za građevinarstvo, OIB 07706400265</item>
    </derivirana_varijabla>
  </DomainObject.Predmet.ProtuStrankaListFormatedOIB>
  <DomainObject.Predmet.ProtuStrankaListFormatedWithAdress>
    <izvorni_sadrzaj>
      <item>ANDREJ GRADNJA j.d.o.o. za građevinarstvo, Grgura Ninskog 45, 23232 Nin</item>
    </izvorni_sadrzaj>
    <derivirana_varijabla naziv="DomainObject.Predmet.ProtuStrankaListFormatedWithAdress_1">
      <item>ANDREJ GRADNJA j.d.o.o. za građevinarstvo, Grgura Ninskog 45, 23232 Nin</item>
    </derivirana_varijabla>
  </DomainObject.Predmet.ProtuStrankaListFormatedWithAdress>
  <DomainObject.Predmet.ProtuStrankaListFormatedWithAdressOIB>
    <izvorni_sadrzaj>
      <item>ANDREJ GRADNJA j.d.o.o. za građevinarstvo, OIB 07706400265, Grgura Ninskog 45, 23232 Nin</item>
    </izvorni_sadrzaj>
    <derivirana_varijabla naziv="DomainObject.Predmet.ProtuStrankaListFormatedWithAdressOIB_1">
      <item>ANDREJ GRADNJA j.d.o.o. za građevinarstvo, OIB 07706400265, Grgura Ninskog 45, 23232 Nin</item>
    </derivirana_varijabla>
  </DomainObject.Predmet.ProtuStrankaListFormatedWithAdressOIB>
  <DomainObject.Predmet.ProtuStrankaListNazivFormated>
    <izvorni_sadrzaj>
      <item>ANDREJ GRADNJA j.d.o.o. za građevinarstvo</item>
    </izvorni_sadrzaj>
    <derivirana_varijabla naziv="DomainObject.Predmet.ProtuStrankaListNazivFormated_1">
      <item>ANDREJ GRADNJA j.d.o.o. za građevinarstvo</item>
    </derivirana_varijabla>
  </DomainObject.Predmet.ProtuStrankaListNazivFormated>
  <DomainObject.Predmet.ProtuStrankaListNazivFormatedOIB>
    <izvorni_sadrzaj>
      <item>ANDREJ GRADNJA j.d.o.o. za građevinarstvo, OIB 07706400265</item>
    </izvorni_sadrzaj>
    <derivirana_varijabla naziv="DomainObject.Predmet.ProtuStrankaListNazivFormatedOIB_1">
      <item>ANDREJ GRADNJA j.d.o.o. za građevinarstvo, OIB 07706400265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ANDREJ GRADNJA j.d.o.o. za građevinarstvo</izvorni_sadrzaj>
    <derivirana_varijabla naziv="DomainObject.Predmet.ProtustrankaIDrugi_1">ANDREJ GRADNJA j.d.o.o. za građevinarstvo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ANDREJ GRADNJA j.d.o.o. za građevinarstvo, OIB 07706400265, Grgura Ninskog 45, 23232 Nin</izvorni_sadrzaj>
    <derivirana_varijabla naziv="DomainObject.Predmet.ProtustrankaIDrugiAdressOIB_1">ANDREJ GRADNJA j.d.o.o. za građevinarstvo, OIB 07706400265, Grgura Ninskog 45, 23232 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ANDREJ GRADNJA j.d.o.o. za građevinarstvo</item>
      <item>FINA</item>
    </izvorni_sadrzaj>
    <derivirana_varijabla naziv="DomainObject.Predmet.SudioniciListNaziv_1">
      <item>ANDREJ GRADNJA j.d.o.o. za građevinarstvo</item>
      <item>FINA</item>
    </derivirana_varijabla>
  </DomainObject.Predmet.SudioniciListNaziv>
  <DomainObject.Predmet.SudioniciListAdressOIB>
    <izvorni_sadrzaj>
      <item>ANDREJ GRADNJA j.d.o.o. za građevinarstvo, OIB 07706400265, Grgura Ninskog 45,23232 Nin</item>
      <item>FINA, OIB 85821130368, Ivana Danila 4,23000 Zadar</item>
    </izvorni_sadrzaj>
    <derivirana_varijabla naziv="DomainObject.Predmet.SudioniciListAdressOIB_1">
      <item>ANDREJ GRADNJA j.d.o.o. za građevinarstvo, OIB 07706400265, Grgura Ninskog 45,23232 Nin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07706400265</item>
      <item>, OIB 85821130368</item>
    </izvorni_sadrzaj>
    <derivirana_varijabla naziv="DomainObject.Predmet.SudioniciListNazivOIB_1">
      <item>, OIB 07706400265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0C6326-1457-4B56-A7FB-14981E6E27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692</properties:Words>
  <properties:Characters>3777</properties:Characters>
  <properties:Lines>95</properties:Lines>
  <properties:Paragraphs>31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2018-12-06T07:12:00Z</dcterms:created>
  <dc:creator>Tina Grgas</dc:creator>
  <cp:lastModifiedBy>Ante Rubelj</cp:lastModifiedBy>
  <cp:lastPrinted>2018-12-07T13:47:00Z</cp:lastPrinted>
  <dcterms:modified xmlns:xsi="http://www.w3.org/2001/XMLSchema-instance" xsi:type="dcterms:W3CDTF">2018-12-07T13:47:00Z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(St-384-18 - JEDINO ISPRAVNO nakon stava VTS-nakon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