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5583" w14:paraId="f995583" w:rsidRDefault="001D7C1D" w:rsidP="001D7C1D" w:rsidR="001D7C1D" w:rsidRPr="00EA3DFE">
      <w:pPr>
        <w15:collapsed w:val="false"/>
        <w:rPr>
          <w:color w:val="000000"/>
        </w:rPr>
      </w:pPr>
      <w:bookmarkStart w:name="_GoBack" w:id="0"/>
      <w:bookmarkEnd w:id="0"/>
      <w:r w:rsidRPr="00EA3DFE">
        <w:rPr>
          <w:noProof/>
          <w:color w:val="000000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340" w:rsidP="001D7C1D" w:rsidR="00380340" w:rsidRPr="00EA3DFE">
      <w:pPr>
        <w:rPr>
          <w:color w:val="000000"/>
        </w:rPr>
      </w:pPr>
    </w:p>
    <w:p w:rsidRDefault="001D7C1D" w:rsidP="001D7C1D" w:rsidR="001D7C1D" w:rsidRPr="00EA3DFE">
      <w:pPr>
        <w:rPr>
          <w:color w:val="000000"/>
        </w:rPr>
      </w:pPr>
      <w:r w:rsidRPr="00EA3DFE">
        <w:rPr>
          <w:color w:val="000000"/>
        </w:rPr>
        <w:t>REPUBLIKA HRVATSKA</w:t>
      </w:r>
    </w:p>
    <w:p w:rsidRDefault="001D7C1D" w:rsidP="001D7C1D" w:rsidR="001D7C1D" w:rsidRPr="00EA3DFE">
      <w:pPr>
        <w:rPr>
          <w:color w:val="000000"/>
        </w:rPr>
      </w:pPr>
      <w:r w:rsidRPr="00EA3DFE">
        <w:rPr>
          <w:color w:val="000000"/>
        </w:rPr>
        <w:t>TRGOVAČKI SUD U ZAGREBU</w:t>
      </w:r>
    </w:p>
    <w:p w:rsidRDefault="001D7C1D" w:rsidP="001D7C1D" w:rsidR="001D7C1D" w:rsidRPr="00EA3DFE">
      <w:pPr>
        <w:rPr>
          <w:color w:val="000000"/>
        </w:rPr>
      </w:pPr>
      <w:r w:rsidRPr="00EA3DFE">
        <w:rPr>
          <w:color w:val="000000"/>
        </w:rPr>
        <w:t>Zagreb, Amruševa 2/II</w:t>
      </w:r>
      <w:r w:rsidR="0010222F" w:rsidRPr="00EA3DFE">
        <w:rPr>
          <w:color w:val="000000"/>
        </w:rPr>
        <w:t xml:space="preserve">     </w:t>
      </w:r>
      <w:r w:rsidR="0010222F" w:rsidRPr="00EA3DFE">
        <w:rPr>
          <w:color w:val="000000"/>
        </w:rPr>
        <w:tab/>
      </w:r>
      <w:r w:rsidR="0010222F" w:rsidRPr="00EA3DFE">
        <w:rPr>
          <w:color w:val="000000"/>
        </w:rPr>
        <w:tab/>
      </w:r>
      <w:r w:rsidR="0010222F" w:rsidRPr="00EA3DFE">
        <w:rPr>
          <w:color w:val="000000"/>
        </w:rPr>
        <w:tab/>
      </w:r>
      <w:r w:rsidR="0010222F" w:rsidRPr="00EA3DFE">
        <w:rPr>
          <w:color w:val="000000"/>
        </w:rPr>
        <w:tab/>
      </w:r>
      <w:r w:rsidR="0010222F" w:rsidRPr="00EA3DFE">
        <w:rPr>
          <w:color w:val="000000"/>
        </w:rPr>
        <w:tab/>
      </w:r>
      <w:r w:rsidR="0010222F" w:rsidRPr="00EA3DFE">
        <w:rPr>
          <w:color w:val="000000"/>
        </w:rPr>
        <w:tab/>
      </w:r>
      <w:r w:rsidR="0010222F" w:rsidRPr="00EA3DFE">
        <w:rPr>
          <w:color w:val="000000"/>
        </w:rPr>
        <w:tab/>
        <w:t>67.</w:t>
      </w:r>
      <w:r w:rsidR="00380340" w:rsidRPr="00EA3DFE">
        <w:rPr>
          <w:color w:val="000000"/>
        </w:rPr>
        <w:t xml:space="preserve"> St</w:t>
      </w:r>
      <w:r w:rsidRPr="00EA3DFE">
        <w:rPr>
          <w:color w:val="000000"/>
        </w:rPr>
        <w:t>-</w:t>
      </w:r>
      <w:r w:rsidR="00DA3B51" w:rsidRPr="00EA3DFE">
        <w:rPr>
          <w:color w:val="000000"/>
        </w:rPr>
        <w:t>5858</w:t>
      </w:r>
      <w:r w:rsidR="0010222F" w:rsidRPr="00EA3DFE">
        <w:rPr>
          <w:color w:val="000000"/>
        </w:rPr>
        <w:t>/15</w:t>
      </w:r>
      <w:r w:rsidR="00EA3DFE" w:rsidRPr="00EA3DFE">
        <w:rPr>
          <w:color w:val="000000"/>
        </w:rPr>
        <w:t>-2</w:t>
      </w:r>
    </w:p>
    <w:p w:rsidRDefault="00494008" w:rsidP="00494008" w:rsidR="00494008" w:rsidRPr="00EA3DFE">
      <w:pPr>
        <w:jc w:val="center"/>
        <w:rPr>
          <w:color w:val="000000"/>
        </w:rPr>
      </w:pPr>
    </w:p>
    <w:p w:rsidRDefault="00380340" w:rsidP="00494008" w:rsidR="00380340" w:rsidRPr="00EA3DFE">
      <w:pPr>
        <w:jc w:val="center"/>
        <w:rPr>
          <w:color w:val="000000"/>
        </w:rPr>
      </w:pPr>
    </w:p>
    <w:p w:rsidRDefault="00380340" w:rsidP="00494008" w:rsidR="00380340" w:rsidRPr="00EA3DFE">
      <w:pPr>
        <w:jc w:val="center"/>
        <w:rPr>
          <w:color w:val="000000"/>
        </w:rPr>
      </w:pPr>
    </w:p>
    <w:p w:rsidRDefault="00494008" w:rsidP="00494008" w:rsidR="001D7C1D" w:rsidRPr="00EA3DFE">
      <w:pPr>
        <w:jc w:val="center"/>
        <w:rPr>
          <w:color w:val="000000"/>
        </w:rPr>
      </w:pPr>
      <w:r w:rsidRPr="00EA3DFE">
        <w:rPr>
          <w:color w:val="000000"/>
        </w:rPr>
        <w:t>R E P U B L I K A   H R V A T S K A</w:t>
      </w:r>
    </w:p>
    <w:p w:rsidRDefault="0010222F" w:rsidP="001D7C1D" w:rsidR="0010222F" w:rsidRPr="00EA3DFE">
      <w:pPr>
        <w:jc w:val="center"/>
        <w:rPr>
          <w:color w:val="000000"/>
        </w:rPr>
      </w:pPr>
    </w:p>
    <w:p w:rsidRDefault="001D7C1D" w:rsidP="001D7C1D" w:rsidR="001D7C1D" w:rsidRPr="00EA3DFE">
      <w:pPr>
        <w:jc w:val="center"/>
        <w:rPr>
          <w:color w:val="000000"/>
        </w:rPr>
      </w:pPr>
      <w:r w:rsidRPr="00EA3DFE">
        <w:rPr>
          <w:color w:val="000000"/>
        </w:rPr>
        <w:t>R J E Š E NJ E</w:t>
      </w:r>
    </w:p>
    <w:p w:rsidRDefault="001D7C1D" w:rsidP="001D7C1D" w:rsidR="001D7C1D" w:rsidRPr="00EA3DFE">
      <w:pPr>
        <w:jc w:val="both"/>
        <w:rPr>
          <w:color w:val="000000"/>
        </w:rPr>
      </w:pPr>
    </w:p>
    <w:p w:rsidRDefault="001D7C1D" w:rsidP="001D7C1D" w:rsidR="001D7C1D" w:rsidRPr="00EA3DFE">
      <w:pPr>
        <w:ind w:firstLine="708"/>
        <w:jc w:val="both"/>
        <w:rPr>
          <w:color w:val="000000"/>
        </w:rPr>
      </w:pPr>
      <w:r w:rsidRPr="00EA3DFE">
        <w:rPr>
          <w:color w:val="000000"/>
        </w:rPr>
        <w:t xml:space="preserve">Trgovački sud u Zagrebu, po sucu </w:t>
      </w:r>
      <w:r w:rsidR="0010222F" w:rsidRPr="00EA3DFE">
        <w:rPr>
          <w:color w:val="000000"/>
        </w:rPr>
        <w:t>Gordanu Zubaku</w:t>
      </w:r>
      <w:r w:rsidRPr="00EA3DFE">
        <w:rPr>
          <w:color w:val="000000"/>
        </w:rPr>
        <w:t xml:space="preserve">, u postupku predstečajne nagodbe u povodu prijedloga dužnika </w:t>
      </w:r>
      <w:r w:rsidR="00380340" w:rsidRPr="00EA3DFE">
        <w:rPr>
          <w:color w:val="000000"/>
        </w:rPr>
        <w:t>SMOKING d.o.o., Zagreb, Rabusova 13, OIB: 78644180553</w:t>
      </w:r>
      <w:r w:rsidRPr="00EA3DFE">
        <w:rPr>
          <w:color w:val="000000"/>
        </w:rPr>
        <w:t xml:space="preserve">, </w:t>
      </w:r>
      <w:r w:rsidR="00380340" w:rsidRPr="00EA3DFE">
        <w:rPr>
          <w:color w:val="000000"/>
        </w:rPr>
        <w:t>kojeg zastupa punomoćnica Ljubica Spajić, odvjetnica u Zagrebu, Ilica 139/I, 27</w:t>
      </w:r>
      <w:r w:rsidR="0010222F" w:rsidRPr="00EA3DFE">
        <w:rPr>
          <w:color w:val="000000"/>
        </w:rPr>
        <w:t>. studenoga 2015.</w:t>
      </w:r>
      <w:r w:rsidRPr="00EA3DFE">
        <w:rPr>
          <w:color w:val="000000"/>
        </w:rPr>
        <w:t xml:space="preserve">, </w:t>
      </w:r>
    </w:p>
    <w:p w:rsidRDefault="001D7C1D" w:rsidP="00552AAE" w:rsidR="001D7C1D" w:rsidRPr="00EA3DFE">
      <w:pPr>
        <w:jc w:val="both"/>
        <w:rPr>
          <w:color w:val="000000"/>
        </w:rPr>
      </w:pPr>
    </w:p>
    <w:p w:rsidRDefault="001D7C1D" w:rsidP="0042407B" w:rsidR="0042407B" w:rsidRPr="00EA3DFE">
      <w:pPr>
        <w:jc w:val="center"/>
        <w:rPr>
          <w:b/>
          <w:color w:val="000000"/>
        </w:rPr>
      </w:pPr>
      <w:r w:rsidRPr="00EA3DFE">
        <w:rPr>
          <w:color w:val="000000"/>
        </w:rPr>
        <w:t xml:space="preserve">r i j e š i o  </w:t>
      </w:r>
      <w:r w:rsidR="00380340" w:rsidRPr="00EA3DFE">
        <w:rPr>
          <w:color w:val="000000"/>
        </w:rPr>
        <w:t xml:space="preserve"> </w:t>
      </w:r>
      <w:r w:rsidRPr="00EA3DFE">
        <w:rPr>
          <w:color w:val="000000"/>
        </w:rPr>
        <w:t>j e</w:t>
      </w:r>
    </w:p>
    <w:p w:rsidRDefault="0042407B" w:rsidP="0042407B" w:rsidR="0042407B" w:rsidRPr="00EA3DFE">
      <w:pPr>
        <w:jc w:val="center"/>
        <w:rPr>
          <w:b/>
          <w:color w:val="000000"/>
        </w:rPr>
      </w:pPr>
    </w:p>
    <w:p w:rsidRDefault="0042407B" w:rsidP="0042407B" w:rsidR="0042407B" w:rsidRPr="00EA3DFE">
      <w:pPr>
        <w:numPr>
          <w:ilvl w:val="0"/>
          <w:numId w:val="1"/>
        </w:numPr>
        <w:jc w:val="both"/>
        <w:rPr>
          <w:color w:val="000000"/>
        </w:rPr>
      </w:pPr>
      <w:r w:rsidRPr="00EA3DFE">
        <w:rPr>
          <w:color w:val="000000"/>
        </w:rPr>
        <w:t xml:space="preserve">Poziva se </w:t>
      </w:r>
      <w:r w:rsidR="001D7C1D" w:rsidRPr="00EA3DFE">
        <w:rPr>
          <w:color w:val="000000"/>
        </w:rPr>
        <w:t xml:space="preserve">dužnik </w:t>
      </w:r>
      <w:r w:rsidR="00380340" w:rsidRPr="00EA3DFE">
        <w:rPr>
          <w:color w:val="000000"/>
        </w:rPr>
        <w:t>SMOKING d.o.o., Zagreb, Rabusova 13, OIB: 78644180553</w:t>
      </w:r>
      <w:r w:rsidR="0010222F" w:rsidRPr="00EA3DFE">
        <w:rPr>
          <w:color w:val="000000"/>
        </w:rPr>
        <w:t xml:space="preserve">, </w:t>
      </w:r>
      <w:r w:rsidRPr="00EA3DFE">
        <w:rPr>
          <w:color w:val="000000"/>
        </w:rPr>
        <w:t xml:space="preserve">u roku od </w:t>
      </w:r>
      <w:r w:rsidR="001D7C1D" w:rsidRPr="00EA3DFE">
        <w:rPr>
          <w:color w:val="000000"/>
        </w:rPr>
        <w:t>osam</w:t>
      </w:r>
      <w:r w:rsidRPr="00EA3DFE">
        <w:rPr>
          <w:color w:val="000000"/>
        </w:rPr>
        <w:t xml:space="preserve"> ( </w:t>
      </w:r>
      <w:r w:rsidR="001D7C1D" w:rsidRPr="00EA3DFE">
        <w:rPr>
          <w:color w:val="000000"/>
        </w:rPr>
        <w:t>8</w:t>
      </w:r>
      <w:r w:rsidRPr="00EA3DFE">
        <w:rPr>
          <w:color w:val="000000"/>
        </w:rPr>
        <w:t xml:space="preserve"> ) dana od dana primitka ovog </w:t>
      </w:r>
      <w:r w:rsidR="001D7C1D" w:rsidRPr="00EA3DFE">
        <w:rPr>
          <w:color w:val="000000"/>
        </w:rPr>
        <w:t>rješenja</w:t>
      </w:r>
      <w:r w:rsidRPr="00EA3DFE">
        <w:rPr>
          <w:color w:val="000000"/>
        </w:rPr>
        <w:t>:</w:t>
      </w:r>
    </w:p>
    <w:p w:rsidRDefault="0042407B" w:rsidP="0042407B" w:rsidR="0042407B" w:rsidRPr="00EA3DFE">
      <w:pPr>
        <w:jc w:val="both"/>
        <w:rPr>
          <w:color w:val="000000"/>
        </w:rPr>
      </w:pPr>
    </w:p>
    <w:p w:rsidRDefault="0042407B" w:rsidP="0010222F" w:rsidR="0042407B" w:rsidRPr="00EA3DFE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  <w:rPr>
          <w:color w:val="000000"/>
        </w:rPr>
      </w:pPr>
      <w:r w:rsidRPr="00EA3DFE">
        <w:rPr>
          <w:color w:val="000000"/>
        </w:rPr>
        <w:t xml:space="preserve">uplatiti na depozitni račun ovog  suda </w:t>
      </w:r>
      <w:r w:rsidR="000149C1" w:rsidRPr="00EA3DFE">
        <w:rPr>
          <w:color w:val="000000"/>
        </w:rPr>
        <w:t xml:space="preserve"> IBAN: HR 92 </w:t>
      </w:r>
      <w:r w:rsidRPr="00EA3DFE">
        <w:rPr>
          <w:color w:val="000000"/>
        </w:rPr>
        <w:t>2390001</w:t>
      </w:r>
      <w:r w:rsidR="000149C1" w:rsidRPr="00EA3DFE">
        <w:rPr>
          <w:color w:val="000000"/>
        </w:rPr>
        <w:t xml:space="preserve"> </w:t>
      </w:r>
      <w:r w:rsidRPr="00EA3DFE">
        <w:rPr>
          <w:color w:val="000000"/>
        </w:rPr>
        <w:t>1300000460 s pozivom na broj 05-</w:t>
      </w:r>
      <w:r w:rsidR="00380340" w:rsidRPr="00EA3DFE">
        <w:rPr>
          <w:color w:val="000000"/>
        </w:rPr>
        <w:t>5858</w:t>
      </w:r>
      <w:r w:rsidR="001D7C1D" w:rsidRPr="00EA3DFE">
        <w:rPr>
          <w:color w:val="000000"/>
        </w:rPr>
        <w:t>-2015, opis plaćanja: predujam za troškove predstečajnog postupka,</w:t>
      </w:r>
      <w:r w:rsidRPr="00EA3DFE">
        <w:rPr>
          <w:color w:val="000000"/>
        </w:rPr>
        <w:t xml:space="preserve"> iznos od </w:t>
      </w:r>
      <w:r w:rsidR="001D7C1D" w:rsidRPr="00EA3DFE">
        <w:rPr>
          <w:color w:val="000000"/>
        </w:rPr>
        <w:t>5.</w:t>
      </w:r>
      <w:r w:rsidRPr="00EA3DFE">
        <w:rPr>
          <w:color w:val="000000"/>
        </w:rPr>
        <w:t xml:space="preserve">000,00 kn na ime predujma za pokriće troškova </w:t>
      </w:r>
      <w:r w:rsidR="001D7C1D" w:rsidRPr="00EA3DFE">
        <w:rPr>
          <w:color w:val="000000"/>
        </w:rPr>
        <w:t>predstečajnog postupka</w:t>
      </w:r>
      <w:r w:rsidRPr="00EA3DFE">
        <w:rPr>
          <w:color w:val="000000"/>
        </w:rPr>
        <w:t>,</w:t>
      </w:r>
    </w:p>
    <w:p w:rsidRDefault="0042407B" w:rsidP="0042407B" w:rsidR="0042407B" w:rsidRPr="00EA3DFE">
      <w:pPr>
        <w:rPr>
          <w:color w:val="000000"/>
        </w:rPr>
      </w:pPr>
    </w:p>
    <w:p w:rsidRDefault="0042407B" w:rsidP="0010222F" w:rsidR="0042407B" w:rsidRPr="00EA3DFE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  <w:rPr>
          <w:color w:val="000000"/>
        </w:rPr>
      </w:pPr>
      <w:r w:rsidRPr="00EA3DFE">
        <w:rPr>
          <w:color w:val="000000"/>
        </w:rPr>
        <w:t>dostavi</w:t>
      </w:r>
      <w:r w:rsidR="0010222F" w:rsidRPr="00EA3DFE">
        <w:rPr>
          <w:color w:val="000000"/>
        </w:rPr>
        <w:t>ti</w:t>
      </w:r>
      <w:r w:rsidRPr="00EA3DFE">
        <w:rPr>
          <w:color w:val="000000"/>
        </w:rPr>
        <w:t xml:space="preserve"> dokaz o izvršenoj uplati pod točkom I. alineja 1. </w:t>
      </w:r>
      <w:r w:rsidR="001D7C1D" w:rsidRPr="00EA3DFE">
        <w:rPr>
          <w:color w:val="000000"/>
        </w:rPr>
        <w:t>rješenja</w:t>
      </w:r>
      <w:r w:rsidRPr="00EA3DFE">
        <w:rPr>
          <w:color w:val="000000"/>
        </w:rPr>
        <w:t xml:space="preserve"> </w:t>
      </w:r>
      <w:r w:rsidR="001D7C1D" w:rsidRPr="00EA3DFE">
        <w:rPr>
          <w:color w:val="000000"/>
        </w:rPr>
        <w:t xml:space="preserve">u </w:t>
      </w:r>
      <w:r w:rsidRPr="00EA3DFE">
        <w:rPr>
          <w:color w:val="000000"/>
        </w:rPr>
        <w:t>ovosudni spis.</w:t>
      </w:r>
    </w:p>
    <w:p w:rsidRDefault="0042407B" w:rsidP="0042407B" w:rsidR="0042407B" w:rsidRPr="00EA3DFE">
      <w:pPr>
        <w:ind w:left="1440"/>
        <w:rPr>
          <w:color w:val="000000"/>
        </w:rPr>
      </w:pPr>
    </w:p>
    <w:p w:rsidRDefault="0042407B" w:rsidP="0042407B" w:rsidR="0042407B" w:rsidRPr="00EA3DFE">
      <w:pPr>
        <w:numPr>
          <w:ilvl w:val="0"/>
          <w:numId w:val="1"/>
        </w:numPr>
        <w:jc w:val="both"/>
        <w:rPr>
          <w:color w:val="000000"/>
        </w:rPr>
      </w:pPr>
      <w:r w:rsidRPr="00EA3DFE">
        <w:rPr>
          <w:color w:val="000000"/>
        </w:rPr>
        <w:t xml:space="preserve">Ako </w:t>
      </w:r>
      <w:r w:rsidR="0010222F" w:rsidRPr="00EA3DFE">
        <w:rPr>
          <w:color w:val="000000"/>
        </w:rPr>
        <w:t>dužnik</w:t>
      </w:r>
      <w:r w:rsidRPr="00EA3DFE">
        <w:rPr>
          <w:color w:val="000000"/>
        </w:rPr>
        <w:t xml:space="preserve"> ne postupi po nalogu suda iz točke I. alineja 1. ovog </w:t>
      </w:r>
      <w:r w:rsidR="001D7C1D" w:rsidRPr="00EA3DFE">
        <w:rPr>
          <w:color w:val="000000"/>
        </w:rPr>
        <w:t>rješenja</w:t>
      </w:r>
      <w:r w:rsidRPr="00EA3DFE">
        <w:rPr>
          <w:color w:val="000000"/>
        </w:rPr>
        <w:t xml:space="preserve">, prijedlog za otvaranje </w:t>
      </w:r>
      <w:r w:rsidR="0010222F" w:rsidRPr="00EA3DFE">
        <w:rPr>
          <w:color w:val="000000"/>
        </w:rPr>
        <w:t>pred</w:t>
      </w:r>
      <w:r w:rsidRPr="00EA3DFE">
        <w:rPr>
          <w:color w:val="000000"/>
        </w:rPr>
        <w:t xml:space="preserve">stečajnog postupka će se odbaciti (čl. </w:t>
      </w:r>
      <w:r w:rsidR="001D7C1D" w:rsidRPr="00EA3DFE">
        <w:rPr>
          <w:color w:val="000000"/>
        </w:rPr>
        <w:t>28</w:t>
      </w:r>
      <w:r w:rsidR="0010222F" w:rsidRPr="00EA3DFE">
        <w:rPr>
          <w:color w:val="000000"/>
        </w:rPr>
        <w:t xml:space="preserve">. </w:t>
      </w:r>
      <w:r w:rsidRPr="00EA3DFE">
        <w:rPr>
          <w:color w:val="000000"/>
        </w:rPr>
        <w:t>st.</w:t>
      </w:r>
      <w:r w:rsidR="0010222F" w:rsidRPr="00EA3DFE">
        <w:rPr>
          <w:color w:val="000000"/>
        </w:rPr>
        <w:t xml:space="preserve"> </w:t>
      </w:r>
      <w:r w:rsidR="001D7C1D" w:rsidRPr="00EA3DFE">
        <w:rPr>
          <w:color w:val="000000"/>
        </w:rPr>
        <w:t>3. Stečajnog zakona</w:t>
      </w:r>
      <w:r w:rsidRPr="00EA3DFE">
        <w:rPr>
          <w:color w:val="000000"/>
        </w:rPr>
        <w:t>).</w:t>
      </w:r>
    </w:p>
    <w:p w:rsidRDefault="0010222F" w:rsidP="0042407B" w:rsidR="0010222F" w:rsidRPr="00EA3DFE">
      <w:pPr>
        <w:jc w:val="center"/>
        <w:rPr>
          <w:b/>
          <w:color w:val="000000"/>
        </w:rPr>
      </w:pPr>
    </w:p>
    <w:p w:rsidRDefault="00380340" w:rsidP="0042407B" w:rsidR="00380340" w:rsidRPr="00EA3DFE">
      <w:pPr>
        <w:jc w:val="center"/>
        <w:rPr>
          <w:b/>
          <w:color w:val="000000"/>
        </w:rPr>
      </w:pPr>
    </w:p>
    <w:p w:rsidRDefault="0042407B" w:rsidP="0042407B" w:rsidR="0042407B" w:rsidRPr="00EA3DFE">
      <w:pPr>
        <w:jc w:val="center"/>
        <w:rPr>
          <w:color w:val="000000"/>
        </w:rPr>
      </w:pPr>
      <w:r w:rsidRPr="00EA3DFE">
        <w:rPr>
          <w:color w:val="000000"/>
        </w:rPr>
        <w:t>Obrazloženje</w:t>
      </w:r>
    </w:p>
    <w:p w:rsidRDefault="0042407B" w:rsidP="0042407B" w:rsidR="0042407B" w:rsidRPr="00EA3DFE">
      <w:pPr>
        <w:pStyle w:val="Tijeloteksta"/>
        <w:jc w:val="center"/>
        <w:rPr>
          <w:color w:val="000000"/>
        </w:rPr>
      </w:pPr>
    </w:p>
    <w:p w:rsidRDefault="001D7C1D" w:rsidP="0010222F" w:rsidR="001D7C1D" w:rsidRPr="00EA3DFE">
      <w:pPr>
        <w:ind w:firstLine="708"/>
        <w:jc w:val="both"/>
        <w:rPr>
          <w:color w:val="000000"/>
        </w:rPr>
      </w:pPr>
      <w:r w:rsidRPr="00EA3DFE">
        <w:rPr>
          <w:color w:val="000000"/>
        </w:rPr>
        <w:t>Dužnik</w:t>
      </w:r>
      <w:r w:rsidR="0010222F" w:rsidRPr="00EA3DFE">
        <w:rPr>
          <w:color w:val="000000"/>
        </w:rPr>
        <w:t xml:space="preserve"> je</w:t>
      </w:r>
      <w:r w:rsidR="00380340" w:rsidRPr="00EA3DFE">
        <w:rPr>
          <w:color w:val="000000"/>
        </w:rPr>
        <w:t>,</w:t>
      </w:r>
      <w:r w:rsidR="0010222F" w:rsidRPr="00EA3DFE">
        <w:rPr>
          <w:color w:val="000000"/>
        </w:rPr>
        <w:t xml:space="preserve"> kao podnositelj prijedloga</w:t>
      </w:r>
      <w:r w:rsidR="00380340" w:rsidRPr="00EA3DFE">
        <w:rPr>
          <w:color w:val="000000"/>
        </w:rPr>
        <w:t>,</w:t>
      </w:r>
      <w:r w:rsidRPr="00EA3DFE">
        <w:rPr>
          <w:color w:val="000000"/>
        </w:rPr>
        <w:t xml:space="preserve"> podnio ovom sudu</w:t>
      </w:r>
      <w:r w:rsidR="0010222F" w:rsidRPr="00EA3DFE">
        <w:rPr>
          <w:color w:val="000000"/>
        </w:rPr>
        <w:t>,</w:t>
      </w:r>
      <w:r w:rsidRPr="00EA3DFE">
        <w:rPr>
          <w:color w:val="000000"/>
        </w:rPr>
        <w:t xml:space="preserve"> na temelju odredbe čl. 25. st. 1. Stečajnog zakona („Narodne novine“ broj 71/2015: dalje: SZ)</w:t>
      </w:r>
      <w:r w:rsidR="0010222F" w:rsidRPr="00EA3DFE">
        <w:rPr>
          <w:color w:val="000000"/>
        </w:rPr>
        <w:t>,</w:t>
      </w:r>
      <w:r w:rsidRPr="00EA3DFE">
        <w:rPr>
          <w:color w:val="000000"/>
        </w:rPr>
        <w:t xml:space="preserve"> prijedlog za</w:t>
      </w:r>
      <w:r w:rsidR="0010222F" w:rsidRPr="00EA3DFE">
        <w:rPr>
          <w:color w:val="000000"/>
        </w:rPr>
        <w:t xml:space="preserve"> otvaranje</w:t>
      </w:r>
      <w:r w:rsidRPr="00EA3DFE">
        <w:rPr>
          <w:color w:val="000000"/>
        </w:rPr>
        <w:t xml:space="preserve"> preds</w:t>
      </w:r>
      <w:r w:rsidR="0010222F" w:rsidRPr="00EA3DFE">
        <w:rPr>
          <w:color w:val="000000"/>
        </w:rPr>
        <w:t>tečajnog postupka</w:t>
      </w:r>
      <w:r w:rsidRPr="00EA3DFE">
        <w:rPr>
          <w:color w:val="000000"/>
        </w:rPr>
        <w:t xml:space="preserve">. </w:t>
      </w:r>
    </w:p>
    <w:p w:rsidRDefault="0010222F" w:rsidP="0010222F" w:rsidR="0010222F" w:rsidRPr="00EA3DFE">
      <w:pPr>
        <w:ind w:firstLine="708"/>
        <w:jc w:val="both"/>
        <w:rPr>
          <w:color w:val="000000"/>
        </w:rPr>
      </w:pPr>
    </w:p>
    <w:p w:rsidRDefault="0010222F" w:rsidP="0010222F" w:rsidR="0010222F" w:rsidRPr="00EA3DFE">
      <w:pPr>
        <w:ind w:firstLine="708"/>
        <w:jc w:val="both"/>
        <w:rPr>
          <w:color w:val="000000"/>
        </w:rPr>
      </w:pPr>
      <w:r w:rsidRPr="00EA3DFE">
        <w:rPr>
          <w:color w:val="000000"/>
        </w:rPr>
        <w:t>Odredbom čl.</w:t>
      </w:r>
      <w:r w:rsidR="001D7C1D" w:rsidRPr="00EA3DFE">
        <w:rPr>
          <w:color w:val="000000"/>
        </w:rPr>
        <w:t xml:space="preserve"> 28.</w:t>
      </w:r>
      <w:r w:rsidR="008715DA" w:rsidRPr="00EA3DFE">
        <w:rPr>
          <w:color w:val="000000"/>
        </w:rPr>
        <w:t xml:space="preserve"> </w:t>
      </w:r>
      <w:r w:rsidR="001D7C1D" w:rsidRPr="00EA3DFE">
        <w:rPr>
          <w:color w:val="000000"/>
        </w:rPr>
        <w:t>st.</w:t>
      </w:r>
      <w:r w:rsidR="008715DA" w:rsidRPr="00EA3DFE">
        <w:rPr>
          <w:color w:val="000000"/>
        </w:rPr>
        <w:t xml:space="preserve"> </w:t>
      </w:r>
      <w:r w:rsidR="001D7C1D" w:rsidRPr="00EA3DFE">
        <w:rPr>
          <w:color w:val="000000"/>
        </w:rPr>
        <w:t>1. Stečajnog zakona</w:t>
      </w:r>
      <w:r w:rsidRPr="00EA3DFE">
        <w:rPr>
          <w:color w:val="000000"/>
        </w:rPr>
        <w:t xml:space="preserve"> propisano je da je podnositelj prijedloga dužan uplatiti predujam za troškove predstečajnoga postupka u iznosu od 5.000,00 kn.</w:t>
      </w:r>
    </w:p>
    <w:p w:rsidRDefault="0010222F" w:rsidP="0010222F" w:rsidR="0010222F" w:rsidRPr="00EA3DFE">
      <w:pPr>
        <w:ind w:firstLine="708"/>
        <w:jc w:val="both"/>
        <w:rPr>
          <w:color w:val="000000"/>
        </w:rPr>
      </w:pPr>
    </w:p>
    <w:p w:rsidRDefault="0010222F" w:rsidP="0010222F" w:rsidR="0010222F" w:rsidRPr="00EA3DFE">
      <w:pPr>
        <w:ind w:firstLine="708"/>
        <w:jc w:val="both"/>
        <w:rPr>
          <w:color w:val="000000"/>
        </w:rPr>
      </w:pPr>
      <w:r w:rsidRPr="00EA3DFE">
        <w:rPr>
          <w:color w:val="000000"/>
        </w:rPr>
        <w:lastRenderedPageBreak/>
        <w:t>Slijedom navedenog, sud je pozvao podnositelja prijedloga (dužnika) predujmiti troškove predstečajnoga postupka u iznosu od 5.000,00 kn</w:t>
      </w:r>
      <w:r w:rsidR="008715DA" w:rsidRPr="00EA3DFE">
        <w:rPr>
          <w:color w:val="000000"/>
        </w:rPr>
        <w:t xml:space="preserve"> (točka I. izreke)</w:t>
      </w:r>
      <w:r w:rsidRPr="00EA3DFE">
        <w:rPr>
          <w:color w:val="000000"/>
        </w:rPr>
        <w:t xml:space="preserve"> uz upozorenje na pravne posljedice ako se ne predujmi navedeni iznos (</w:t>
      </w:r>
      <w:r w:rsidR="008715DA" w:rsidRPr="00EA3DFE">
        <w:rPr>
          <w:color w:val="000000"/>
        </w:rPr>
        <w:t>točka II. izreke</w:t>
      </w:r>
      <w:r w:rsidRPr="00EA3DFE">
        <w:rPr>
          <w:color w:val="000000"/>
        </w:rPr>
        <w:t>)</w:t>
      </w:r>
      <w:r w:rsidR="008715DA" w:rsidRPr="00EA3DFE">
        <w:rPr>
          <w:color w:val="000000"/>
        </w:rPr>
        <w:t xml:space="preserve">. </w:t>
      </w:r>
    </w:p>
    <w:p w:rsidRDefault="0010222F" w:rsidP="0010222F" w:rsidR="0010222F" w:rsidRPr="00EA3DFE">
      <w:pPr>
        <w:ind w:firstLine="708"/>
        <w:jc w:val="both"/>
        <w:rPr>
          <w:color w:val="000000"/>
        </w:rPr>
      </w:pPr>
    </w:p>
    <w:p w:rsidRDefault="001D7C1D" w:rsidP="001D7C1D" w:rsidR="001D7C1D" w:rsidRPr="00EA3DFE">
      <w:pPr>
        <w:jc w:val="center"/>
        <w:rPr>
          <w:color w:val="000000"/>
        </w:rPr>
      </w:pPr>
    </w:p>
    <w:p w:rsidRDefault="001D7C1D" w:rsidP="001D7C1D" w:rsidR="001D7C1D" w:rsidRPr="00EA3DFE">
      <w:pPr>
        <w:jc w:val="center"/>
        <w:rPr>
          <w:color w:val="000000"/>
        </w:rPr>
      </w:pPr>
      <w:r w:rsidRPr="00EA3DFE">
        <w:rPr>
          <w:color w:val="000000"/>
        </w:rPr>
        <w:t xml:space="preserve">U Zagrebu </w:t>
      </w:r>
      <w:r w:rsidR="00380340" w:rsidRPr="00EA3DFE">
        <w:rPr>
          <w:color w:val="000000"/>
        </w:rPr>
        <w:t>27</w:t>
      </w:r>
      <w:r w:rsidR="008715DA" w:rsidRPr="00EA3DFE">
        <w:rPr>
          <w:color w:val="000000"/>
        </w:rPr>
        <w:t>. studenoga</w:t>
      </w:r>
      <w:r w:rsidRPr="00EA3DFE">
        <w:rPr>
          <w:color w:val="000000"/>
        </w:rPr>
        <w:t xml:space="preserve"> 2015.</w:t>
      </w:r>
    </w:p>
    <w:p w:rsidRDefault="001D7C1D" w:rsidP="001D7C1D" w:rsidR="00494008" w:rsidRPr="00EA3DFE">
      <w:pPr>
        <w:pStyle w:val="Podnaslov"/>
        <w:ind w:left="5664"/>
        <w:rPr>
          <w:color w:val="000000"/>
        </w:rPr>
      </w:pPr>
      <w:r w:rsidRPr="00EA3DFE">
        <w:rPr>
          <w:color w:val="000000"/>
        </w:rPr>
        <w:t xml:space="preserve">                                                                                                                           </w:t>
      </w:r>
    </w:p>
    <w:p w:rsidRDefault="008715DA" w:rsidP="00EA3DFE" w:rsidR="00494008" w:rsidRPr="00EA3DF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000000"/>
          <w:szCs w:val="24"/>
        </w:rPr>
      </w:pPr>
      <w:r w:rsidRPr="00EA3DFE">
        <w:rPr>
          <w:rFonts w:hAnsi="Times New Roman" w:ascii="Times New Roman"/>
          <w:b w:val="false"/>
          <w:color w:val="000000"/>
          <w:szCs w:val="24"/>
        </w:rPr>
        <w:t>S</w:t>
      </w:r>
      <w:r w:rsidR="00494008" w:rsidRPr="00EA3DFE">
        <w:rPr>
          <w:rFonts w:hAnsi="Times New Roman" w:ascii="Times New Roman"/>
          <w:b w:val="false"/>
          <w:color w:val="000000"/>
          <w:szCs w:val="24"/>
        </w:rPr>
        <w:t>udac:</w:t>
      </w:r>
    </w:p>
    <w:p w:rsidRDefault="008715DA" w:rsidP="00EA3DFE" w:rsidR="00494008" w:rsidRPr="00EA3DF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000000"/>
          <w:szCs w:val="24"/>
        </w:rPr>
      </w:pPr>
      <w:r w:rsidRPr="00EA3DFE">
        <w:rPr>
          <w:rFonts w:hAnsi="Times New Roman" w:ascii="Times New Roman"/>
          <w:b w:val="false"/>
          <w:color w:val="000000"/>
          <w:szCs w:val="24"/>
        </w:rPr>
        <w:t>Gordan Zubak</w:t>
      </w:r>
      <w:r w:rsidR="00EA3DFE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494008" w:rsidP="00E91121" w:rsidR="00494008" w:rsidRPr="00EA3DFE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1D7C1D" w:rsidP="001D7C1D" w:rsidR="001D7C1D" w:rsidRPr="00EA3DFE">
      <w:pPr>
        <w:rPr>
          <w:color w:val="000000"/>
        </w:rPr>
      </w:pPr>
      <w:r w:rsidRPr="00EA3DFE">
        <w:rPr>
          <w:color w:val="000000"/>
        </w:rPr>
        <w:tab/>
      </w:r>
      <w:r w:rsidRPr="00EA3DFE">
        <w:rPr>
          <w:color w:val="000000"/>
        </w:rPr>
        <w:tab/>
      </w:r>
      <w:r w:rsidRPr="00EA3DFE">
        <w:rPr>
          <w:color w:val="000000"/>
        </w:rPr>
        <w:tab/>
      </w:r>
      <w:r w:rsidRPr="00EA3DFE">
        <w:rPr>
          <w:color w:val="000000"/>
        </w:rPr>
        <w:tab/>
      </w:r>
      <w:r w:rsidRPr="00EA3DFE">
        <w:rPr>
          <w:color w:val="000000"/>
        </w:rPr>
        <w:tab/>
      </w:r>
      <w:r w:rsidRPr="00EA3DFE">
        <w:rPr>
          <w:color w:val="000000"/>
        </w:rPr>
        <w:tab/>
      </w:r>
      <w:r w:rsidRPr="00EA3DFE">
        <w:rPr>
          <w:color w:val="000000"/>
        </w:rPr>
        <w:tab/>
      </w:r>
      <w:r w:rsidRPr="00EA3DFE">
        <w:rPr>
          <w:color w:val="000000"/>
        </w:rPr>
        <w:tab/>
      </w:r>
    </w:p>
    <w:p w:rsidRDefault="001D7C1D" w:rsidP="001D7C1D" w:rsidR="001D7C1D" w:rsidRPr="00EA3DFE">
      <w:pPr>
        <w:rPr>
          <w:color w:val="000000"/>
        </w:rPr>
      </w:pPr>
      <w:r w:rsidRPr="00EA3DFE">
        <w:rPr>
          <w:color w:val="000000"/>
        </w:rPr>
        <w:t>UPUTA O PRAVNOM LIJEKU:</w:t>
      </w:r>
    </w:p>
    <w:p w:rsidRDefault="001D7C1D" w:rsidP="008715DA" w:rsidR="001D7C1D" w:rsidRPr="00EA3DFE">
      <w:pPr>
        <w:jc w:val="both"/>
        <w:rPr>
          <w:color w:val="000000"/>
        </w:rPr>
      </w:pPr>
      <w:r w:rsidRPr="00EA3DFE">
        <w:rPr>
          <w:color w:val="000000"/>
        </w:rPr>
        <w:t xml:space="preserve">Protiv ovog rješenje žalba </w:t>
      </w:r>
      <w:r w:rsidR="008715DA" w:rsidRPr="00EA3DFE">
        <w:rPr>
          <w:color w:val="000000"/>
        </w:rPr>
        <w:t xml:space="preserve">se može izjaviti. </w:t>
      </w:r>
      <w:r w:rsidRPr="00EA3DFE">
        <w:rPr>
          <w:color w:val="000000"/>
        </w:rPr>
        <w:t xml:space="preserve"> </w:t>
      </w:r>
      <w:r w:rsidR="008715DA" w:rsidRPr="00EA3DFE">
        <w:rPr>
          <w:color w:val="000000"/>
        </w:rPr>
        <w:t>Žalba se izjavljuje u roku od osam dana od dostave ovog rješenja.</w:t>
      </w:r>
    </w:p>
    <w:p w:rsidRDefault="001D7C1D" w:rsidP="001D7C1D" w:rsidR="001D7C1D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8715DA" w:rsidP="00EA3DFE" w:rsidR="008715DA" w:rsidRPr="00EA3DFE">
      <w:pPr>
        <w:jc w:val="right"/>
        <w:rPr>
          <w:color w:val="000000"/>
        </w:rPr>
      </w:pPr>
      <w:r w:rsidRPr="00EA3DFE">
        <w:rPr>
          <w:color w:val="000000"/>
        </w:rPr>
        <w:t>Za točnost otpravka – ovlašteni službenik:</w:t>
      </w:r>
    </w:p>
    <w:p w:rsidRDefault="008715DA" w:rsidP="00EA3DFE" w:rsidR="008715DA" w:rsidRPr="00EA3DFE">
      <w:pPr>
        <w:jc w:val="right"/>
        <w:rPr>
          <w:color w:val="000000"/>
        </w:rPr>
      </w:pPr>
      <w:r w:rsidRPr="00EA3DFE">
        <w:rPr>
          <w:color w:val="000000"/>
        </w:rPr>
        <w:t xml:space="preserve">          Ivana Rogić</w:t>
      </w:r>
    </w:p>
    <w:p w:rsidRDefault="008715DA" w:rsidP="008715DA" w:rsidR="008715DA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494008" w:rsidP="001D7C1D" w:rsidR="00494008" w:rsidRPr="00EA3DFE">
      <w:pPr>
        <w:rPr>
          <w:color w:val="000000"/>
        </w:rPr>
      </w:pPr>
    </w:p>
    <w:p w:rsidRDefault="001D7C1D" w:rsidP="001D7C1D" w:rsidR="001D7C1D" w:rsidRPr="00EA3DFE">
      <w:pPr>
        <w:rPr>
          <w:color w:val="000000"/>
        </w:rPr>
      </w:pPr>
    </w:p>
    <w:p w:rsidRDefault="001D7C1D" w:rsidP="001D7C1D" w:rsidR="001D7C1D" w:rsidRPr="00EA3DFE">
      <w:pPr>
        <w:rPr>
          <w:color w:val="000000"/>
        </w:rPr>
      </w:pPr>
    </w:p>
    <w:p w:rsidRDefault="001D7C1D" w:rsidP="001D7C1D" w:rsidR="001D7C1D" w:rsidRPr="00EA3DFE">
      <w:pPr>
        <w:rPr>
          <w:color w:val="000000"/>
        </w:rPr>
      </w:pPr>
    </w:p>
    <w:p w:rsidRDefault="001D7C1D" w:rsidP="001D7C1D" w:rsidR="001D7C1D" w:rsidRPr="00EA3DFE">
      <w:pPr>
        <w:rPr>
          <w:color w:val="000000"/>
        </w:rPr>
      </w:pPr>
    </w:p>
    <w:p w:rsidRDefault="001D7C1D" w:rsidP="001D7C1D" w:rsidR="001D7C1D" w:rsidRPr="00EA3DFE">
      <w:pPr>
        <w:rPr>
          <w:color w:val="000000"/>
        </w:rPr>
      </w:pPr>
    </w:p>
    <w:p w:rsidRDefault="00A545CD" w:rsidP="00A545CD" w:rsidR="00A545CD" w:rsidRPr="00EA3DFE">
      <w:pPr>
        <w:rPr>
          <w:color w:val="000000"/>
        </w:rPr>
      </w:pPr>
    </w:p>
    <w:p w:rsidRDefault="0042407B" w:rsidP="0042407B" w:rsidR="0042407B" w:rsidRPr="00EA3DFE">
      <w:pPr>
        <w:rPr>
          <w:color w:val="000000"/>
        </w:rPr>
      </w:pPr>
    </w:p>
    <w:p w:rsidRDefault="0042407B" w:rsidP="0042407B" w:rsidR="0042407B" w:rsidRPr="00EA3DFE">
      <w:pPr>
        <w:rPr>
          <w:color w:val="000000"/>
        </w:rPr>
      </w:pPr>
    </w:p>
    <w:p w:rsidRDefault="0042407B" w:rsidR="0042407B" w:rsidRPr="00EA3DFE">
      <w:pPr>
        <w:rPr>
          <w:color w:val="000000"/>
        </w:rPr>
      </w:pPr>
    </w:p>
    <w:sectPr w:rsidSect="00585191" w:rsidR="0042407B" w:rsidRPr="00EA3DF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 w:rsidRPr="00EA3DFE">
      <w:pPr>
        <w:rPr>
          <w:color w:val="000000"/>
        </w:rPr>
      </w:pPr>
      <w:r w:rsidRPr="00EA3DFE">
        <w:rPr>
          <w:color w:val="000000"/>
        </w:rPr>
        <w:separator/>
      </w:r>
    </w:p>
  </w:endnote>
  <w:endnote w:id="0" w:type="continuationSeparator">
    <w:p w:rsidRDefault="00C25555" w:rsidR="00C25555" w:rsidRPr="00EA3DFE">
      <w:pPr>
        <w:rPr>
          <w:color w:val="000000"/>
        </w:rPr>
      </w:pPr>
      <w:r w:rsidRPr="00EA3DF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 w:rsidRPr="00EA3DFE">
      <w:pPr>
        <w:rPr>
          <w:color w:val="000000"/>
        </w:rPr>
      </w:pPr>
      <w:r w:rsidRPr="00EA3DFE">
        <w:rPr>
          <w:color w:val="000000"/>
        </w:rPr>
        <w:separator/>
      </w:r>
    </w:p>
  </w:footnote>
  <w:footnote w:id="0" w:type="continuationSeparator">
    <w:p w:rsidRDefault="00C25555" w:rsidR="00C25555" w:rsidRPr="00EA3DFE">
      <w:pPr>
        <w:rPr>
          <w:color w:val="000000"/>
        </w:rPr>
      </w:pPr>
      <w:r w:rsidRPr="00EA3DF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D9E" w:rsidP="00585191" w:rsidR="00CD09E2" w:rsidRPr="00EA3D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A3DFE">
      <w:rPr>
        <w:rStyle w:val="Brojstranice"/>
        <w:color w:val="000000"/>
      </w:rPr>
      <w:fldChar w:fldCharType="begin"/>
    </w:r>
    <w:r w:rsidR="00CD09E2" w:rsidRPr="00EA3DFE">
      <w:rPr>
        <w:rStyle w:val="Brojstranice"/>
        <w:color w:val="000000"/>
      </w:rPr>
      <w:instrText xml:space="preserve">PAGE  </w:instrText>
    </w:r>
    <w:r w:rsidRPr="00EA3DFE">
      <w:rPr>
        <w:rStyle w:val="Brojstranice"/>
        <w:color w:val="000000"/>
      </w:rPr>
      <w:fldChar w:fldCharType="end"/>
    </w:r>
  </w:p>
  <w:p w:rsidRDefault="00CD09E2" w:rsidR="00CD09E2" w:rsidRPr="00EA3DF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D9E" w:rsidP="00585191" w:rsidR="00CD09E2" w:rsidRPr="00EA3D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A3DFE">
      <w:rPr>
        <w:rStyle w:val="Brojstranice"/>
        <w:color w:val="000000"/>
      </w:rPr>
      <w:fldChar w:fldCharType="begin"/>
    </w:r>
    <w:r w:rsidR="00CD09E2" w:rsidRPr="00EA3DFE">
      <w:rPr>
        <w:rStyle w:val="Brojstranice"/>
        <w:color w:val="000000"/>
      </w:rPr>
      <w:instrText xml:space="preserve">PAGE  </w:instrText>
    </w:r>
    <w:r w:rsidRPr="00EA3DFE">
      <w:rPr>
        <w:rStyle w:val="Brojstranice"/>
        <w:color w:val="000000"/>
      </w:rPr>
      <w:fldChar w:fldCharType="separate"/>
    </w:r>
    <w:r w:rsidR="00EA3DFE">
      <w:rPr>
        <w:rStyle w:val="Brojstranice"/>
        <w:noProof/>
        <w:color w:val="000000"/>
      </w:rPr>
      <w:t>2</w:t>
    </w:r>
    <w:r w:rsidRPr="00EA3DFE">
      <w:rPr>
        <w:rStyle w:val="Brojstranice"/>
        <w:color w:val="000000"/>
      </w:rPr>
      <w:fldChar w:fldCharType="end"/>
    </w:r>
  </w:p>
  <w:p w:rsidRDefault="00EA3DFE" w:rsidP="00585191" w:rsidR="00CD09E2" w:rsidRPr="00EA3DFE">
    <w:pPr>
      <w:rPr>
        <w:color w:val="000000"/>
      </w:rPr>
    </w:pP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</w:r>
    <w:r w:rsidRPr="00EA3DFE">
      <w:rPr>
        <w:color w:val="000000"/>
      </w:rPr>
      <w:tab/>
      <w:t xml:space="preserve">           </w:t>
    </w:r>
    <w:r w:rsidR="008715DA" w:rsidRPr="00EA3DFE">
      <w:rPr>
        <w:color w:val="000000"/>
      </w:rPr>
      <w:t>67</w:t>
    </w:r>
    <w:r w:rsidR="000149C1" w:rsidRPr="00EA3DFE">
      <w:rPr>
        <w:color w:val="000000"/>
      </w:rPr>
      <w:t>.</w:t>
    </w:r>
    <w:r w:rsidR="00CD09E2" w:rsidRPr="00EA3DFE">
      <w:rPr>
        <w:color w:val="000000"/>
      </w:rPr>
      <w:t xml:space="preserve"> St</w:t>
    </w:r>
    <w:r w:rsidR="001D7C1D" w:rsidRPr="00EA3DFE">
      <w:rPr>
        <w:color w:val="000000"/>
      </w:rPr>
      <w:t>pn</w:t>
    </w:r>
    <w:r w:rsidR="00CD09E2" w:rsidRPr="00EA3DFE">
      <w:rPr>
        <w:color w:val="000000"/>
      </w:rPr>
      <w:t xml:space="preserve"> -</w:t>
    </w:r>
    <w:r w:rsidR="00380340" w:rsidRPr="00EA3DFE">
      <w:rPr>
        <w:color w:val="000000"/>
      </w:rPr>
      <w:t>5858</w:t>
    </w:r>
    <w:r w:rsidR="008715DA" w:rsidRPr="00EA3DFE">
      <w:rPr>
        <w:color w:val="000000"/>
      </w:rPr>
      <w:t>/</w:t>
    </w:r>
    <w:r w:rsidR="001D7C1D" w:rsidRPr="00EA3DFE">
      <w:rPr>
        <w:color w:val="000000"/>
      </w:rPr>
      <w:t>15</w:t>
    </w:r>
    <w:r w:rsidRPr="00EA3DFE">
      <w:rPr>
        <w:color w:val="000000"/>
      </w:rPr>
      <w:t>-2</w:t>
    </w:r>
  </w:p>
  <w:p w:rsidRDefault="00CD09E2" w:rsidR="00CD09E2" w:rsidRPr="00EA3DFE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5F64ED"/>
    <w:multiLevelType w:val="hybridMultilevel"/>
    <w:tmpl w:val="FFCA7852"/>
    <w:lvl w:tplc="899821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65FA4"/>
    <w:rsid w:val="000846DF"/>
    <w:rsid w:val="0010222F"/>
    <w:rsid w:val="001D7C1D"/>
    <w:rsid w:val="00220063"/>
    <w:rsid w:val="00380340"/>
    <w:rsid w:val="0042407B"/>
    <w:rsid w:val="00494008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15DA"/>
    <w:rsid w:val="00873338"/>
    <w:rsid w:val="00915A5B"/>
    <w:rsid w:val="009903DB"/>
    <w:rsid w:val="009C3707"/>
    <w:rsid w:val="00A545CD"/>
    <w:rsid w:val="00A73B0F"/>
    <w:rsid w:val="00AA3D9E"/>
    <w:rsid w:val="00B13F51"/>
    <w:rsid w:val="00B86AA5"/>
    <w:rsid w:val="00BC21E9"/>
    <w:rsid w:val="00C22FB5"/>
    <w:rsid w:val="00C25555"/>
    <w:rsid w:val="00C73C08"/>
    <w:rsid w:val="00CD09E2"/>
    <w:rsid w:val="00D03905"/>
    <w:rsid w:val="00D91CEA"/>
    <w:rsid w:val="00DA3B51"/>
    <w:rsid w:val="00EA3DFE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St-5858/2015</izvorni_sadrzaj>
    <derivirana_varijabla naziv="DomainObject.Predmet.OznakaBroj_1">St-5858/2015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 zastupanog po punomoćniku Ljubica Spajić</izvorni_sadrzaj>
    <derivirana_varijabla naziv="DomainObject.Predmet.ProtustrankaFormated_1">  SMOKING d.o.o. zastupanog po punomoćniku Ljubica Spajić</derivirana_varijabla>
  </DomainObject.Predmet.ProtustrankaFormated>
  <DomainObject.Predmet.ProtustrankaFormatedOIB>
    <izvorni_sadrzaj>  SMOKING d.o.o., OIB 78644180553 zastupanog po punomoćniku Ljubica Spajić</izvorni_sadrzaj>
    <derivirana_varijabla naziv="DomainObject.Predmet.ProtustrankaFormatedOIB_1">  SMOKING d.o.o., OIB 78644180553 zastupanog po punomoćniku Ljubica Spajić</derivirana_varijabla>
  </DomainObject.Predmet.ProtustrankaFormatedOIB>
  <DomainObject.Predmet.ProtustrankaFormatedWithAdress>
    <izvorni_sadrzaj> SMOKING d.o.o., Rabusova 13, 10000 Zagreb zastupanog po punomoćniku Ljubica Spajić</izvorni_sadrzaj>
    <derivirana_varijabla naziv="DomainObject.Predmet.ProtustrankaFormatedWithAdress_1"> SMOKING d.o.o., Rabusova 13, 10000 Zagreb zastupanog po punomoćniku Ljubica Spajić</derivirana_varijabla>
  </DomainObject.Predmet.ProtustrankaFormatedWithAdress>
  <DomainObject.Predmet.ProtustrankaFormatedWithAdressOIB>
    <izvorni_sadrzaj> SMOKING d.o.o., OIB 78644180553, Rabusova 13, 10000 Zagreb zastupanog po punomoćniku Ljubica Spajić</izvorni_sadrzaj>
    <derivirana_varijabla naziv="DomainObject.Predmet.ProtustrankaFormatedWithAdressOIB_1"> SMOKING d.o.o., OIB 78644180553, Rabusova 13, 10000 Zagreb zastupanog po punomoćniku Ljubica Spajić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</izvorni_sadrzaj>
    <derivirana_varijabla naziv="DomainObject.Predmet.StrankaFormated_1">  SMOKING d.o.o.</derivirana_varijabla>
  </DomainObject.Predmet.StrankaFormated>
  <DomainObject.Predmet.StrankaFormatedOIB>
    <izvorni_sadrzaj>  SMOKING d.o.o., OIB 78644180553</izvorni_sadrzaj>
    <derivirana_varijabla naziv="DomainObject.Predmet.StrankaFormatedOIB_1">  SMOKING d.o.o., OIB 78644180553</derivirana_varijabla>
  </DomainObject.Predmet.StrankaFormatedOIB>
  <DomainObject.Predmet.StrankaFormatedWithAdress>
    <izvorni_sadrzaj> SMOKING d.o.o., Rabusova 13, 10000 Zagreb</izvorni_sadrzaj>
    <derivirana_varijabla naziv="DomainObject.Predmet.StrankaFormatedWithAdress_1"> SMOKING d.o.o., Rabusova 13, 10000 Zagreb</derivirana_varijabla>
  </DomainObject.Predmet.StrankaFormatedWithAdress>
  <DomainObject.Predmet.StrankaFormatedWithAdressOIB>
    <izvorni_sadrzaj> SMOKING d.o.o., OIB 78644180553, Rabusova 13, 10000 Zagreb</izvorni_sadrzaj>
    <derivirana_varijabla naziv="DomainObject.Predmet.StrankaFormatedWithAdressOIB_1"> SMOKING d.o.o., OIB 78644180553, Rabusova 13, 10000 Zagreb</derivirana_varijabla>
  </DomainObject.Predmet.StrankaFormatedWithAdressOIB>
  <DomainObject.Predmet.StrankaWithAdress>
    <izvorni_sadrzaj>SMOKING d.o.o. Rabusova 13,10000 Zagreb</izvorni_sadrzaj>
    <derivirana_varijabla naziv="DomainObject.Predmet.StrankaWithAdress_1">SMOKING d.o.o. Rabusova 13,10000 Zagreb</derivirana_varijabla>
  </DomainObject.Predmet.StrankaWithAdress>
  <DomainObject.Predmet.StrankaWithAdressOIB>
    <izvorni_sadrzaj>SMOKING d.o.o., OIB 78644180553, Rabusova 13,10000 Zagreb</izvorni_sadrzaj>
    <derivirana_varijabla naziv="DomainObject.Predmet.StrankaWithAdressOIB_1">SMOKING d.o.o., OIB 78644180553, Rabusova 13,10000 Zagreb</derivirana_varijabla>
  </DomainObject.Predmet.StrankaWithAdressOIB>
  <DomainObject.Predmet.StrankaNazivFormated>
    <izvorni_sadrzaj>SMOKING d.o.o.</izvorni_sadrzaj>
    <derivirana_varijabla naziv="DomainObject.Predmet.StrankaNazivFormated_1">SMOKING d.o.o.</derivirana_varijabla>
  </DomainObject.Predmet.StrankaNazivFormated>
  <DomainObject.Predmet.StrankaNazivFormatedOIB>
    <izvorni_sadrzaj>SMOKING d.o.o., OIB 78644180553</izvorni_sadrzaj>
    <derivirana_varijabla naziv="DomainObject.Predmet.StrankaNazivFormatedOIB_1">SMOKING d.o.o., OIB 78644180553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SMOKING d.o.o.</item>
    </izvorni_sadrzaj>
    <derivirana_varijabla naziv="DomainObject.Predmet.StrankaListFormated_1">
      <item>SMOKING d.o.o.</item>
    </derivirana_varijabla>
  </DomainObject.Predmet.StrankaListFormated>
  <DomainObject.Predmet.StrankaListFormatedOIB>
    <izvorni_sadrzaj>
      <item>SMOKING d.o.o., OIB 78644180553</item>
    </izvorni_sadrzaj>
    <derivirana_varijabla naziv="DomainObject.Predmet.StrankaListFormatedOIB_1">
      <item>SMOKING d.o.o., OIB 78644180553</item>
    </derivirana_varijabla>
  </DomainObject.Predmet.StrankaListFormatedOIB>
  <DomainObject.Predmet.StrankaListFormatedWithAdress>
    <izvorni_sadrzaj>
      <item>SMOKING d.o.o., Rabusova 13, 10000 Zagreb</item>
    </izvorni_sadrzaj>
    <derivirana_varijabla naziv="DomainObject.Predmet.StrankaListFormatedWithAdress_1">
      <item>SMOKING d.o.o., Rabusova 13, 10000 Zagreb</item>
    </derivirana_varijabla>
  </DomainObject.Predmet.StrankaListFormatedWithAdress>
  <DomainObject.Predmet.StrankaListFormatedWithAdressOIB>
    <izvorni_sadrzaj>
      <item>SMOKING d.o.o., OIB 78644180553, Rabusova 13, 10000 Zagreb</item>
    </izvorni_sadrzaj>
    <derivirana_varijabla naziv="DomainObject.Predmet.StrankaListFormatedWithAdressOIB_1">
      <item>SMOKING d.o.o., OIB 78644180553, Rabusova 13, 10000 Zagreb</item>
    </derivirana_varijabla>
  </DomainObject.Predmet.StrankaListFormatedWithAdressOIB>
  <DomainObject.Predmet.StrankaListNazivFormated>
    <izvorni_sadrzaj>
      <item>SMOKING d.o.o.</item>
    </izvorni_sadrzaj>
    <derivirana_varijabla naziv="DomainObject.Predmet.StrankaListNazivFormated_1">
      <item>SMOKING d.o.o.</item>
    </derivirana_varijabla>
  </DomainObject.Predmet.StrankaListNazivFormated>
  <DomainObject.Predmet.StrankaListNazivFormatedOIB>
    <izvorni_sadrzaj>
      <item>SMOKING d.o.o., OIB 78644180553</item>
    </izvorni_sadrzaj>
    <derivirana_varijabla naziv="DomainObject.Predmet.StrankaListNazivFormatedOIB_1">
      <item>SMOKING d.o.o., OIB 78644180553</item>
    </derivirana_varijabla>
  </DomainObject.Predmet.StrankaListNazivFormatedOIB>
  <DomainObject.Predmet.ProtuStrankaListFormated>
    <izvorni_sadrzaj>
      <item>SMOKING d.o.o. zastupanog po punomoćniku Ljubica Spajić</item>
    </izvorni_sadrzaj>
    <derivirana_varijabla naziv="DomainObject.Predmet.ProtuStrankaListFormated_1">
      <item>SMOKING d.o.o. zastupanog po punomoćniku Ljubica Spajić</item>
    </derivirana_varijabla>
  </DomainObject.Predmet.ProtuStrankaListFormated>
  <DomainObject.Predmet.ProtuStrankaListFormatedOIB>
    <izvorni_sadrzaj>
      <item>SMOKING d.o.o., OIB 78644180553 zastupanog po punomoćniku Ljubica Spajić</item>
    </izvorni_sadrzaj>
    <derivirana_varijabla naziv="DomainObject.Predmet.ProtuStrankaListFormatedOIB_1">
      <item>SMOKING d.o.o., OIB 78644180553 zastupanog po punomoćniku Ljubica Spajić</item>
    </derivirana_varijabla>
  </DomainObject.Predmet.ProtuStrankaListFormatedOIB>
  <DomainObject.Predmet.ProtuStrankaListFormatedWithAdress>
    <izvorni_sadrzaj>
      <item>SMOKING d.o.o., Rabusova 13, 10000 Zagreb zastupanog po punomoćniku Ljubica Spajić</item>
    </izvorni_sadrzaj>
    <derivirana_varijabla naziv="DomainObject.Predmet.ProtuStrankaListFormatedWithAdress_1">
      <item>SMOKING d.o.o., Rabusova 13, 10000 Zagreb zastupanog po punomoćniku Ljubica Spajić</item>
    </derivirana_varijabla>
  </DomainObject.Predmet.ProtuStrankaListFormatedWithAdress>
  <DomainObject.Predmet.ProtuStrankaListFormatedWithAdressOIB>
    <izvorni_sadrzaj>
      <item>SMOKING d.o.o., OIB 78644180553, Rabusova 13, 10000 Zagreb zastupanog po punomoćniku Ljubica Spajić</item>
    </izvorni_sadrzaj>
    <derivirana_varijabla naziv="DomainObject.Predmet.ProtuStrankaListFormatedWithAdressOIB_1">
      <item>SMOKING d.o.o., OIB 78644180553, Rabusova 13, 10000 Zagreb zastupanog po punomoćniku Ljubica Spajić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 punomoćnik sudionika u postupku SMOKING d.o.o.</item>
    </izvorni_sadrzaj>
    <derivirana_varijabla naziv="DomainObject.Predmet.OstaliListFormated_1">
      <item>Ljubica Spajić punomoćnik sudionika u postupku SMOKING d.o.o.</item>
    </derivirana_varijabla>
  </DomainObject.Predmet.OstaliListFormated>
  <DomainObject.Predmet.OstaliListFormatedOIB>
    <izvorni_sadrzaj>
      <item>Ljubica Spajić punomoćnik sudionika u postupku SMOKING d.o.o.</item>
    </izvorni_sadrzaj>
    <derivirana_varijabla naziv="DomainObject.Predmet.OstaliListFormatedOIB_1">
      <item>Ljubica Spajić punomoćnik sudionika u postupku SMOKING d.o.o.</item>
    </derivirana_varijabla>
  </DomainObject.Predmet.OstaliListFormatedOIB>
  <DomainObject.Predmet.OstaliListFormatedWithAdress>
    <izvorni_sadrzaj>
      <item>Ljubica Spajić, Ilica 139/I, 10000 Zagreb punomoćnik sudionika u postupku SMOKING d.o.o.</item>
    </izvorni_sadrzaj>
    <derivirana_varijabla naziv="DomainObject.Predmet.OstaliListFormatedWithAdress_1">
      <item>Ljubica Spajić, Ilica 139/I, 10000 Zagreb punomoćnik sudionika u postupku SMOKING d.o.o.</item>
    </derivirana_varijabla>
  </DomainObject.Predmet.OstaliListFormatedWithAdress>
  <DomainObject.Predmet.OstaliListFormatedWithAdressOIB>
    <izvorni_sadrzaj>
      <item>Ljubica Spajić, Ilica 139/I, 10000 Zagreb punomoćnik sudionika u postupku SMOKING d.o.o.</item>
    </izvorni_sadrzaj>
    <derivirana_varijabla naziv="DomainObject.Predmet.OstaliListFormatedWithAdressOIB_1">
      <item>Ljubica Spajić, Ilica 139/I, 10000 Zagreb punomoćnik sudionika u postupku SMOKING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SMOKING d.o.o.</izvorni_sadrzaj>
    <derivirana_varijabla naziv="DomainObject.Predmet.StrankaIDrugi_1">SMOKING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</izvorni_sadrzaj>
    <derivirana_varijabla naziv="DomainObject.Predmet.StrankaIDrugiAdressOIB_1">SMOKING d.o.o., OIB 78644180553, Rabusova 13,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SMOKING d.o.o.</item>
      <item>SMOKING d.o.o.</item>
      <item>Ljubica Spajić</item>
    </izvorni_sadrzaj>
    <derivirana_varijabla naziv="DomainObject.Predmet.SudioniciListNaziv_1">
      <item>SMOKING d.o.o.</item>
      <item>SMOKING d.o.o.</item>
      <item>Ljubica Spajić</item>
    </derivirana_varijabla>
  </DomainObject.Predmet.SudioniciListNaziv>
  <DomainObject.Predmet.SudioniciListAdressOIB>
    <izvorni_sadrzaj>
      <item>SMOKING d.o.o., OIB 78644180553, Rabusova 13,10000 Zagreb</item>
      <item>SMOKING d.o.o., OIB 78644180553, Rabusova 13,10000 Zagreb</item>
      <item>Ljubica Spajić, Ilica 139/I,10000 Zagreb</item>
    </izvorni_sadrzaj>
    <derivirana_varijabla naziv="DomainObject.Predmet.SudioniciListAdressOIB_1">
      <item>SMOKING d.o.o., OIB 78644180553, Rabusova 13,10000 Zagreb</item>
      <item>SMOKING d.o.o., OIB 78644180553, Rabusova 13,10000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78644180553</item>
      <item>, OIB 78644180553</item>
      <item>, OIB null</item>
    </izvorni_sadrzaj>
    <derivirana_varijabla naziv="DomainObject.Predmet.SudioniciListNazivOIB_1">
      <item>, OIB 78644180553</item>
      <item>, OIB 78644180553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1608</properties:Characters>
  <properties:Lines>88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2015-11-27T20:39:00Z</dcterms:created>
  <dc:creator>nribaric</dc:creator>
  <cp:lastModifiedBy>Ivana Rogić</cp:lastModifiedBy>
  <cp:lastPrinted>2015-11-30T07:51:00Z</cp:lastPrinted>
  <dcterms:modified xmlns:xsi="http://www.w3.org/2001/XMLSchema-instance" xsi:type="dcterms:W3CDTF">2015-11-30T07:52:00Z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