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4062" w14:paraId="ef74062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8C7842">
        <w:t>1821</w:t>
      </w:r>
      <w:r w:rsidR="00AE4138">
        <w:t>/16</w:t>
      </w:r>
      <w:r w:rsidR="000A05E5">
        <w:t>-8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C7842" w:rsidP="0070027B" w:rsidR="00EB51F8" w:rsidRPr="003A7D16">
      <w:pPr>
        <w:jc w:val="both"/>
      </w:pPr>
      <w:r w:rsidRPr="008C7842">
        <w:t>Trgovački sud u Zagrebu, po sucu Gordanu Zubaku, u</w:t>
      </w:r>
      <w:r w:rsidRPr="008C7842">
        <w:rPr>
          <w:lang w:val="pt-BR"/>
        </w:rPr>
        <w:t xml:space="preserve"> stečajnom predmetu u povodu prijedloga predlagatelja FINANCIJSKE AGENCIJE, Zagreb, Ulica grada Vukovara 70, OIB: </w:t>
      </w:r>
      <w:r w:rsidRPr="008C7842">
        <w:t>85821130368</w:t>
      </w:r>
      <w:r w:rsidRPr="008C7842">
        <w:rPr>
          <w:lang w:val="pt-BR"/>
        </w:rPr>
        <w:t>, za otvaranje stečajnog postupka nad dužnikom STOLARSTVO DIZAJN 2015 j.d.o.o., Mali Lipovec, Mali Lipovec 50, OIB: 51137448148</w:t>
      </w:r>
      <w:r w:rsidR="00DC268C" w:rsidRPr="00DC7C75">
        <w:t xml:space="preserve">, </w:t>
      </w:r>
      <w:r>
        <w:rPr>
          <w:lang w:val="pt-BR"/>
        </w:rPr>
        <w:t>22. rujna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8C7842" w:rsidRPr="008C7842">
        <w:rPr>
          <w:lang w:val="pt-BR"/>
        </w:rPr>
        <w:t xml:space="preserve">STOLARSTVO DIZAJN 2015 j.d.o.o., Mali Lipovec, Mali Lipovec 50, OIB: </w:t>
      </w:r>
      <w:r w:rsidR="008C7842" w:rsidRPr="008C7842">
        <w:t>51137448148, MBS: 080959152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8C7842">
        <w:rPr>
          <w:lang w:val="pt-BR"/>
        </w:rPr>
        <w:t>22</w:t>
      </w:r>
      <w:r w:rsidR="00216A51">
        <w:rPr>
          <w:lang w:val="pt-BR"/>
        </w:rPr>
        <w:t>. rujna 2017</w:t>
      </w:r>
      <w:r w:rsidRPr="00DC7C75">
        <w:t xml:space="preserve">. u </w:t>
      </w:r>
      <w:r w:rsidR="008C7842">
        <w:t>13</w:t>
      </w:r>
      <w:r w:rsidR="00216A51">
        <w:t>,30</w:t>
      </w:r>
      <w:r w:rsidR="00EF6D8B">
        <w:t xml:space="preserve"> </w:t>
      </w:r>
      <w:r w:rsidRPr="00DC7C75">
        <w:t>sati.</w:t>
      </w:r>
    </w:p>
    <w:p w:rsidRDefault="00A93839" w:rsidP="00BB5337" w:rsidR="00A93839" w:rsidRPr="00DC7C75">
      <w:pPr>
        <w:jc w:val="both"/>
      </w:pPr>
      <w:r w:rsidRPr="00DC7C75">
        <w:t xml:space="preserve">II. Za stečajnog upravitelja imenuje se </w:t>
      </w:r>
      <w:r w:rsidR="008C7842">
        <w:t>Darko Šket iz Križevaca, M. Kiepacha 51, OIB: 06128975111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C7842" w:rsidRPr="008C7842">
        <w:rPr>
          <w:lang w:val="pt-BR"/>
        </w:rPr>
        <w:t xml:space="preserve">STOLARSTVO DIZAJN 2015 j.d.o.o., Mali Lipovec, Mali Lipovec 50, OIB: </w:t>
      </w:r>
      <w:r w:rsidR="008C7842" w:rsidRPr="008C7842">
        <w:t>51137448148, MBS: 080959152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8C7842" w:rsidP="008C7842" w:rsidR="008C7842" w:rsidRPr="008C7842">
      <w:pPr>
        <w:ind w:firstLine="708"/>
        <w:jc w:val="both"/>
        <w:rPr>
          <w:lang w:val="pt-BR"/>
        </w:rPr>
      </w:pPr>
      <w:r w:rsidRPr="008C7842">
        <w:t xml:space="preserve">Financijska agencija, Regionalni centar Zagreb, podnijela je ovom sudu prijedlog za otvaranje stečajnog postupka </w:t>
      </w:r>
      <w:r w:rsidRPr="008C7842">
        <w:rPr>
          <w:lang w:val="pt-BR"/>
        </w:rPr>
        <w:t>STOLARSTVO DIZAJN 2015 j.d.o.o., Mali Lipovec.</w:t>
      </w:r>
    </w:p>
    <w:p w:rsidRDefault="008C7842" w:rsidP="008C7842" w:rsidR="008C7842" w:rsidRPr="008C7842">
      <w:pPr>
        <w:ind w:firstLine="708"/>
        <w:jc w:val="both"/>
        <w:rPr>
          <w:lang w:val="pt-BR"/>
        </w:rPr>
      </w:pPr>
    </w:p>
    <w:p w:rsidRDefault="008C7842" w:rsidP="008C7842" w:rsidR="008C7842" w:rsidRPr="008C7842">
      <w:pPr>
        <w:ind w:firstLine="708"/>
        <w:jc w:val="both"/>
      </w:pPr>
      <w:r w:rsidRPr="008C784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C7842" w:rsidP="008C7842" w:rsidR="008C7842" w:rsidRPr="008C7842">
      <w:pPr>
        <w:ind w:firstLine="708"/>
        <w:jc w:val="both"/>
      </w:pPr>
    </w:p>
    <w:p w:rsidRDefault="008C7842" w:rsidP="008C7842" w:rsidR="008C7842" w:rsidRPr="008C7842">
      <w:pPr>
        <w:ind w:firstLine="708"/>
        <w:jc w:val="both"/>
        <w:rPr>
          <w:lang w:val="en-GB"/>
        </w:rPr>
      </w:pPr>
      <w:r w:rsidRPr="008C7842">
        <w:t xml:space="preserve">Financijska agencija, kao predlagatelj, navela je u prijedlogu za otvaranje stečajnog postupka kako dužnik na dan 23. veljače 2016. u Očevidniku redoslijeda osnova za plaćanje ima evidentirane neizvršene osnove za plaćanje u neprekinutom razdoblju od 120 dana, u ukupnom iznosu od 50.206,61 kn, kao i da dužnik ima 1 zaposlenog. </w:t>
      </w:r>
      <w:r w:rsidRPr="008C7842">
        <w:rPr>
          <w:lang w:val="en-GB"/>
        </w:rPr>
        <w:t xml:space="preserve">S obzirom na to da predlagatelj vodi Očevidnik redoslijeda osnova za plaćanje, sud je prihvatio predlagateljeve </w:t>
      </w:r>
      <w:r w:rsidRPr="008C7842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8C7842" w:rsidP="008C7842" w:rsidR="008C7842" w:rsidRPr="008C7842">
      <w:pPr>
        <w:ind w:firstLine="708"/>
        <w:jc w:val="both"/>
      </w:pPr>
    </w:p>
    <w:p w:rsidRDefault="008C7842" w:rsidP="008C7842" w:rsidR="008C7842" w:rsidRPr="008C7842">
      <w:pPr>
        <w:ind w:firstLine="708"/>
        <w:jc w:val="both"/>
      </w:pPr>
      <w:r w:rsidRPr="008C784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C7842" w:rsidP="008C7842" w:rsidR="008C7842" w:rsidRPr="008C7842">
      <w:pPr>
        <w:ind w:firstLine="708"/>
        <w:jc w:val="both"/>
      </w:pPr>
    </w:p>
    <w:p w:rsidRDefault="008C7842" w:rsidP="008C7842" w:rsidR="008C7842" w:rsidRPr="008C7842">
      <w:pPr>
        <w:ind w:firstLine="708"/>
        <w:jc w:val="both"/>
      </w:pPr>
      <w:r w:rsidRPr="008C7842">
        <w:t>Sud je rješenjem pokrenuo pre</w:t>
      </w:r>
      <w:r>
        <w:t xml:space="preserve">thodni postupak nad dužnikom, a zatim je održano </w:t>
      </w:r>
      <w:r w:rsidRPr="008C7842">
        <w:t xml:space="preserve"> ročište radi očitovanja o prijedlogu za otvaranje stečajnog postupka. Zastupnik po zakonu dužnika pristupio je na navedeno ročište te je izjavio kako dužnik u svom vlasništvu nema imovinu. Zastupnik po zakonu dužnika nije osporio predlagateljeve tvrdnje o postojanju stečajnog razloga nesposobnosti za plaćanje.</w:t>
      </w:r>
    </w:p>
    <w:p w:rsidRDefault="008C7842" w:rsidP="008C7842" w:rsidR="008C7842" w:rsidRPr="008C7842">
      <w:pPr>
        <w:ind w:firstLine="708"/>
        <w:jc w:val="both"/>
      </w:pPr>
    </w:p>
    <w:p w:rsidRDefault="008C7842" w:rsidP="008C7842" w:rsidR="008C7842" w:rsidRPr="008C7842">
      <w:pPr>
        <w:ind w:firstLine="708"/>
        <w:jc w:val="both"/>
      </w:pPr>
      <w:r w:rsidRPr="008C7842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061A00" w:rsidR="00116206">
      <w:pPr>
        <w:ind w:firstLine="708"/>
        <w:jc w:val="both"/>
      </w:pPr>
    </w:p>
    <w:p w:rsidRDefault="00E92D41" w:rsidP="00061A00" w:rsidR="00C12410">
      <w:pPr>
        <w:ind w:firstLine="708"/>
        <w:jc w:val="both"/>
      </w:pPr>
      <w:r>
        <w:t xml:space="preserve">Nadalje, </w:t>
      </w:r>
      <w:r w:rsidR="005224DC" w:rsidRPr="003A7D16">
        <w:t xml:space="preserve"> rješenjem</w:t>
      </w:r>
      <w:r>
        <w:t xml:space="preserve"> su</w:t>
      </w:r>
      <w:r w:rsidR="005224DC" w:rsidRPr="003A7D16">
        <w:t xml:space="preserve"> </w:t>
      </w:r>
      <w:r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8C7842">
        <w:t>22. rujna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0A05E5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0A05E5" w:rsidP="00BA7734" w:rsidR="000A05E5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0A05E5" w:rsidP="00BA7734" w:rsidR="000A05E5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sdt>
      <w:sdtPr>
        <w:id w:val="-419330351"/>
        <w:docPartObj>
          <w:docPartGallery w:val="Page Numbers (Top of Page)"/>
          <w:docPartUnique/>
        </w:docPartObj>
      </w:sdtPr>
      <w:sdtEndPr/>
      <w:sdtContent>
        <w:r w:rsidR="007643E1">
          <w:fldChar w:fldCharType="begin"/>
        </w:r>
        <w:r w:rsidR="007643E1">
          <w:instrText>PAGE   \* MERGEFORMAT</w:instrText>
        </w:r>
        <w:r w:rsidR="007643E1">
          <w:fldChar w:fldCharType="separate"/>
        </w:r>
        <w:r w:rsidR="000A05E5">
          <w:rPr>
            <w:noProof/>
          </w:rPr>
          <w:t>3</w:t>
        </w:r>
        <w:r w:rsidR="007643E1">
          <w:fldChar w:fldCharType="end"/>
        </w:r>
      </w:sdtContent>
    </w:sdt>
    <w:r w:rsidR="008C7842">
      <w:tab/>
      <w:t>67. St-1821</w:t>
    </w:r>
    <w:r w:rsidR="00E92D41">
      <w:t>/16</w:t>
    </w:r>
    <w:r w:rsidR="000A05E5">
      <w:t>-8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A05E5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5B73"/>
    <w:rsid w:val="00666D4D"/>
    <w:rsid w:val="00693D34"/>
    <w:rsid w:val="006F05DF"/>
    <w:rsid w:val="0070027B"/>
    <w:rsid w:val="00705C2B"/>
    <w:rsid w:val="007643E1"/>
    <w:rsid w:val="007859F3"/>
    <w:rsid w:val="007A570C"/>
    <w:rsid w:val="007B2BB6"/>
    <w:rsid w:val="007C1BF6"/>
    <w:rsid w:val="007E349A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5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5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5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5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5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5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5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5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STOLARSTVO DIZAJN 2015 j.d.o.o.</izvorni_sadrzaj>
    <derivirana_varijabla naziv="DomainObject.Predmet.ProtustrankaFormated_1">  STOLARSTVO DIZAJN 2015 j.d.o.o.</derivirana_varijabla>
  </DomainObject.Predmet.ProtustrankaFormated>
  <DomainObject.Predmet.ProtustrankaFormatedOIB>
    <izvorni_sadrzaj>  STOLARSTVO DIZAJN 2015 j.d.o.o., OIB 51137448148</izvorni_sadrzaj>
    <derivirana_varijabla naziv="DomainObject.Predmet.ProtustrankaFormatedOIB_1">  STOLARSTVO DIZAJN 2015 j.d.o.o., OIB 51137448148</derivirana_varijabla>
  </DomainObject.Predmet.ProtustrankaFormatedOIB>
  <DomainObject.Predmet.ProtustrankaFormatedWithAdress>
    <izvorni_sadrzaj> STOLARSTVO DIZAJN 2015 j.d.o.o., Mali Lipovec 50, 10430 Mali Lipovec</izvorni_sadrzaj>
    <derivirana_varijabla naziv="DomainObject.Predmet.ProtustrankaFormatedWithAdress_1"> STOLARSTVO DIZAJN 2015 j.d.o.o., Mali Lipovec 50, 10430 Mali Lipovec</derivirana_varijabla>
  </DomainObject.Predmet.ProtustrankaFormatedWithAdress>
  <DomainObject.Predmet.ProtustrankaFormatedWithAdressOIB>
    <izvorni_sadrzaj> STOLARSTVO DIZAJN 2015 j.d.o.o., OIB 51137448148, Mali Lipovec 50, 10430 Mali Lipovec</izvorni_sadrzaj>
    <derivirana_varijabla naziv="DomainObject.Predmet.ProtustrankaFormatedWithAdressOIB_1"> STOLARSTVO DIZAJN 2015 j.d.o.o., OIB 51137448148, Mali Lipovec 50, 10430 Mali Lipovec</derivirana_varijabla>
  </DomainObject.Predmet.ProtustrankaFormatedWithAdressOIB>
  <DomainObject.Predmet.ProtustrankaWithAdress>
    <izvorni_sadrzaj>STOLARSTVO DIZAJN 2015 j.d.o.o. Mali Lipovec 50, 10430 Mali Lipovec</izvorni_sadrzaj>
    <derivirana_varijabla naziv="DomainObject.Predmet.ProtustrankaWithAdress_1">STOLARSTVO DIZAJN 2015 j.d.o.o. Mali Lipovec 50, 10430 Mali Lipovec</derivirana_varijabla>
  </DomainObject.Predmet.ProtustrankaWithAdress>
  <DomainObject.Predmet.ProtustrankaWithAdressOIB>
    <izvorni_sadrzaj>STOLARSTVO DIZAJN 2015 j.d.o.o., OIB 51137448148, Mali Lipovec 50, 10430 Mali Lipovec</izvorni_sadrzaj>
    <derivirana_varijabla naziv="DomainObject.Predmet.ProtustrankaWithAdressOIB_1">STOLARSTVO DIZAJN 2015 j.d.o.o., OIB 51137448148, Mali Lipovec 50, 10430 Mali Lipovec</derivirana_varijabla>
  </DomainObject.Predmet.ProtustrankaWithAdressOIB>
  <DomainObject.Predmet.ProtustrankaNazivFormated>
    <izvorni_sadrzaj>STOLARSTVO DIZAJN 2015 j.d.o.o.</izvorni_sadrzaj>
    <derivirana_varijabla naziv="DomainObject.Predmet.ProtustrankaNazivFormated_1">STOLARSTVO DIZAJN 2015 j.d.o.o.</derivirana_varijabla>
  </DomainObject.Predmet.ProtustrankaNazivFormated>
  <DomainObject.Predmet.ProtustrankaNazivFormatedOIB>
    <izvorni_sadrzaj>STOLARSTVO DIZAJN 2015 j.d.o.o., OIB 51137448148</izvorni_sadrzaj>
    <derivirana_varijabla naziv="DomainObject.Predmet.ProtustrankaNazivFormatedOIB_1">STOLARSTVO DIZAJN 2015 j.d.o.o., OIB 51137448148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Bošković; VJEROVNICI</izvorni_sadrzaj>
    <derivirana_varijabla naziv="DomainObject.Predmet.StrankaFormated_1">  FINA Regionalni centar Zagreb; Krešimir Bošković; VJEROVNICI</derivirana_varijabla>
  </DomainObject.Predmet.StrankaFormated>
  <DomainObject.Predmet.StrankaFormatedOIB>
    <izvorni_sadrzaj>  FINA Regionalni centar Zagreb, OIB 85821130368; Krešimir Bošković, OIB 97180180269; VJEROVNICI</izvorni_sadrzaj>
    <derivirana_varijabla naziv="DomainObject.Predmet.StrankaFormatedOIB_1">  FINA Regionalni centar Zagreb, OIB 85821130368; Krešimir Bošković, OIB 97180180269; VJEROVNICI</derivirana_varijabla>
  </DomainObject.Predmet.StrankaFormatedOIB>
  <DomainObject.Predmet.StrankaFormatedWithAdress>
    <izvorni_sadrzaj> FINA Regionalni centar Zagreb, Trg svibanjskih žrtava 1995. 1, 10000 Zagreb; Krešimir Bošković, Mali Lipovec 50, 10430 Mali Lipovec; VJEROVNICI</izvorni_sadrzaj>
    <derivirana_varijabla naziv="DomainObject.Predmet.StrankaFormatedWithAdress_1"> FINA Regionalni centar Zagreb, Trg svibanjskih žrtava 1995. 1, 10000 Zagreb; Krešimir Bošković, Mali Lipovec 50, 10430 Mali Lipovec; VJEROVNICI</derivirana_varijabla>
  </DomainObject.Predmet.StrankaFormatedWithAdress>
  <DomainObject.Predmet.StrankaFormatedWithAdressOIB>
    <izvorni_sadrzaj> FINA Regionalni centar Zagreb, OIB 85821130368, Trg svibanjskih žrtava 1995. 1, 10000 Zagreb; Krešimir Bošković, OIB 97180180269, Mali Lipovec 50, 10430 Mali Lipovec; VJEROVNICI</izvorni_sadrzaj>
    <derivirana_varijabla naziv="DomainObject.Predmet.StrankaFormatedWithAdressOIB_1"> FINA Regionalni centar Zagreb, OIB 85821130368, Trg svibanjskih žrtava 1995. 1, 10000 Zagreb; Krešimir Bošković, OIB 97180180269, Mali Lipovec 50, 10430 Mali Lipovec; VJEROVNICI</derivirana_varijabla>
  </DomainObject.Predmet.StrankaFormatedWithAdressOIB>
  <DomainObject.Predmet.StrankaWithAdress>
    <izvorni_sadrzaj>FINA Regionalni centar Zagreb Trg svibanjskih žrtava 1995. 1,10000 Zagreb,Krešimir Bošković Mali Lipovec 50,10430 Mali Lipovec,VJEROVNICI </izvorni_sadrzaj>
    <derivirana_varijabla naziv="DomainObject.Predmet.StrankaWithAdress_1">FINA Regionalni centar Zagreb Trg svibanjskih žrtava 1995. 1,10000 Zagreb,Krešimir Bošković Mali Lipovec 50,10430 Mali Lipovec,VJEROVNICI </derivirana_varijabla>
  </DomainObject.Predmet.StrankaWithAdress>
  <DomainObject.Predmet.StrankaWithAdressOIB>
    <izvorni_sadrzaj>FINA Regionalni centar Zagreb, OIB 85821130368, Trg svibanjskih žrtava 1995. 1,10000 Zagreb,Krešimir Bošković, OIB 97180180269, Mali Lipovec 50,10430 Mali Lipovec,VJEROVNICI</izvorni_sadrzaj>
    <derivirana_varijabla naziv="DomainObject.Predmet.StrankaWithAdressOIB_1">FINA Regionalni centar Zagreb, OIB 85821130368, Trg svibanjskih žrtava 1995. 1,10000 Zagreb,Krešimir Bošković, OIB 97180180269, Mali Lipovec 50,10430 Mali Lipovec,VJEROVNICI</derivirana_varijabla>
  </DomainObject.Predmet.StrankaWithAdressOIB>
  <DomainObject.Predmet.StrankaNazivFormated>
    <izvorni_sadrzaj>FINA Regionalni centar Zagreb,Krešimir Bošković,VJEROVNICI</izvorni_sadrzaj>
    <derivirana_varijabla naziv="DomainObject.Predmet.StrankaNazivFormated_1">FINA Regionalni centar Zagreb,Krešimir Bošković,VJEROVNICI</derivirana_varijabla>
  </DomainObject.Predmet.StrankaNazivFormated>
  <DomainObject.Predmet.StrankaNazivFormatedOIB>
    <izvorni_sadrzaj>FINA Regionalni centar Zagreb, OIB 85821130368,Krešimir Bošković, OIB 97180180269,VJEROVNICI</izvorni_sadrzaj>
    <derivirana_varijabla naziv="DomainObject.Predmet.StrankaNazivFormatedOIB_1">FINA Regionalni centar Zagreb, OIB 85821130368,Krešimir Bošković, OIB 97180180269,VJEROVNICI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Krešimir Bošković</item>
      <item>VJEROVNICI</item>
    </izvorni_sadrzaj>
    <derivirana_varijabla naziv="DomainObject.Predmet.StrankaListFormated_1">
      <item>FINA Regionalni centar Zagreb</item>
      <item>Krešimir Bošković</item>
      <item>VJEROVNICI</item>
    </derivirana_varijabla>
  </DomainObject.Predmet.StrankaListFormated>
  <DomainObject.Predmet.StrankaListFormatedOIB>
    <izvorni_sadrzaj>
      <item>FINA Regionalni centar Zagreb, OIB 85821130368</item>
      <item>Krešimir Bošković, OIB 97180180269</item>
      <item>VJEROVNICI</item>
    </izvorni_sadrzaj>
    <derivirana_varijabla naziv="DomainObject.Predmet.StrankaListFormatedOIB_1">
      <item>FINA Regionalni centar Zagreb, OIB 85821130368</item>
      <item>Krešimir Bošković, OIB 97180180269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Bošković, Mali Lipovec 50, 10430 Mali Lipovec</item>
      <item>VJEROVNICI</item>
    </izvorni_sadrzaj>
    <derivirana_varijabla naziv="DomainObject.Predmet.StrankaListFormatedWithAdress_1">
      <item>FINA Regionalni centar Zagreb, Trg svibanjskih žrtava 1995. 1, 10000 Zagreb</item>
      <item>Krešimir Bošković, Mali Lipovec 50, 10430 Mali Lipovec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Bošković, OIB 97180180269, Mali Lipovec 50, 10430 Mali Lipovec</item>
      <item>VJEROVNICI</item>
    </izvorni_sadrzaj>
    <derivirana_varijabla naziv="DomainObject.Predmet.StrankaListFormatedWithAdressOIB_1">
      <item>FINA Regionalni centar Zagreb, OIB 85821130368, Trg svibanjskih žrtava 1995. 1, 10000 Zagreb</item>
      <item>Krešimir Bošković, OIB 97180180269, Mali Lipovec 50, 10430 Mali Lipovec</item>
      <item>VJEROVNICI</item>
    </derivirana_varijabla>
  </DomainObject.Predmet.StrankaListFormatedWithAdressOIB>
  <DomainObject.Predmet.StrankaListNazivFormated>
    <izvorni_sadrzaj>
      <item>FINA Regionalni centar Zagreb</item>
      <item>Krešimir Bošković</item>
      <item>VJEROVNICI</item>
    </izvorni_sadrzaj>
    <derivirana_varijabla naziv="DomainObject.Predmet.StrankaListNazivFormated_1">
      <item>FINA Regionalni centar Zagreb</item>
      <item>Krešimir Bošković</item>
      <item>VJEROVNICI</item>
    </derivirana_varijabla>
  </DomainObject.Predmet.StrankaListNazivFormated>
  <DomainObject.Predmet.StrankaListNazivFormatedOIB>
    <izvorni_sadrzaj>
      <item>FINA Regionalni centar Zagreb, OIB 85821130368</item>
      <item>Krešimir Bošković, OIB 97180180269</item>
      <item>VJEROVNICI</item>
    </izvorni_sadrzaj>
    <derivirana_varijabla naziv="DomainObject.Predmet.StrankaListNazivFormatedOIB_1">
      <item>FINA Regionalni centar Zagreb, OIB 85821130368</item>
      <item>Krešimir Bošković, OIB 97180180269</item>
      <item>VJEROVNICI</item>
    </derivirana_varijabla>
  </DomainObject.Predmet.StrankaListNazivFormatedOIB>
  <DomainObject.Predmet.ProtuStrankaListFormated>
    <izvorni_sadrzaj>
      <item>STOLARSTVO DIZAJN 2015 j.d.o.o.</item>
    </izvorni_sadrzaj>
    <derivirana_varijabla naziv="DomainObject.Predmet.ProtuStrankaListFormated_1">
      <item>STOLARSTVO DIZAJN 2015 j.d.o.o.</item>
    </derivirana_varijabla>
  </DomainObject.Predmet.ProtuStrankaListFormated>
  <DomainObject.Predmet.ProtuStrankaListFormatedOIB>
    <izvorni_sadrzaj>
      <item>STOLARSTVO DIZAJN 2015 j.d.o.o., OIB 51137448148</item>
    </izvorni_sadrzaj>
    <derivirana_varijabla naziv="DomainObject.Predmet.ProtuStrankaListFormatedOIB_1">
      <item>STOLARSTVO DIZAJN 2015 j.d.o.o., OIB 51137448148</item>
    </derivirana_varijabla>
  </DomainObject.Predmet.ProtuStrankaListFormatedOIB>
  <DomainObject.Predmet.ProtuStrankaListFormatedWithAdress>
    <izvorni_sadrzaj>
      <item>STOLARSTVO DIZAJN 2015 j.d.o.o., Mali Lipovec 50, 10430 Mali Lipovec</item>
    </izvorni_sadrzaj>
    <derivirana_varijabla naziv="DomainObject.Predmet.ProtuStrankaListFormatedWithAdress_1">
      <item>STOLARSTVO DIZAJN 2015 j.d.o.o., Mali Lipovec 50, 10430 Mali Lipovec</item>
    </derivirana_varijabla>
  </DomainObject.Predmet.ProtuStrankaListFormatedWithAdress>
  <DomainObject.Predmet.ProtuStrankaListFormatedWithAdressOIB>
    <izvorni_sadrzaj>
      <item>STOLARSTVO DIZAJN 2015 j.d.o.o., OIB 51137448148, Mali Lipovec 50, 10430 Mali Lipovec</item>
    </izvorni_sadrzaj>
    <derivirana_varijabla naziv="DomainObject.Predmet.ProtuStrankaListFormatedWithAdressOIB_1">
      <item>STOLARSTVO DIZAJN 2015 j.d.o.o., OIB 51137448148, Mali Lipovec 50, 10430 Mali Lipovec</item>
    </derivirana_varijabla>
  </DomainObject.Predmet.ProtuStrankaListFormatedWithAdressOIB>
  <DomainObject.Predmet.ProtuStrankaListNazivFormated>
    <izvorni_sadrzaj>
      <item>STOLARSTVO DIZAJN 2015 j.d.o.o.</item>
    </izvorni_sadrzaj>
    <derivirana_varijabla naziv="DomainObject.Predmet.ProtuStrankaListNazivFormated_1">
      <item>STOLARSTVO DIZAJN 2015 j.d.o.o.</item>
    </derivirana_varijabla>
  </DomainObject.Predmet.ProtuStrankaListNazivFormated>
  <DomainObject.Predmet.ProtuStrankaListNazivFormatedOIB>
    <izvorni_sadrzaj>
      <item>STOLARSTVO DIZAJN 2015 j.d.o.o., OIB 51137448148</item>
    </izvorni_sadrzaj>
    <derivirana_varijabla naziv="DomainObject.Predmet.ProtuStrankaListNazivFormatedOIB_1">
      <item>STOLARSTVO DIZAJN 2015 j.d.o.o., OIB 51137448148</item>
    </derivirana_varijabla>
  </DomainObject.Predmet.ProtuStrankaListNazivFormatedOIB>
  <DomainObject.Predmet.OstaliListFormated>
    <izvorni_sadrzaj>
      <item>Krešimir Bošković</item>
    </izvorni_sadrzaj>
    <derivirana_varijabla naziv="DomainObject.Predmet.OstaliListFormated_1">
      <item>Krešimir Bošković</item>
    </derivirana_varijabla>
  </DomainObject.Predmet.OstaliListFormated>
  <DomainObject.Predmet.OstaliListFormatedOIB>
    <izvorni_sadrzaj>
      <item>Krešimir Bošković, OIB 97180180269</item>
    </izvorni_sadrzaj>
    <derivirana_varijabla naziv="DomainObject.Predmet.OstaliListFormatedOIB_1">
      <item>Krešimir Bošković, OIB 97180180269</item>
    </derivirana_varijabla>
  </DomainObject.Predmet.OstaliListFormatedOIB>
  <DomainObject.Predmet.OstaliListFormatedWithAdress>
    <izvorni_sadrzaj>
      <item>Krešimir Bošković, Mali Lipovec 50, 10430 Mali Lipovec</item>
    </izvorni_sadrzaj>
    <derivirana_varijabla naziv="DomainObject.Predmet.OstaliListFormatedWithAdress_1">
      <item>Krešimir Bošković, Mali Lipovec 50, 10430 Mali Lipovec</item>
    </derivirana_varijabla>
  </DomainObject.Predmet.OstaliListFormatedWithAdress>
  <DomainObject.Predmet.OstaliListFormatedWithAdressOIB>
    <izvorni_sadrzaj>
      <item>Krešimir Bošković, OIB 97180180269, Mali Lipovec 50, 10430 Mali Lipovec</item>
    </izvorni_sadrzaj>
    <derivirana_varijabla naziv="DomainObject.Predmet.OstaliListFormatedWithAdressOIB_1">
      <item>Krešimir Bošković, OIB 97180180269, Mali Lipovec 50, 10430 Mali Lipovec</item>
    </derivirana_varijabla>
  </DomainObject.Predmet.OstaliListFormatedWithAdressOIB>
  <DomainObject.Predmet.OstaliListNazivFormated>
    <izvorni_sadrzaj>
      <item>Krešimir Bošković</item>
    </izvorni_sadrzaj>
    <derivirana_varijabla naziv="DomainObject.Predmet.OstaliListNazivFormated_1">
      <item>Krešimir Bošković</item>
    </derivirana_varijabla>
  </DomainObject.Predmet.OstaliListNazivFormated>
  <DomainObject.Predmet.OstaliListNazivFormatedOIB>
    <izvorni_sadrzaj>
      <item>Krešimir Bošković, OIB 97180180269</item>
    </izvorni_sadrzaj>
    <derivirana_varijabla naziv="DomainObject.Predmet.OstaliListNazivFormatedOIB_1">
      <item>Krešimir Bošković, OIB 97180180269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STOLARSTVO DIZAJN 2015 j.d.o.o.</izvorni_sadrzaj>
    <derivirana_varijabla naziv="DomainObject.Predmet.ProtustrankaIDrugi_1">STOLARSTVO DIZAJN 2015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STOLARSTVO DIZAJN 2015 j.d.o.o., OIB 51137448148, Mali Lipovec 50, 10430 Mali Lipovec</izvorni_sadrzaj>
    <derivirana_varijabla naziv="DomainObject.Predmet.ProtustrankaIDrugiAdressOIB_1">STOLARSTVO DIZAJN 2015 j.d.o.o., OIB 51137448148, Mali Lipovec 50,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STOLARSTVO DIZAJN 2015 j.d.o.o.</item>
      <item>Krešimir Bošković</item>
      <item>Krešimir Bošković</item>
      <item>VJEROVNICI</item>
    </izvorni_sadrzaj>
    <derivirana_varijabla naziv="DomainObject.Predmet.SudioniciListNaziv_1">
      <item>FINA Regionalni centar Zagreb</item>
      <item>STOLARSTVO DIZAJN 2015 j.d.o.o.</item>
      <item>Krešimir Bošković</item>
      <item>Krešimir Bošković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STOLARSTVO DIZAJN 2015 j.d.o.o., OIB 51137448148, Mali Lipovec 50,10430 Mali Lipovec</item>
      <item>Krešimir Bošković, OIB 97180180269, Mali Lipovec 50,10430 Mali Lipovec</item>
      <item>Krešimir Bošković, OIB 97180180269, Mali Lipovec 50,10430 Mali Lipovec</item>
      <item>VJEROVNICI</item>
    </izvorni_sadrzaj>
    <derivirana_varijabla naziv="DomainObject.Predmet.SudioniciListAdressOIB_1">
      <item>FINA Regionalni centar Zagreb, OIB 85821130368, Trg svibanjskih žrtava 1995. 1,10000 Zagreb</item>
      <item>STOLARSTVO DIZAJN 2015 j.d.o.o., OIB 51137448148, Mali Lipovec 50,10430 Mali Lipovec</item>
      <item>Krešimir Bošković, OIB 97180180269, Mali Lipovec 50,10430 Mali Lipovec</item>
      <item>Krešimir Bošković, OIB 97180180269, Mali Lipovec 50,10430 Mali Lipovec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51137448148</item>
      <item>, OIB 97180180269</item>
      <item>, OIB 97180180269</item>
      <item>, OIB null</item>
    </izvorni_sadrzaj>
    <derivirana_varijabla naziv="DomainObject.Predmet.SudioniciListNazivOIB_1">
      <item>, OIB 85821130368</item>
      <item>, OIB 51137448148</item>
      <item>, OIB 97180180269</item>
      <item>, OIB 97180180269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4583</properties:Characters>
  <properties:Lines>102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2017-09-22T09:20:00Z</dcterms:created>
  <dc:creator>gzubak</dc:creator>
  <cp:lastModifiedBy>Katica Franjić</cp:lastModifiedBy>
  <cp:lastPrinted>2017-09-22T09:27:00Z</cp:lastPrinted>
  <dcterms:modified xmlns:xsi="http://www.w3.org/2001/XMLSchema-instance" xsi:type="dcterms:W3CDTF">2017-09-22T09:27:00Z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