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a1e7" w14:paraId="ba8a1e7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D0D8D" w:rsidR="001D2511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1D2511"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3D0D8D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13AE" w:rsidRPr="002A46D6">
        <w:rPr>
          <w:sz w:val="24"/>
          <w:szCs w:val="24"/>
        </w:rPr>
        <w:t xml:space="preserve">Trgovački sud u Zagrebu </w:t>
      </w:r>
    </w:p>
    <w:p w:rsidRDefault="003D0D8D" w:rsidP="002B13AE" w:rsidR="002B13A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B13AE" w:rsidRPr="002A46D6">
        <w:rPr>
          <w:sz w:val="24"/>
          <w:szCs w:val="24"/>
        </w:rPr>
        <w:t xml:space="preserve">Zagreb, </w:t>
      </w:r>
      <w:proofErr w:type="spellStart"/>
      <w:r w:rsidR="002B13AE" w:rsidRPr="002A46D6">
        <w:rPr>
          <w:sz w:val="24"/>
          <w:szCs w:val="24"/>
        </w:rPr>
        <w:t>Amruševa</w:t>
      </w:r>
      <w:proofErr w:type="spellEnd"/>
      <w:r w:rsidR="002B13AE"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</w:t>
      </w:r>
      <w:r w:rsidR="00B311AE">
        <w:rPr>
          <w:sz w:val="24"/>
          <w:szCs w:val="24"/>
        </w:rPr>
        <w:t>9</w:t>
      </w:r>
      <w:r w:rsidR="00FB63B7">
        <w:rPr>
          <w:sz w:val="24"/>
          <w:szCs w:val="24"/>
        </w:rPr>
        <w:t>. St-</w:t>
      </w:r>
      <w:r w:rsidR="00B311AE">
        <w:rPr>
          <w:sz w:val="24"/>
          <w:szCs w:val="24"/>
        </w:rPr>
        <w:t>638/15-</w:t>
      </w:r>
      <w:r w:rsidR="003D0D8D">
        <w:rPr>
          <w:sz w:val="24"/>
          <w:szCs w:val="24"/>
        </w:rPr>
        <w:t>98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B311AE" w:rsidP="00B311AE" w:rsidR="00B311AE" w:rsidRPr="00DF524F">
      <w:pPr>
        <w:jc w:val="both"/>
      </w:pPr>
    </w:p>
    <w:p w:rsidRDefault="00B311AE" w:rsidP="00B311AE" w:rsidR="00B311AE" w:rsidRPr="00B311AE">
      <w:pPr>
        <w:ind w:firstLine="720"/>
        <w:jc w:val="both"/>
        <w:rPr>
          <w:sz w:val="24"/>
          <w:szCs w:val="24"/>
        </w:rPr>
      </w:pPr>
      <w:r w:rsidRPr="00B311AE">
        <w:rPr>
          <w:sz w:val="24"/>
          <w:szCs w:val="24"/>
        </w:rPr>
        <w:t>Trgovački sud u Zagrebu, po sucu Nikolini Dorić Hadžisejdić, u stečajnom postupku nad</w:t>
      </w:r>
      <w:r w:rsidRPr="00B311AE">
        <w:rPr>
          <w:sz w:val="24"/>
          <w:szCs w:val="24"/>
          <w:lang w:val="pt-BR"/>
        </w:rPr>
        <w:t xml:space="preserve"> dužnikom EUROCABLE d.o.o. </w:t>
      </w:r>
      <w:r w:rsidRPr="00B311AE">
        <w:rPr>
          <w:color w:val="000000"/>
          <w:sz w:val="24"/>
          <w:szCs w:val="24"/>
        </w:rPr>
        <w:t>u stečaju, Zagreb, Ilica 1a,  OIB: 32181224307</w:t>
      </w:r>
      <w:r w:rsidRPr="00B311AE">
        <w:rPr>
          <w:sz w:val="24"/>
          <w:szCs w:val="24"/>
        </w:rPr>
        <w:t xml:space="preserve">, </w:t>
      </w:r>
      <w:r>
        <w:rPr>
          <w:sz w:val="24"/>
          <w:szCs w:val="24"/>
        </w:rPr>
        <w:t>21</w:t>
      </w:r>
      <w:r w:rsidRPr="00B311AE">
        <w:rPr>
          <w:sz w:val="24"/>
          <w:szCs w:val="24"/>
        </w:rPr>
        <w:t xml:space="preserve">. ožujka 2018., </w:t>
      </w:r>
    </w:p>
    <w:p w:rsidRDefault="00B311AE" w:rsidP="00B311AE" w:rsidR="00B311AE">
      <w:pPr>
        <w:jc w:val="center"/>
      </w:pP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311AE" w:rsidP="007E590A" w:rsidR="007E59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Nalaže se stečajnoj upraviteljici</w:t>
      </w:r>
      <w:r w:rsidR="007E59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Mirjani </w:t>
      </w:r>
      <w:proofErr w:type="spellStart"/>
      <w:r>
        <w:rPr>
          <w:sz w:val="24"/>
          <w:szCs w:val="24"/>
        </w:rPr>
        <w:t>Zuziji</w:t>
      </w:r>
      <w:proofErr w:type="spellEnd"/>
      <w:r>
        <w:rPr>
          <w:sz w:val="24"/>
          <w:szCs w:val="24"/>
        </w:rPr>
        <w:t xml:space="preserve"> </w:t>
      </w:r>
      <w:r w:rsidRPr="00B311AE">
        <w:rPr>
          <w:color w:val="000000"/>
          <w:sz w:val="24"/>
          <w:szCs w:val="24"/>
        </w:rPr>
        <w:t>iz Velike Gorice, Slavka Kolara 25</w:t>
      </w:r>
      <w:r>
        <w:rPr>
          <w:sz w:val="24"/>
          <w:szCs w:val="24"/>
        </w:rPr>
        <w:t>, u roku</w:t>
      </w:r>
      <w:r w:rsidR="007E590A">
        <w:rPr>
          <w:sz w:val="24"/>
          <w:szCs w:val="24"/>
        </w:rPr>
        <w:t xml:space="preserve"> 3 dana očitovati</w:t>
      </w:r>
      <w:r>
        <w:rPr>
          <w:sz w:val="24"/>
          <w:szCs w:val="24"/>
        </w:rPr>
        <w:t xml:space="preserve"> se o podnescima vjerovnika Eurocable </w:t>
      </w:r>
      <w:proofErr w:type="spellStart"/>
      <w:r>
        <w:rPr>
          <w:sz w:val="24"/>
          <w:szCs w:val="24"/>
        </w:rPr>
        <w:t>group</w:t>
      </w:r>
      <w:proofErr w:type="spellEnd"/>
      <w:r>
        <w:rPr>
          <w:sz w:val="24"/>
          <w:szCs w:val="24"/>
        </w:rPr>
        <w:t xml:space="preserve"> d.d. Zagreb, od 27. studenog 2017</w:t>
      </w:r>
      <w:r w:rsidR="00294088">
        <w:rPr>
          <w:sz w:val="24"/>
          <w:szCs w:val="24"/>
        </w:rPr>
        <w:t>.</w:t>
      </w:r>
      <w:r>
        <w:rPr>
          <w:sz w:val="24"/>
          <w:szCs w:val="24"/>
        </w:rPr>
        <w:t xml:space="preserve"> i 21. prosinca 2017</w:t>
      </w:r>
      <w:r w:rsidR="0036405B">
        <w:rPr>
          <w:sz w:val="24"/>
          <w:szCs w:val="24"/>
        </w:rPr>
        <w:t>.</w:t>
      </w:r>
      <w:r w:rsidR="007E590A">
        <w:rPr>
          <w:sz w:val="24"/>
          <w:szCs w:val="24"/>
        </w:rPr>
        <w:t xml:space="preserve">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B311AE">
        <w:rPr>
          <w:sz w:val="24"/>
          <w:szCs w:val="24"/>
        </w:rPr>
        <w:t>21</w:t>
      </w:r>
      <w:r w:rsidR="00FB63B7">
        <w:rPr>
          <w:sz w:val="24"/>
          <w:szCs w:val="24"/>
        </w:rPr>
        <w:t xml:space="preserve">. </w:t>
      </w:r>
      <w:r w:rsidR="00B311AE">
        <w:rPr>
          <w:sz w:val="24"/>
          <w:szCs w:val="24"/>
        </w:rPr>
        <w:t xml:space="preserve">ožujka </w:t>
      </w:r>
      <w:r w:rsidR="00146866" w:rsidRPr="002A46D6">
        <w:rPr>
          <w:sz w:val="24"/>
          <w:szCs w:val="24"/>
        </w:rPr>
        <w:t>201</w:t>
      </w:r>
      <w:r w:rsidR="00B311AE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>
      <w:pPr>
        <w:rPr>
          <w:sz w:val="24"/>
          <w:szCs w:val="24"/>
        </w:rPr>
      </w:pPr>
    </w:p>
    <w:p w:rsidRDefault="003D0D8D" w:rsidP="00FB63B7" w:rsidR="003D0D8D" w:rsidRPr="002A46D6">
      <w:pPr>
        <w:rPr>
          <w:sz w:val="24"/>
          <w:szCs w:val="24"/>
        </w:rPr>
      </w:pPr>
    </w:p>
    <w:p w:rsidRDefault="00CE4727" w:rsidP="003D0D8D" w:rsidR="00CE4727" w:rsidRPr="002A46D6">
      <w:pPr>
        <w:pStyle w:val="Tijeloteksta"/>
        <w:ind w:left="5760"/>
      </w:pPr>
      <w:r w:rsidRPr="002A46D6">
        <w:tab/>
      </w:r>
      <w:r w:rsidR="003D0D8D">
        <w:t xml:space="preserve">                               </w:t>
      </w:r>
      <w:r w:rsidRPr="002A46D6">
        <w:t>SUDAC:</w:t>
      </w:r>
    </w:p>
    <w:p w:rsidRDefault="00627AE0" w:rsidP="006B4804" w:rsidR="001D2511" w:rsidRPr="002A46D6">
      <w:pPr>
        <w:pStyle w:val="Tijeloteksta"/>
        <w:ind w:left="5760"/>
      </w:pPr>
      <w:r>
        <w:t xml:space="preserve">      </w:t>
      </w:r>
      <w:r w:rsidR="003D0D8D">
        <w:t xml:space="preserve">   </w:t>
      </w:r>
      <w:r w:rsidR="00B311AE">
        <w:t>Nikolina Dorić Hadžisejdić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3D0D8D" w:rsidP="00CE4727" w:rsidR="003D0D8D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D0D8D" w:rsidP="00CE4727" w:rsidR="003D0D8D" w:rsidRPr="002A46D6">
      <w:pPr>
        <w:rPr>
          <w:sz w:val="24"/>
          <w:szCs w:val="24"/>
        </w:rPr>
      </w:pPr>
    </w:p>
    <w:p w:rsidRDefault="00627AE0" w:rsidP="007B64C7" w:rsidR="00627AE0" w:rsidRPr="00627AE0">
      <w:pPr>
        <w:ind w:firstLine="708" w:left="3540"/>
        <w:jc w:val="right"/>
        <w:rPr>
          <w:sz w:val="24"/>
          <w:szCs w:val="24"/>
        </w:rPr>
      </w:pPr>
      <w:r w:rsidRPr="00627AE0">
        <w:rPr>
          <w:sz w:val="24"/>
          <w:szCs w:val="24"/>
        </w:rPr>
        <w:t xml:space="preserve">Za točnost </w:t>
      </w:r>
      <w:proofErr w:type="spellStart"/>
      <w:r w:rsidRPr="00627AE0">
        <w:rPr>
          <w:sz w:val="24"/>
          <w:szCs w:val="24"/>
        </w:rPr>
        <w:t>otpravka</w:t>
      </w:r>
      <w:proofErr w:type="spellEnd"/>
      <w:r w:rsidRPr="00627AE0">
        <w:rPr>
          <w:sz w:val="24"/>
          <w:szCs w:val="24"/>
        </w:rPr>
        <w:t>-ovlašteni službenik:</w:t>
      </w:r>
    </w:p>
    <w:p w:rsidRDefault="00627AE0" w:rsidP="007B64C7" w:rsidR="00627AE0" w:rsidRPr="00627AE0">
      <w:pPr>
        <w:ind w:firstLine="708" w:left="3540"/>
        <w:jc w:val="right"/>
        <w:rPr>
          <w:sz w:val="24"/>
          <w:szCs w:val="24"/>
        </w:rPr>
      </w:pPr>
      <w:r w:rsidRPr="00627AE0">
        <w:rPr>
          <w:sz w:val="24"/>
          <w:szCs w:val="24"/>
        </w:rPr>
        <w:t xml:space="preserve">                                       Valentina </w:t>
      </w:r>
      <w:proofErr w:type="spellStart"/>
      <w:r w:rsidRPr="00627AE0">
        <w:rPr>
          <w:sz w:val="24"/>
          <w:szCs w:val="24"/>
        </w:rPr>
        <w:t>Gabud</w:t>
      </w:r>
      <w:proofErr w:type="spellEnd"/>
    </w:p>
    <w:p w:rsidRDefault="00230A49" w:rsidP="00627AE0" w:rsidR="00230A49" w:rsidRPr="00627AE0">
      <w:pPr>
        <w:rPr>
          <w:sz w:val="24"/>
          <w:szCs w:val="24"/>
        </w:rPr>
      </w:pP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3D0D8D" w:rsidR="00B639DE" w:rsidRPr="002A46D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94088"/>
    <w:rsid w:val="002A46D6"/>
    <w:rsid w:val="002B13AE"/>
    <w:rsid w:val="002B5611"/>
    <w:rsid w:val="002C0E29"/>
    <w:rsid w:val="002D4611"/>
    <w:rsid w:val="002F7DE5"/>
    <w:rsid w:val="0033459C"/>
    <w:rsid w:val="003619D6"/>
    <w:rsid w:val="0036405B"/>
    <w:rsid w:val="003804D1"/>
    <w:rsid w:val="00382970"/>
    <w:rsid w:val="003A1E51"/>
    <w:rsid w:val="003D0D8D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27AE0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E590A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B07CEE"/>
    <w:rsid w:val="00B311A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A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A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A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A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A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A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A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A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14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639</properties:Characters>
  <properties:Lines>38</properties:Lines>
  <properties:Paragraphs>15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Valentina Gabud</cp:lastModifiedBy>
  <cp:lastPrinted>2018-03-21T09:59:00Z</cp:lastPrinted>
  <dcterms:modified xmlns:xsi="http://www.w3.org/2001/XMLSchema-instance" xsi:type="dcterms:W3CDTF">2018-03-21T10:00:00Z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(5. zaključak RAZLOZI NEPODNOŠENJA IZVJEŠĆA I TABLICA-STEČAJNI UPRAVITELJ.docx)</vt:lpwstr>
  </prop:property>
  <prop:property name="CC_coloring" pid="5" fmtid="{D5CDD505-2E9C-101B-9397-08002B2CF9AE}">
    <vt:bool>false</vt:bool>
  </prop:property>
</prop:Properties>
</file>