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a911" w14:paraId="e7ea911"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127D2F">
        <w:rPr>
          <w:rFonts w:hAnsi="Times New Roman" w:ascii="Times New Roman"/>
          <w:szCs w:val="24"/>
          <w:lang w:val="hr-HR"/>
        </w:rPr>
        <w:t>HOTI GRAĐENJE d.o.o. za građenje, Zagreb (Grad Zagreb)</w:t>
      </w:r>
      <w:r w:rsidR="00985382">
        <w:rPr>
          <w:rFonts w:hAnsi="Times New Roman" w:ascii="Times New Roman"/>
          <w:szCs w:val="24"/>
          <w:lang w:val="hr-HR"/>
        </w:rPr>
        <w:t xml:space="preserve">, </w:t>
      </w:r>
      <w:r w:rsidR="00127D2F">
        <w:rPr>
          <w:rFonts w:hAnsi="Times New Roman" w:ascii="Times New Roman"/>
          <w:szCs w:val="24"/>
          <w:lang w:val="hr-HR"/>
        </w:rPr>
        <w:t xml:space="preserve">3. Struge 17, OIB 72338466358,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544603">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544603" w:rsidP="0083108A" w:rsidR="00544603" w:rsidRPr="003528B2">
      <w:pPr>
        <w:rPr>
          <w:rFonts w:hAnsi="Times New Roman" w:ascii="Times New Roman"/>
          <w:szCs w:val="24"/>
        </w:rPr>
      </w:pPr>
      <w:r w:rsidRPr="003528B2">
        <w:rPr>
          <w:rFonts w:hAnsi="Times New Roman" w:ascii="Times New Roman"/>
          <w:szCs w:val="24"/>
        </w:rPr>
        <w:t>Za točnost otpravka-ovlašteni službenik:</w:t>
      </w:r>
    </w:p>
    <w:p w:rsidRDefault="00544603" w:rsidP="003528B2" w:rsidR="00544603"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A07201">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22313">
      <w:rPr>
        <w:rFonts w:hAnsi="Times New Roman" w:ascii="Times New Roman"/>
        <w:lang w:val="hr-HR"/>
      </w:rPr>
      <w:t>1</w:t>
    </w:r>
    <w:r w:rsidR="00127D2F">
      <w:rPr>
        <w:rFonts w:hAnsi="Times New Roman" w:ascii="Times New Roman"/>
        <w:lang w:val="hr-HR"/>
      </w:rPr>
      <w:t>396</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22313">
      <w:rPr>
        <w:rFonts w:hAnsi="Times New Roman" w:ascii="Times New Roman"/>
        <w:lang w:val="hr-HR"/>
      </w:rPr>
      <w:t>1</w:t>
    </w:r>
    <w:r w:rsidR="00127D2F">
      <w:rPr>
        <w:rFonts w:hAnsi="Times New Roman" w:ascii="Times New Roman"/>
        <w:lang w:val="hr-HR"/>
      </w:rPr>
      <w:t>396</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8C79D2"/>
    <w:rsid w:val="00977886"/>
    <w:rsid w:val="009816BC"/>
    <w:rsid w:val="00985382"/>
    <w:rsid w:val="00997BA9"/>
    <w:rsid w:val="009C3058"/>
    <w:rsid w:val="00A07201"/>
    <w:rsid w:val="00A618E8"/>
    <w:rsid w:val="00A82E0E"/>
    <w:rsid w:val="00A84613"/>
    <w:rsid w:val="00A95334"/>
    <w:rsid w:val="00AB7883"/>
    <w:rsid w:val="00AF40B4"/>
    <w:rsid w:val="00B03169"/>
    <w:rsid w:val="00B3069C"/>
    <w:rsid w:val="00B41534"/>
    <w:rsid w:val="00B6072E"/>
    <w:rsid w:val="00B72373"/>
    <w:rsid w:val="00CD7036"/>
    <w:rsid w:val="00CF2939"/>
    <w:rsid w:val="00D44D4F"/>
    <w:rsid w:val="00D955F3"/>
    <w:rsid w:val="00DB29D2"/>
    <w:rsid w:val="00DB4528"/>
    <w:rsid w:val="00DC4B60"/>
    <w:rsid w:val="00DD2707"/>
    <w:rsid w:val="00E4251A"/>
    <w:rsid w:val="00EA678B"/>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07201"/>
    <w:rPr>
      <w:color w:val="808080"/>
      <w:bdr w:space="0" w:sz="0" w:color="auto" w:val="none"/>
      <w:shd w:fill="auto" w:color="auto" w:val="clear"/>
    </w:rPr>
  </w:style>
  <w:style w:customStyle="true" w:styleId="eSPISCCParagraphDefaultFont" w:type="character">
    <w:name w:val="eSPIS_CC_Paragraph Default Font"/>
    <w:basedOn w:val="Zadanifontodlomka"/>
    <w:rsid w:val="00A072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72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72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72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07201"/>
    <w:rPr>
      <w:color w:val="808080"/>
      <w:bdr w:color="auto" w:space="0" w:sz="0" w:val="none"/>
      <w:shd w:color="auto" w:fill="auto" w:val="clear"/>
    </w:rPr>
  </w:style>
  <w:style w:customStyle="1" w:styleId="eSPISCCParagraphDefaultFont" w:type="character">
    <w:name w:val="eSPIS_CC_Paragraph Default Font"/>
    <w:basedOn w:val="Zadanifontodlomka"/>
    <w:rsid w:val="00A072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72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72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72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1396</izvorni_sadrzaj>
    <derivirana_varijabla naziv="DomainObject.Predmet.Broj_1">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St-1396/2015</izvorni_sadrzaj>
    <derivirana_varijabla naziv="DomainObject.Predmet.OznakaBroj_1">St-1396/2015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HOTI GRAĐENJE d.o.o.</izvorni_sadrzaj>
    <derivirana_varijabla naziv="DomainObject.Predmet.ProtustrankaFormated_1">  HOTI GRAĐENJE d.o.o.</derivirana_varijabla>
  </DomainObject.Predmet.ProtustrankaFormated>
  <DomainObject.Predmet.ProtustrankaFormatedOIB>
    <izvorni_sadrzaj>  HOTI GRAĐENJE d.o.o., OIB 72338466358</izvorni_sadrzaj>
    <derivirana_varijabla naziv="DomainObject.Predmet.ProtustrankaFormatedOIB_1">  HOTI GRAĐENJE d.o.o., OIB 72338466358</derivirana_varijabla>
  </DomainObject.Predmet.ProtustrankaFormatedOIB>
  <DomainObject.Predmet.ProtustrankaFormatedWithAdress>
    <izvorni_sadrzaj> HOTI GRAĐENJE d.o.o., 3. Struge 17, 10000 Zagreb</izvorni_sadrzaj>
    <derivirana_varijabla naziv="DomainObject.Predmet.ProtustrankaFormatedWithAdress_1"> HOTI GRAĐENJE d.o.o., 3. Struge 17, 10000 Zagreb</derivirana_varijabla>
  </DomainObject.Predmet.ProtustrankaFormatedWithAdress>
  <DomainObject.Predmet.ProtustrankaFormatedWithAdressOIB>
    <izvorni_sadrzaj> HOTI GRAĐENJE d.o.o., OIB 72338466358, 3. Struge 17, 10000 Zagreb</izvorni_sadrzaj>
    <derivirana_varijabla naziv="DomainObject.Predmet.ProtustrankaFormatedWithAdressOIB_1"> HOTI GRAĐENJE d.o.o., OIB 72338466358, 3. Struge 17, 10000 Zagreb</derivirana_varijabla>
  </DomainObject.Predmet.ProtustrankaFormatedWithAdressOIB>
  <DomainObject.Predmet.ProtustrankaWithAdress>
    <izvorni_sadrzaj>HOTI GRAĐENJE d.o.o. 3. Struge 17, 10000 Zagreb</izvorni_sadrzaj>
    <derivirana_varijabla naziv="DomainObject.Predmet.ProtustrankaWithAdress_1">HOTI GRAĐENJE d.o.o. 3. Struge 17, 10000 Zagreb</derivirana_varijabla>
  </DomainObject.Predmet.ProtustrankaWithAdress>
  <DomainObject.Predmet.ProtustrankaWithAdressOIB>
    <izvorni_sadrzaj>HOTI GRAĐENJE d.o.o., OIB 72338466358, 3. Struge 17, 10000 Zagreb</izvorni_sadrzaj>
    <derivirana_varijabla naziv="DomainObject.Predmet.ProtustrankaWithAdressOIB_1">HOTI GRAĐENJE d.o.o., OIB 72338466358, 3. Struge 17, 10000 Zagreb</derivirana_varijabla>
  </DomainObject.Predmet.ProtustrankaWithAdressOIB>
  <DomainObject.Predmet.ProtustrankaNazivFormated>
    <izvorni_sadrzaj>HOTI GRAĐENJE d.o.o.</izvorni_sadrzaj>
    <derivirana_varijabla naziv="DomainObject.Predmet.ProtustrankaNazivFormated_1">HOTI GRAĐENJE d.o.o.</derivirana_varijabla>
  </DomainObject.Predmet.ProtustrankaNazivFormated>
  <DomainObject.Predmet.ProtustrankaNazivFormatedOIB>
    <izvorni_sadrzaj>HOTI GRAĐENJE d.o.o., OIB 72338466358</izvorni_sadrzaj>
    <derivirana_varijabla naziv="DomainObject.Predmet.ProtustrankaNazivFormatedOIB_1">HOTI GRAĐENJE d.o.o., OIB 72338466358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HOTI GRAĐENJE d.o.o.</item>
    </izvorni_sadrzaj>
    <derivirana_varijabla naziv="DomainObject.Predmet.ProtuStrankaListFormated_1">
      <item>HOTI GRAĐENJE d.o.o.</item>
    </derivirana_varijabla>
  </DomainObject.Predmet.ProtuStrankaListFormated>
  <DomainObject.Predmet.ProtuStrankaListFormatedOIB>
    <izvorni_sadrzaj>
      <item>HOTI GRAĐENJE d.o.o., OIB 72338466358</item>
    </izvorni_sadrzaj>
    <derivirana_varijabla naziv="DomainObject.Predmet.ProtuStrankaListFormatedOIB_1">
      <item>HOTI GRAĐENJE d.o.o., OIB 72338466358</item>
    </derivirana_varijabla>
  </DomainObject.Predmet.ProtuStrankaListFormatedOIB>
  <DomainObject.Predmet.ProtuStrankaListFormatedWithAdress>
    <izvorni_sadrzaj>
      <item>HOTI GRAĐENJE d.o.o., 3. Struge 17, 10000 Zagreb</item>
    </izvorni_sadrzaj>
    <derivirana_varijabla naziv="DomainObject.Predmet.ProtuStrankaListFormatedWithAdress_1">
      <item>HOTI GRAĐENJE d.o.o., 3. Struge 17, 10000 Zagreb</item>
    </derivirana_varijabla>
  </DomainObject.Predmet.ProtuStrankaListFormatedWithAdress>
  <DomainObject.Predmet.ProtuStrankaListFormatedWithAdressOIB>
    <izvorni_sadrzaj>
      <item>HOTI GRAĐENJE d.o.o., OIB 72338466358, 3. Struge 17, 10000 Zagreb</item>
    </izvorni_sadrzaj>
    <derivirana_varijabla naziv="DomainObject.Predmet.ProtuStrankaListFormatedWithAdressOIB_1">
      <item>HOTI GRAĐENJE d.o.o., OIB 72338466358, 3. Struge 17, 10000 Zagreb</item>
    </derivirana_varijabla>
  </DomainObject.Predmet.ProtuStrankaListFormatedWithAdressOIB>
  <DomainObject.Predmet.ProtuStrankaListNazivFormated>
    <izvorni_sadrzaj>
      <item>HOTI GRAĐENJE d.o.o.</item>
    </izvorni_sadrzaj>
    <derivirana_varijabla naziv="DomainObject.Predmet.ProtuStrankaListNazivFormated_1">
      <item>HOTI GRAĐENJE d.o.o.</item>
    </derivirana_varijabla>
  </DomainObject.Predmet.ProtuStrankaListNazivFormated>
  <DomainObject.Predmet.ProtuStrankaListNazivFormatedOIB>
    <izvorni_sadrzaj>
      <item>HOTI GRAĐENJE d.o.o., OIB 72338466358</item>
    </izvorni_sadrzaj>
    <derivirana_varijabla naziv="DomainObject.Predmet.ProtuStrankaListNazivFormatedOIB_1">
      <item>HOTI GRAĐENJE d.o.o., OIB 72338466358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HOTI GRAĐENJE d.o.o.</izvorni_sadrzaj>
    <derivirana_varijabla naziv="DomainObject.Predmet.ProtustrankaIDrugi_1">HOTI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HOTI GRAĐENJE d.o.o., OIB 72338466358, 3. Struge 17, 10000 Zagreb</izvorni_sadrzaj>
    <derivirana_varijabla naziv="DomainObject.Predmet.ProtustrankaIDrugiAdressOIB_1">HOTI GRAĐENJE d.o.o., OIB 72338466358, 3. Struge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HOTI GRAĐENJE d.o.o.</item>
      <item>FINA Regionalni centar Zagreb</item>
    </izvorni_sadrzaj>
    <derivirana_varijabla naziv="DomainObject.Predmet.SudioniciListNaziv_1">
      <item>HOTI GRAĐENJE d.o.o.</item>
      <item>FINA Regionalni centar Zagreb</item>
    </derivirana_varijabla>
  </DomainObject.Predmet.SudioniciListNaziv>
  <DomainObject.Predmet.SudioniciListAdressOIB>
    <izvorni_sadrzaj>
      <item>HOTI GRAĐENJE d.o.o., OIB 72338466358, 3. Struge 17,10000 Zagreb</item>
      <item>FINA Regionalni centar Zagreb, OIB 85821130368, Trg svibanjskih žrtava 1995. 1,10000 Zagreb</item>
    </izvorni_sadrzaj>
    <derivirana_varijabla naziv="DomainObject.Predmet.SudioniciListAdressOIB_1">
      <item>HOTI GRAĐENJE d.o.o., OIB 72338466358, 3. Struge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72338466358</item>
      <item>, OIB 85821130368</item>
    </izvorni_sadrzaj>
    <derivirana_varijabla naziv="DomainObject.Predmet.SudioniciListNazivOIB_1">
      <item>, OIB 72338466358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6024</properties:Characters>
  <properties:Lines>127</properties:Lines>
  <properties:Paragraphs>33</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2015-10-01T08:20:00Z</cp:lastPrinted>
  <dcterms:modified xmlns:xsi="http://www.w3.org/2001/XMLSchema-instance" xsi:type="dcterms:W3CDTF">2015-10-01T08:20:00Z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