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7a75" w14:paraId="de97a75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E36755">
        <w:rPr>
          <w:rFonts w:hAnsi="Times New Roman" w:ascii="Times New Roman"/>
        </w:rPr>
        <w:t>4</w:t>
      </w:r>
      <w:r w:rsidR="00257D7A">
        <w:rPr>
          <w:rFonts w:hAnsi="Times New Roman" w:ascii="Times New Roman"/>
        </w:rPr>
        <w:t>5</w:t>
      </w:r>
      <w:r w:rsidR="002C78C2">
        <w:rPr>
          <w:rFonts w:hAnsi="Times New Roman" w:ascii="Times New Roman"/>
        </w:rPr>
        <w:t>0</w:t>
      </w:r>
      <w:r w:rsidR="008C4A36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8C4A36">
        <w:rPr>
          <w:rFonts w:hAnsi="Times New Roman" w:ascii="Times New Roman"/>
        </w:rPr>
        <w:t>TEOPROM GRADNJA</w:t>
      </w:r>
      <w:r w:rsidR="004F352B">
        <w:rPr>
          <w:rFonts w:hAnsi="Times New Roman" w:ascii="Times New Roman"/>
        </w:rPr>
        <w:t xml:space="preserve"> 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7F3F3C">
        <w:rPr>
          <w:rFonts w:hAnsi="Times New Roman" w:ascii="Times New Roman"/>
        </w:rPr>
        <w:t xml:space="preserve">Zagreb, </w:t>
      </w:r>
      <w:r w:rsidR="008C4A36">
        <w:rPr>
          <w:rFonts w:hAnsi="Times New Roman" w:ascii="Times New Roman"/>
        </w:rPr>
        <w:t>Puljska 1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8C4A36">
        <w:rPr>
          <w:rFonts w:hAnsi="Times New Roman" w:ascii="Times New Roman"/>
        </w:rPr>
        <w:t>44104927126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566865">
        <w:rPr>
          <w:rFonts w:hAnsi="Times New Roman" w:ascii="Times New Roman"/>
        </w:rPr>
        <w:t>9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8C4A36">
        <w:rPr>
          <w:rFonts w:hAnsi="Times New Roman" w:ascii="Times New Roman"/>
        </w:rPr>
        <w:t>Mariu Babiću</w:t>
      </w:r>
      <w:r w:rsidR="004F352B">
        <w:rPr>
          <w:rFonts w:hAnsi="Times New Roman" w:ascii="Times New Roman"/>
        </w:rPr>
        <w:t xml:space="preserve">, Zagreb, </w:t>
      </w:r>
      <w:r w:rsidR="008C4A36">
        <w:rPr>
          <w:rFonts w:hAnsi="Times New Roman" w:ascii="Times New Roman"/>
        </w:rPr>
        <w:t>Puljska 1</w:t>
      </w:r>
      <w:r w:rsidR="00C343A7">
        <w:rPr>
          <w:rFonts w:hAnsi="Times New Roman" w:ascii="Times New Roman"/>
        </w:rPr>
        <w:t>,</w:t>
      </w:r>
      <w:r w:rsidR="0065323D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8C4A36">
        <w:rPr>
          <w:rFonts w:hAnsi="Times New Roman" w:ascii="Times New Roman"/>
        </w:rPr>
        <w:t>04896884618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8C4A36">
        <w:rPr>
          <w:rFonts w:hAnsi="Times New Roman" w:ascii="Times New Roman"/>
          <w:color w:val="000000"/>
        </w:rPr>
        <w:t>ivom na broj 2001-4508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7A0637">
        <w:rPr>
          <w:rFonts w:hAnsi="Times New Roman" w:ascii="Times New Roman"/>
          <w:color w:val="000000"/>
        </w:rPr>
        <w:t>2001-4</w:t>
      </w:r>
      <w:r w:rsidR="008C4A36">
        <w:rPr>
          <w:rFonts w:hAnsi="Times New Roman" w:ascii="Times New Roman"/>
          <w:color w:val="000000"/>
        </w:rPr>
        <w:t>508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26002D" w:rsidRPr="0026002D">
        <w:rPr>
          <w:rFonts w:hAnsi="Times New Roman" w:ascii="Times New Roman"/>
        </w:rPr>
        <w:t xml:space="preserve"> </w:t>
      </w:r>
      <w:r w:rsidR="0026002D">
        <w:rPr>
          <w:rFonts w:hAnsi="Times New Roman" w:ascii="Times New Roman"/>
        </w:rPr>
        <w:t>TEOPROM GRADNJA d.o.o., Zagreb, Puljska 1, OIB 44104927126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566865">
        <w:rPr>
          <w:rFonts w:hAnsi="Times New Roman" w:ascii="Times New Roman"/>
        </w:rPr>
        <w:t>9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914" w:rsidP="00481288" w:rsidR="00C21914">
      <w:r>
        <w:separator/>
      </w:r>
    </w:p>
  </w:endnote>
  <w:endnote w:id="0" w:type="continuationSeparator">
    <w:p w:rsidRDefault="00C21914" w:rsidP="00481288" w:rsidR="00C21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914" w:rsidP="00481288" w:rsidR="00C21914">
      <w:r>
        <w:separator/>
      </w:r>
    </w:p>
  </w:footnote>
  <w:footnote w:id="0" w:type="continuationSeparator">
    <w:p w:rsidRDefault="00C21914" w:rsidP="00481288" w:rsidR="00C21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6ED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6C1937">
      <w:rPr>
        <w:rFonts w:hAnsi="Times New Roman" w:ascii="Times New Roman"/>
      </w:rPr>
      <w:t>4</w:t>
    </w:r>
    <w:r w:rsidR="004F352B">
      <w:rPr>
        <w:rFonts w:hAnsi="Times New Roman" w:ascii="Times New Roman"/>
      </w:rPr>
      <w:t>5</w:t>
    </w:r>
    <w:r w:rsidR="0026002D">
      <w:rPr>
        <w:rFonts w:hAnsi="Times New Roman" w:ascii="Times New Roman"/>
      </w:rPr>
      <w:t>08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11E2"/>
    <w:rsid w:val="001046C5"/>
    <w:rsid w:val="00110E4F"/>
    <w:rsid w:val="00111060"/>
    <w:rsid w:val="001144B0"/>
    <w:rsid w:val="00127E3A"/>
    <w:rsid w:val="00151084"/>
    <w:rsid w:val="0015197E"/>
    <w:rsid w:val="00164453"/>
    <w:rsid w:val="001B0672"/>
    <w:rsid w:val="001B55DC"/>
    <w:rsid w:val="001C59DF"/>
    <w:rsid w:val="001E6C73"/>
    <w:rsid w:val="001F5E35"/>
    <w:rsid w:val="00204B5B"/>
    <w:rsid w:val="00216829"/>
    <w:rsid w:val="00232C62"/>
    <w:rsid w:val="00232DB4"/>
    <w:rsid w:val="002514E6"/>
    <w:rsid w:val="0025437A"/>
    <w:rsid w:val="00256F90"/>
    <w:rsid w:val="00257D7A"/>
    <w:rsid w:val="0026002D"/>
    <w:rsid w:val="00264757"/>
    <w:rsid w:val="0027691B"/>
    <w:rsid w:val="002803D7"/>
    <w:rsid w:val="002A2A5D"/>
    <w:rsid w:val="002B74FD"/>
    <w:rsid w:val="002C78C2"/>
    <w:rsid w:val="002F60A7"/>
    <w:rsid w:val="003150EC"/>
    <w:rsid w:val="00336BE9"/>
    <w:rsid w:val="00337270"/>
    <w:rsid w:val="0034318E"/>
    <w:rsid w:val="00344270"/>
    <w:rsid w:val="0034571A"/>
    <w:rsid w:val="0038517D"/>
    <w:rsid w:val="00395037"/>
    <w:rsid w:val="003A3A82"/>
    <w:rsid w:val="003A3B62"/>
    <w:rsid w:val="003A746B"/>
    <w:rsid w:val="003C05AD"/>
    <w:rsid w:val="00412ADC"/>
    <w:rsid w:val="004323E4"/>
    <w:rsid w:val="004336ED"/>
    <w:rsid w:val="0043429C"/>
    <w:rsid w:val="0043648F"/>
    <w:rsid w:val="00440B2D"/>
    <w:rsid w:val="00464401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352B"/>
    <w:rsid w:val="004F421F"/>
    <w:rsid w:val="004F6A3A"/>
    <w:rsid w:val="004F7E52"/>
    <w:rsid w:val="00510DDE"/>
    <w:rsid w:val="005223A2"/>
    <w:rsid w:val="00532469"/>
    <w:rsid w:val="00536359"/>
    <w:rsid w:val="0056008B"/>
    <w:rsid w:val="00564B42"/>
    <w:rsid w:val="00566865"/>
    <w:rsid w:val="00582F34"/>
    <w:rsid w:val="00583C0B"/>
    <w:rsid w:val="00586C00"/>
    <w:rsid w:val="0059532F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323D"/>
    <w:rsid w:val="00653890"/>
    <w:rsid w:val="00692F48"/>
    <w:rsid w:val="006C1937"/>
    <w:rsid w:val="006E4224"/>
    <w:rsid w:val="006E6D99"/>
    <w:rsid w:val="006F1D07"/>
    <w:rsid w:val="00701A07"/>
    <w:rsid w:val="00725801"/>
    <w:rsid w:val="007342BD"/>
    <w:rsid w:val="007371FB"/>
    <w:rsid w:val="00764397"/>
    <w:rsid w:val="00774EF9"/>
    <w:rsid w:val="00795484"/>
    <w:rsid w:val="007A0637"/>
    <w:rsid w:val="007B6620"/>
    <w:rsid w:val="007C527A"/>
    <w:rsid w:val="007C61AB"/>
    <w:rsid w:val="007D1D12"/>
    <w:rsid w:val="007D2F97"/>
    <w:rsid w:val="007E31C2"/>
    <w:rsid w:val="007F0F64"/>
    <w:rsid w:val="007F3F3C"/>
    <w:rsid w:val="00804457"/>
    <w:rsid w:val="008072A3"/>
    <w:rsid w:val="00811BCB"/>
    <w:rsid w:val="00814B2A"/>
    <w:rsid w:val="00817B18"/>
    <w:rsid w:val="008266E7"/>
    <w:rsid w:val="00833262"/>
    <w:rsid w:val="008352DC"/>
    <w:rsid w:val="0086652E"/>
    <w:rsid w:val="00872F3D"/>
    <w:rsid w:val="00875B4F"/>
    <w:rsid w:val="008801C8"/>
    <w:rsid w:val="00880A8D"/>
    <w:rsid w:val="008A4D94"/>
    <w:rsid w:val="008A7577"/>
    <w:rsid w:val="008C4A36"/>
    <w:rsid w:val="008C6A7F"/>
    <w:rsid w:val="008E736B"/>
    <w:rsid w:val="008F5980"/>
    <w:rsid w:val="008F68B3"/>
    <w:rsid w:val="00960FE0"/>
    <w:rsid w:val="00962A53"/>
    <w:rsid w:val="0098206A"/>
    <w:rsid w:val="0098261F"/>
    <w:rsid w:val="00994784"/>
    <w:rsid w:val="009B0AD6"/>
    <w:rsid w:val="009C17FE"/>
    <w:rsid w:val="009C5FB4"/>
    <w:rsid w:val="009F088F"/>
    <w:rsid w:val="009F2F40"/>
    <w:rsid w:val="009F373D"/>
    <w:rsid w:val="009F7F4F"/>
    <w:rsid w:val="00A015CF"/>
    <w:rsid w:val="00A26906"/>
    <w:rsid w:val="00A35B55"/>
    <w:rsid w:val="00A4307A"/>
    <w:rsid w:val="00A515DE"/>
    <w:rsid w:val="00A714A0"/>
    <w:rsid w:val="00A83AA8"/>
    <w:rsid w:val="00B13CF0"/>
    <w:rsid w:val="00B22578"/>
    <w:rsid w:val="00B275A6"/>
    <w:rsid w:val="00B52177"/>
    <w:rsid w:val="00B53C66"/>
    <w:rsid w:val="00B54254"/>
    <w:rsid w:val="00B5648B"/>
    <w:rsid w:val="00B8305C"/>
    <w:rsid w:val="00BA538D"/>
    <w:rsid w:val="00BB5755"/>
    <w:rsid w:val="00BD7016"/>
    <w:rsid w:val="00BF0354"/>
    <w:rsid w:val="00C0357B"/>
    <w:rsid w:val="00C21914"/>
    <w:rsid w:val="00C22AFE"/>
    <w:rsid w:val="00C242A1"/>
    <w:rsid w:val="00C343A7"/>
    <w:rsid w:val="00C562BF"/>
    <w:rsid w:val="00C65C57"/>
    <w:rsid w:val="00C82BC6"/>
    <w:rsid w:val="00C9351C"/>
    <w:rsid w:val="00CA0FFB"/>
    <w:rsid w:val="00CB67FE"/>
    <w:rsid w:val="00CE3105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6B01"/>
    <w:rsid w:val="00D86C53"/>
    <w:rsid w:val="00D965C4"/>
    <w:rsid w:val="00DA0E2F"/>
    <w:rsid w:val="00DA198D"/>
    <w:rsid w:val="00DA53F3"/>
    <w:rsid w:val="00DD3012"/>
    <w:rsid w:val="00DF3954"/>
    <w:rsid w:val="00DF3CA9"/>
    <w:rsid w:val="00E01803"/>
    <w:rsid w:val="00E01A2A"/>
    <w:rsid w:val="00E120AB"/>
    <w:rsid w:val="00E27793"/>
    <w:rsid w:val="00E35BA8"/>
    <w:rsid w:val="00E36755"/>
    <w:rsid w:val="00E57C2E"/>
    <w:rsid w:val="00E65D6E"/>
    <w:rsid w:val="00E7613F"/>
    <w:rsid w:val="00E83C96"/>
    <w:rsid w:val="00E95563"/>
    <w:rsid w:val="00E97276"/>
    <w:rsid w:val="00EC0460"/>
    <w:rsid w:val="00ED1090"/>
    <w:rsid w:val="00F205AB"/>
    <w:rsid w:val="00F27C2D"/>
    <w:rsid w:val="00F36F6B"/>
    <w:rsid w:val="00F4154A"/>
    <w:rsid w:val="00F6347A"/>
    <w:rsid w:val="00F65289"/>
    <w:rsid w:val="00F6676A"/>
    <w:rsid w:val="00F710F5"/>
    <w:rsid w:val="00F73D11"/>
    <w:rsid w:val="00F85728"/>
    <w:rsid w:val="00F85D98"/>
    <w:rsid w:val="00F942A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6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6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4508</izvorni_sadrzaj>
    <derivirana_varijabla naziv="DomainObject.Predmet.Broj_1">4508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St-4508/2016</izvorni_sadrzaj>
    <derivirana_varijabla naziv="DomainObject.Predmet.OznakaBroj_1">St-4508/2016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TEOPROM GRADNJA d.o.o. zastupanog po punomoćniku Mario Babić</izvorni_sadrzaj>
    <derivirana_varijabla naziv="DomainObject.Predmet.ProtustrankaFormated_1">  TEOPROM GRADNJA d.o.o. zastupanog po punomoćniku Mario Babić</derivirana_varijabla>
  </DomainObject.Predmet.ProtustrankaFormated>
  <DomainObject.Predmet.ProtustrankaFormatedOIB>
    <izvorni_sadrzaj>  TEOPROM GRADNJA d.o.o., OIB 44104927126 zastupanog po punomoćniku Mario Babić</izvorni_sadrzaj>
    <derivirana_varijabla naziv="DomainObject.Predmet.ProtustrankaFormatedOIB_1">  TEOPROM GRADNJA d.o.o., OIB 44104927126 zastupanog po punomoćniku Mario Babić</derivirana_varijabla>
  </DomainObject.Predmet.ProtustrankaFormatedOIB>
  <DomainObject.Predmet.ProtustrankaFormatedWithAdress>
    <izvorni_sadrzaj> TEOPROM GRADNJA d.o.o., Puljska 1, 10000 Zagreb zastupanog po punomoćniku Mario Babić</izvorni_sadrzaj>
    <derivirana_varijabla naziv="DomainObject.Predmet.ProtustrankaFormatedWithAdress_1"> TEOPROM GRADNJA d.o.o., Puljska 1, 10000 Zagreb zastupanog po punomoćniku Mario Babić</derivirana_varijabla>
  </DomainObject.Predmet.ProtustrankaFormatedWithAdress>
  <DomainObject.Predmet.ProtustrankaFormatedWithAdressOIB>
    <izvorni_sadrzaj> TEOPROM GRADNJA d.o.o., OIB 44104927126, Puljska 1, 10000 Zagreb zastupanog po punomoćniku Mario Babić</izvorni_sadrzaj>
    <derivirana_varijabla naziv="DomainObject.Predmet.ProtustrankaFormatedWithAdressOIB_1"> TEOPROM GRADNJA d.o.o., OIB 44104927126, Puljska 1, 10000 Zagreb zastupanog po punomoćniku Mario Babić</derivirana_varijabla>
  </DomainObject.Predmet.ProtustrankaFormatedWithAdressOIB>
  <DomainObject.Predmet.ProtustrankaWithAdress>
    <izvorni_sadrzaj>TEOPROM GRADNJA d.o.o. Puljska 1, 10000 Zagreb</izvorni_sadrzaj>
    <derivirana_varijabla naziv="DomainObject.Predmet.ProtustrankaWithAdress_1">TEOPROM GRADNJA d.o.o. Puljska 1, 10000 Zagreb</derivirana_varijabla>
  </DomainObject.Predmet.ProtustrankaWithAdress>
  <DomainObject.Predmet.ProtustrankaWithAdressOIB>
    <izvorni_sadrzaj>TEOPROM GRADNJA d.o.o., OIB 44104927126, Puljska 1, 10000 Zagreb</izvorni_sadrzaj>
    <derivirana_varijabla naziv="DomainObject.Predmet.ProtustrankaWithAdressOIB_1">TEOPROM GRADNJA d.o.o., OIB 44104927126, Puljska 1, 10000 Zagreb</derivirana_varijabla>
  </DomainObject.Predmet.ProtustrankaWithAdressOIB>
  <DomainObject.Predmet.ProtustrankaNazivFormated>
    <izvorni_sadrzaj>TEOPROM GRADNJA d.o.o.</izvorni_sadrzaj>
    <derivirana_varijabla naziv="DomainObject.Predmet.ProtustrankaNazivFormated_1">TEOPROM GRADNJA d.o.o.</derivirana_varijabla>
  </DomainObject.Predmet.ProtustrankaNazivFormated>
  <DomainObject.Predmet.ProtustrankaNazivFormatedOIB>
    <izvorni_sadrzaj>TEOPROM GRADNJA d.o.o., OIB 44104927126</izvorni_sadrzaj>
    <derivirana_varijabla naziv="DomainObject.Predmet.ProtustrankaNazivFormatedOIB_1">TEOPROM GRADNJA d.o.o., OIB 44104927126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TEOPROM GRADNJA d.o.o. zastupanog po punomoćniku Mario Babić</item>
    </izvorni_sadrzaj>
    <derivirana_varijabla naziv="DomainObject.Predmet.ProtuStrankaListFormated_1">
      <item>TEOPROM GRADNJA d.o.o. zastupanog po punomoćniku Mario Babić</item>
    </derivirana_varijabla>
  </DomainObject.Predmet.ProtuStrankaListFormated>
  <DomainObject.Predmet.ProtuStrankaListFormatedOIB>
    <izvorni_sadrzaj>
      <item>TEOPROM GRADNJA d.o.o., OIB 44104927126 zastupanog po punomoćniku Mario Babić</item>
    </izvorni_sadrzaj>
    <derivirana_varijabla naziv="DomainObject.Predmet.ProtuStrankaListFormatedOIB_1">
      <item>TEOPROM GRADNJA d.o.o., OIB 44104927126 zastupanog po punomoćniku Mario Babić</item>
    </derivirana_varijabla>
  </DomainObject.Predmet.ProtuStrankaListFormatedOIB>
  <DomainObject.Predmet.ProtuStrankaListFormatedWithAdress>
    <izvorni_sadrzaj>
      <item>TEOPROM GRADNJA d.o.o., Puljska 1, 10000 Zagreb zastupanog po punomoćniku Mario Babić</item>
    </izvorni_sadrzaj>
    <derivirana_varijabla naziv="DomainObject.Predmet.ProtuStrankaListFormatedWithAdress_1">
      <item>TEOPROM GRADNJA d.o.o., Puljska 1, 10000 Zagreb zastupanog po punomoćniku Mario Babić</item>
    </derivirana_varijabla>
  </DomainObject.Predmet.ProtuStrankaListFormatedWithAdress>
  <DomainObject.Predmet.ProtuStrankaListFormatedWithAdressOIB>
    <izvorni_sadrzaj>
      <item>TEOPROM GRADNJA d.o.o., OIB 44104927126, Puljska 1, 10000 Zagreb zastupanog po punomoćniku Mario Babić</item>
    </izvorni_sadrzaj>
    <derivirana_varijabla naziv="DomainObject.Predmet.ProtuStrankaListFormatedWithAdressOIB_1">
      <item>TEOPROM GRADNJA d.o.o., OIB 44104927126, Puljska 1, 10000 Zagreb zastupanog po punomoćniku Mario Babić</item>
    </derivirana_varijabla>
  </DomainObject.Predmet.ProtuStrankaListFormatedWithAdressOIB>
  <DomainObject.Predmet.ProtuStrankaListNazivFormated>
    <izvorni_sadrzaj>
      <item>TEOPROM GRADNJA d.o.o.</item>
    </izvorni_sadrzaj>
    <derivirana_varijabla naziv="DomainObject.Predmet.ProtuStrankaListNazivFormated_1">
      <item>TEOPROM GRADNJA d.o.o.</item>
    </derivirana_varijabla>
  </DomainObject.Predmet.ProtuStrankaListNazivFormated>
  <DomainObject.Predmet.ProtuStrankaListNazivFormatedOIB>
    <izvorni_sadrzaj>
      <item>TEOPROM GRADNJA d.o.o., OIB 44104927126</item>
    </izvorni_sadrzaj>
    <derivirana_varijabla naziv="DomainObject.Predmet.ProtuStrankaListNazivFormatedOIB_1">
      <item>TEOPROM GRADNJA d.o.o., OIB 44104927126</item>
    </derivirana_varijabla>
  </DomainObject.Predmet.ProtuStrankaListNazivFormatedOIB>
  <DomainObject.Predmet.OstaliListFormated>
    <izvorni_sadrzaj>
      <item>Mario Babić punomoćnik sudionika u postupku TEOPROM GRADNJA d.o.o.</item>
    </izvorni_sadrzaj>
    <derivirana_varijabla naziv="DomainObject.Predmet.OstaliListFormated_1">
      <item>Mario Babić punomoćnik sudionika u postupku TEOPROM GRADNJA d.o.o.</item>
    </derivirana_varijabla>
  </DomainObject.Predmet.OstaliListFormated>
  <DomainObject.Predmet.OstaliListFormatedOIB>
    <izvorni_sadrzaj>
      <item>Mario Babić, OIB 04896884618 punomoćnik sudionika u postupku TEOPROM GRADNJA d.o.o.</item>
    </izvorni_sadrzaj>
    <derivirana_varijabla naziv="DomainObject.Predmet.OstaliListFormatedOIB_1">
      <item>Mario Babić, OIB 04896884618 punomoćnik sudionika u postupku TEOPROM GRADNJA d.o.o.</item>
    </derivirana_varijabla>
  </DomainObject.Predmet.OstaliListFormatedOIB>
  <DomainObject.Predmet.OstaliListFormatedWithAdress>
    <izvorni_sadrzaj>
      <item>Mario Babić, Puljska Ulica 1, 10000 Zagreb punomoćnik sudionika u postupku TEOPROM GRADNJA d.o.o.</item>
    </izvorni_sadrzaj>
    <derivirana_varijabla naziv="DomainObject.Predmet.OstaliListFormatedWithAdress_1">
      <item>Mario Babić, Puljska Ulica 1, 10000 Zagreb punomoćnik sudionika u postupku TEOPROM GRADNJA d.o.o.</item>
    </derivirana_varijabla>
  </DomainObject.Predmet.OstaliListFormatedWithAdress>
  <DomainObject.Predmet.OstaliListFormatedWithAdressOIB>
    <izvorni_sadrzaj>
      <item>Mario Babić, OIB 04896884618, Puljska Ulica 1, 10000 Zagreb punomoćnik sudionika u postupku TEOPROM GRADNJA d.o.o.</item>
    </izvorni_sadrzaj>
    <derivirana_varijabla naziv="DomainObject.Predmet.OstaliListFormatedWithAdressOIB_1">
      <item>Mario Babić, OIB 04896884618, Puljska Ulica 1, 10000 Zagreb punomoćnik sudionika u postupku TEOPROM GRADNJA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TEOPROM GRADNJA d.o.o.</izvorni_sadrzaj>
    <derivirana_varijabla naziv="DomainObject.Predmet.ProtustrankaIDrugi_1">TEOPROM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TEOPROM GRADNJA d.o.o., OIB 44104927126, Puljska 1, 10000 Zagreb</izvorni_sadrzaj>
    <derivirana_varijabla naziv="DomainObject.Predmet.ProtustrankaIDrugiAdressOIB_1">TEOPROM GRADNJA d.o.o., OIB 44104927126,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TEOPROM GRADNJA d.o.o.</item>
      <item>Mario Babić</item>
    </izvorni_sadrzaj>
    <derivirana_varijabla naziv="DomainObject.Predmet.SudioniciListNaziv_1">
      <item>FINA Regionalni centar Zagreb</item>
      <item>TEOPROM GRADNJA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TEOPROM GRADNJA d.o.o., OIB 44104927126, Puljska 1,10000 Zagreb</item>
      <item>Mario Babić, OIB 04896884618, Puljska Ulica 1,10000 Zagreb</item>
    </izvorni_sadrzaj>
    <derivirana_varijabla naziv="DomainObject.Predmet.SudioniciListAdressOIB_1">
      <item>FINA Regionalni centar Zagreb, OIB 85821130368, Trg svibanjskih žrtava 1995. br. 1,10000 Zagreb</item>
      <item>TEOPROM GRADNJA d.o.o., OIB 44104927126, Puljska 1,10000 Zagreb</item>
      <item>Mario Babić, OIB 04896884618,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44104927126</item>
      <item>, OIB 04896884618</item>
    </izvorni_sadrzaj>
    <derivirana_varijabla naziv="DomainObject.Predmet.SudioniciListNazivOIB_1">
      <item>, OIB 85821130368</item>
      <item>, OIB 44104927126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5181A-AD88-42C7-90C4-BA8A3CA855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3036</properties:Characters>
  <properties:Lines>79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2016-10-19T08:14:00Z</dcterms:created>
  <dc:creator>Žana Livaja</dc:creator>
  <cp:lastModifiedBy>Marina Markić</cp:lastModifiedBy>
  <cp:lastPrinted>2016-10-19T08:17:00Z</cp:lastPrinted>
  <dcterms:modified xmlns:xsi="http://www.w3.org/2001/XMLSchema-instance" xsi:type="dcterms:W3CDTF">2016-10-19T08:17:00Z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