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73841" w14:paraId="6973841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  <w:r w:rsidR="0038778C">
        <w:rPr>
          <w:rStyle w:val="Naglaeno"/>
          <w:b w:val="false"/>
        </w:rPr>
        <w:t xml:space="preserve">                                                                        3 St-</w:t>
      </w:r>
      <w:r w:rsidR="00DB7048">
        <w:rPr>
          <w:rStyle w:val="Naglaeno"/>
          <w:b w:val="false"/>
        </w:rPr>
        <w:t>577/18-</w:t>
      </w:r>
      <w:r w:rsidR="00697BCF">
        <w:rPr>
          <w:rStyle w:val="Naglaeno"/>
          <w:b w:val="false"/>
        </w:rPr>
        <w:t>8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CF54CC" w:rsidP="0085221D" w:rsidR="0085221D" w:rsidRPr="00B37760">
      <w:pPr>
        <w:jc w:val="center"/>
      </w:pPr>
      <w:r>
        <w:rPr>
          <w:color w:val="000000"/>
        </w:rPr>
        <w:t xml:space="preserve">R E P U B L I K A  H R V A T S K A 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both"/>
      </w:pPr>
    </w:p>
    <w:p w:rsidRDefault="00176569" w:rsidP="0085221D" w:rsidR="0085221D" w:rsidRPr="00B37760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 xml:space="preserve">po sucu Gordani Njari, u stečajnom predmetu povodom </w:t>
      </w:r>
      <w:r>
        <w:rPr>
          <w:color w:val="000000"/>
        </w:rPr>
        <w:t>prijedloga FINANCIJSKE AGENCIJE</w:t>
      </w:r>
      <w:r>
        <w:t xml:space="preserve">, OIB 85821130368, Regionalni centar Zagreb, Trg svibanjskih žrtava 1995. 1, Zagreb za otvaranje stečajnog postupka nad dužnikom COLOR BOX A4 j.d.o.o. Zagreb, Remete 74, OIB 27576982557, MBS 080936372,  </w:t>
      </w:r>
      <w:r w:rsidR="0085221D" w:rsidRPr="00B37760">
        <w:rPr>
          <w:color w:val="000000"/>
        </w:rPr>
        <w:t xml:space="preserve">dana </w:t>
      </w:r>
      <w:r>
        <w:rPr>
          <w:color w:val="000000"/>
        </w:rPr>
        <w:t>9</w:t>
      </w:r>
      <w:r w:rsidR="00A86E9E">
        <w:rPr>
          <w:color w:val="000000"/>
        </w:rPr>
        <w:t xml:space="preserve">. srpnja 2018.                  </w:t>
      </w:r>
    </w:p>
    <w:p w:rsidRDefault="00976949" w:rsidP="0085221D" w:rsidR="00976949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6C18EC" w:rsidP="006C18EC" w:rsidR="006C18EC">
      <w:pPr>
        <w:ind w:firstLine="708"/>
        <w:jc w:val="both"/>
      </w:pPr>
      <w:r>
        <w:t xml:space="preserve">Ročište radi očitovanja o prijedlogu za otvaranje stečajnog postupka i rasprave o pretpostavkama  za otvaranje stečajnog postupka nad dužnikom </w:t>
      </w:r>
      <w:r w:rsidR="00176569">
        <w:t xml:space="preserve">COLOR BOX A4 j.d.o.o. Zagreb, Remete 74, OIB 27576982557, MBS 080936372  </w:t>
      </w:r>
      <w:r>
        <w:t xml:space="preserve">zakazano za dan 12. srpnja 2018. u </w:t>
      </w:r>
      <w:r w:rsidR="00176569">
        <w:t xml:space="preserve">10,30 </w:t>
      </w:r>
      <w:r>
        <w:t xml:space="preserve">sati se odgađa na rok od 30 dana, a slijedeće će biti zakazano protekom navedenog roka. </w:t>
      </w:r>
    </w:p>
    <w:p w:rsidRDefault="000D6F69" w:rsidP="0085221D" w:rsidR="000D6F69" w:rsidRPr="00B37760">
      <w:pPr>
        <w:jc w:val="both"/>
      </w:pPr>
    </w:p>
    <w:p w:rsidRDefault="00157604" w:rsidP="00157604" w:rsidR="00E8358E" w:rsidRPr="00157604">
      <w:pPr>
        <w:jc w:val="center"/>
        <w:rPr>
          <w:color w:val="000000"/>
        </w:rPr>
      </w:pPr>
      <w:r>
        <w:rPr>
          <w:color w:val="000000"/>
        </w:rPr>
        <w:t>Obrazloženje</w:t>
      </w:r>
    </w:p>
    <w:p w:rsidRDefault="00C9157E" w:rsidP="00905B9F" w:rsidR="00C9157E">
      <w:pPr>
        <w:jc w:val="both"/>
      </w:pPr>
    </w:p>
    <w:p w:rsidRDefault="00E8358E" w:rsidP="00905B9F" w:rsidR="00E8358E">
      <w:pPr>
        <w:jc w:val="both"/>
      </w:pPr>
      <w:r>
        <w:tab/>
        <w:t>Trgovački sud u Osijeku je rješenjem poslovni broj St-</w:t>
      </w:r>
      <w:r w:rsidR="004E0C96">
        <w:t>577/18-4</w:t>
      </w:r>
      <w:r>
        <w:t xml:space="preserve"> od </w:t>
      </w:r>
      <w:r w:rsidR="004E0C96">
        <w:t>8</w:t>
      </w:r>
      <w:r>
        <w:t xml:space="preserve">. lipnja 2018. pokrenuo prethodni postupak nad dužnikom </w:t>
      </w:r>
      <w:r w:rsidR="004E0C96">
        <w:t>COLOR BOX A4 j.d.o.o. Zagreb, Remete 74, OIB 27576982557, MBS 080936372</w:t>
      </w:r>
      <w:r>
        <w:t xml:space="preserve"> i zakazao ročište radi očitovanja o prijedlogu za otvaranje stečajnog postupka i ročište radi rasprave o pretpostavkama za otvaranje stečajnog postupka nad navedenim dužnikom. </w:t>
      </w:r>
    </w:p>
    <w:p w:rsidRDefault="00E8358E" w:rsidP="00905B9F" w:rsidR="00E8358E">
      <w:pPr>
        <w:jc w:val="both"/>
      </w:pPr>
    </w:p>
    <w:p w:rsidRDefault="00242617" w:rsidP="00905B9F" w:rsidR="00B4634B">
      <w:pPr>
        <w:jc w:val="both"/>
      </w:pPr>
      <w:r>
        <w:tab/>
      </w:r>
      <w:r w:rsidR="00FC3BAA">
        <w:t xml:space="preserve">U izvješću o poduzetim radnjama zaprimljenim </w:t>
      </w:r>
      <w:r>
        <w:t xml:space="preserve">kod ovog suda </w:t>
      </w:r>
      <w:r w:rsidR="004E0C96">
        <w:t xml:space="preserve">6. srpnja </w:t>
      </w:r>
      <w:r>
        <w:t>2018. privremen</w:t>
      </w:r>
      <w:r w:rsidR="00DF30E1">
        <w:t xml:space="preserve">a stečajna upraviteljica je predložila  </w:t>
      </w:r>
      <w:r>
        <w:t xml:space="preserve">odgodu ročišta na rok od 30 dana </w:t>
      </w:r>
      <w:r w:rsidRPr="00B4634B">
        <w:t>budući</w:t>
      </w:r>
      <w:r w:rsidR="008456E6">
        <w:t xml:space="preserve"> joj nije dostavljena potpuna knjigovodstvena dokumentacija od strane dužnika</w:t>
      </w:r>
      <w:r w:rsidR="00043A66">
        <w:t xml:space="preserve"> zbog promjene knjigovođe, a dužnik je naveo da postoji mogućnost ukidanja blokade računa </w:t>
      </w:r>
      <w:r w:rsidR="00C52F72">
        <w:t>nakon sređivanja knjigovodstvene dokumentacije u navedenom roku.</w:t>
      </w:r>
    </w:p>
    <w:p w:rsidRDefault="00ED191A" w:rsidP="00905B9F" w:rsidR="00ED191A">
      <w:pPr>
        <w:jc w:val="both"/>
      </w:pPr>
    </w:p>
    <w:p w:rsidRDefault="00ED191A" w:rsidP="00905B9F" w:rsidR="00FC3BAA">
      <w:pPr>
        <w:jc w:val="both"/>
      </w:pPr>
      <w:r>
        <w:tab/>
        <w:t xml:space="preserve">Slijedom navedenog sud je riješio kao u izreci rješenja sukladno čl. </w:t>
      </w:r>
      <w:r w:rsidR="00BE7118">
        <w:t>116. st. 1</w:t>
      </w:r>
      <w:r w:rsidR="00FC3BAA">
        <w:t xml:space="preserve"> </w:t>
      </w:r>
      <w:r w:rsidR="00FC3BAA" w:rsidRPr="008B36CB">
        <w:t>Zakona o parničnom postupku ("Narodne novine" br. 53/91, 91/92, 112/99, 88/01., 117/03., 88/05, 2/07, 84/08, 96/08, 123/08, 57/11, 148/11, 25/13</w:t>
      </w:r>
      <w:r w:rsidR="00C33964">
        <w:t>. i 89/14.</w:t>
      </w:r>
      <w:r w:rsidR="00FC3BAA" w:rsidRPr="008B36CB">
        <w:t xml:space="preserve">) </w:t>
      </w:r>
      <w:r w:rsidR="00BE7118">
        <w:t xml:space="preserve"> a u svezi </w:t>
      </w:r>
      <w:r w:rsidR="00FC3BAA">
        <w:t xml:space="preserve">s čl. 10. </w:t>
      </w:r>
      <w:r w:rsidR="00FC3BAA" w:rsidRPr="00305A05">
        <w:t xml:space="preserve">Stečajnog zakona  („Narodne novine“ br. 71/15. </w:t>
      </w:r>
      <w:r w:rsidR="00FC3BAA">
        <w:t>i 104/17.</w:t>
      </w:r>
      <w:r w:rsidR="00FC3BAA" w:rsidRPr="00305A05">
        <w:t>)</w:t>
      </w:r>
    </w:p>
    <w:p w:rsidRDefault="00E8358E" w:rsidP="00905B9F" w:rsidR="00E8358E">
      <w:pPr>
        <w:jc w:val="both"/>
      </w:pPr>
    </w:p>
    <w:p w:rsidRDefault="00EF004E" w:rsidP="000B7ADC" w:rsidR="000B7ADC">
      <w:pPr>
        <w:jc w:val="center"/>
      </w:pPr>
      <w:r>
        <w:t>U Osijeku</w:t>
      </w:r>
      <w:r w:rsidR="00C33964">
        <w:t xml:space="preserve">, </w:t>
      </w:r>
      <w:r w:rsidR="00C52F72">
        <w:t>9</w:t>
      </w:r>
      <w:r w:rsidR="00C33964">
        <w:t xml:space="preserve">. srpnja 2018. </w:t>
      </w:r>
    </w:p>
    <w:p w:rsidRDefault="00B42A41" w:rsidP="00B42A41" w:rsidR="00B42A41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B42A41" w:rsidP="00B42A41" w:rsidR="00B42A41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B42A41" w:rsidP="00B42A41" w:rsidR="00B42A41">
      <w:pPr>
        <w:jc w:val="both"/>
      </w:pPr>
    </w:p>
    <w:p w:rsidRDefault="00B42A41" w:rsidP="00B42A41" w:rsidR="00B42A41">
      <w:pPr>
        <w:jc w:val="both"/>
      </w:pPr>
      <w:r>
        <w:t xml:space="preserve">NAPUTAK O PRAVNOM LIJEKU </w:t>
      </w:r>
    </w:p>
    <w:p w:rsidRDefault="00B42A41" w:rsidP="00B42A41" w:rsidR="00B42A41">
      <w:pPr>
        <w:jc w:val="both"/>
      </w:pPr>
      <w:r>
        <w:t>Protiv ovog rješenja nije dopuštena posebna žalba (čl. 116. st. 3 ZPP-a)</w:t>
      </w:r>
    </w:p>
    <w:p w:rsidRDefault="00B42A41" w:rsidP="00B42A41" w:rsidR="00B42A4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B42A41" w:rsidP="00B42A41" w:rsidR="00B42A41">
      <w:pPr>
        <w:jc w:val="both"/>
        <w:rPr>
          <w:color w:val="000000"/>
        </w:rPr>
      </w:pPr>
      <w:r>
        <w:rPr>
          <w:color w:val="000000"/>
        </w:rPr>
        <w:lastRenderedPageBreak/>
        <w:t>D N A :</w:t>
      </w:r>
    </w:p>
    <w:p w:rsidRDefault="00B42A41" w:rsidP="00B42A41" w:rsidR="00B42A41">
      <w:pPr>
        <w:jc w:val="both"/>
      </w:pPr>
    </w:p>
    <w:p w:rsidRDefault="00B42A41" w:rsidP="00B42A41" w:rsidR="00B42A41">
      <w:pPr>
        <w:jc w:val="both"/>
      </w:pPr>
      <w:r>
        <w:t>1.</w:t>
      </w:r>
      <w:r>
        <w:tab/>
        <w:t xml:space="preserve">Predlagatelj- FINA Regionalni centar Zagreb                                                </w:t>
      </w:r>
    </w:p>
    <w:p w:rsidRDefault="00B42A41" w:rsidP="00B42A41" w:rsidR="00B42A41">
      <w:pPr>
        <w:jc w:val="both"/>
      </w:pPr>
      <w:r>
        <w:t>2.</w:t>
      </w:r>
      <w:r>
        <w:tab/>
        <w:t xml:space="preserve">Dužnik – COLOR BOX A4 j.d.o.o. Zagreb, Remete 74,  </w:t>
      </w:r>
    </w:p>
    <w:p w:rsidRDefault="00B42A41" w:rsidP="00B42A41" w:rsidR="00B42A41">
      <w:pPr>
        <w:jc w:val="both"/>
      </w:pPr>
      <w:r>
        <w:t>3.</w:t>
      </w:r>
      <w:r>
        <w:tab/>
        <w:t xml:space="preserve">Privremeni stečajni upravitelj </w:t>
      </w:r>
    </w:p>
    <w:p w:rsidRDefault="00B42A41" w:rsidP="00B42A41" w:rsidR="00B42A41">
      <w:pPr>
        <w:jc w:val="both"/>
      </w:pPr>
      <w:r>
        <w:t>4.</w:t>
      </w:r>
      <w:r>
        <w:tab/>
        <w:t xml:space="preserve">zz dužnika Vedran Svetić, Zagreb, Remete 74                            </w:t>
      </w:r>
    </w:p>
    <w:p w:rsidRDefault="00B42A41" w:rsidP="00B42A41" w:rsidR="00B42A41">
      <w:pPr>
        <w:jc w:val="both"/>
      </w:pPr>
      <w:r>
        <w:t xml:space="preserve">5. </w:t>
      </w:r>
      <w:r>
        <w:tab/>
        <w:t xml:space="preserve">oglasna ploča </w:t>
      </w:r>
    </w:p>
    <w:p w:rsidRDefault="00B42A41" w:rsidP="00B42A41" w:rsidR="00B42A41">
      <w:r>
        <w:t>6.</w:t>
      </w:r>
      <w:r>
        <w:tab/>
        <w:t xml:space="preserve">K 15.8.                  </w:t>
      </w:r>
    </w:p>
    <w:p w:rsidRDefault="00B42A41" w:rsidP="00B42A41" w:rsidR="00B42A41"/>
    <w:p w:rsidRDefault="00B42A41" w:rsidP="00B42A41" w:rsidR="00B42A41"/>
    <w:p w:rsidRDefault="00B42A41" w:rsidP="00B42A41" w:rsidR="00B42A41"/>
    <w:p w:rsidRDefault="00B42A41" w:rsidP="00B42A41" w:rsidR="00B42A41"/>
    <w:p w:rsidRDefault="00B42A41" w:rsidP="0046028B" w:rsidR="0046028B">
      <w:r>
        <w:t xml:space="preserve">  </w:t>
      </w:r>
    </w:p>
    <w:p w:rsidRDefault="00587EEC" w:rsidP="0069679B" w:rsidR="00587EEC">
      <w:pPr>
        <w:jc w:val="center"/>
      </w:pPr>
    </w:p>
    <w:p w:rsidRDefault="00587EEC" w:rsidP="0069679B" w:rsidR="00587EEC">
      <w:pPr>
        <w:jc w:val="center"/>
      </w:pPr>
    </w:p>
    <w:p w:rsidRDefault="00587EEC" w:rsidP="0069679B" w:rsidR="00587EEC">
      <w:pPr>
        <w:jc w:val="center"/>
      </w:pPr>
    </w:p>
    <w:p w:rsidRDefault="00587EEC" w:rsidP="0069679B" w:rsidR="00587EEC">
      <w:pPr>
        <w:jc w:val="center"/>
      </w:pPr>
    </w:p>
    <w:p w:rsidRDefault="00587EEC" w:rsidP="0069679B" w:rsidR="00587EEC">
      <w:pPr>
        <w:jc w:val="center"/>
      </w:pPr>
    </w:p>
    <w:p w:rsidRDefault="00587EEC" w:rsidP="0069679B" w:rsidR="00587EEC">
      <w:pPr>
        <w:jc w:val="center"/>
      </w:pPr>
    </w:p>
    <w:p w:rsidRDefault="00587EEC" w:rsidP="0069679B" w:rsidR="00587EEC">
      <w:pPr>
        <w:jc w:val="center"/>
      </w:pPr>
    </w:p>
    <w:p w:rsidRDefault="00587EEC" w:rsidP="0069679B" w:rsidR="00587EEC">
      <w:pPr>
        <w:jc w:val="center"/>
      </w:pPr>
    </w:p>
    <w:p w:rsidRDefault="00587EEC" w:rsidP="0069679B" w:rsidR="00587EEC">
      <w:pPr>
        <w:jc w:val="center"/>
      </w:pPr>
    </w:p>
    <w:p w:rsidRDefault="00587EEC" w:rsidP="0069679B" w:rsidR="00587EEC">
      <w:pPr>
        <w:jc w:val="center"/>
      </w:pPr>
    </w:p>
    <w:p w:rsidRDefault="00DB7048" w:rsidP="0069679B" w:rsidR="00DB7048">
      <w:pPr>
        <w:jc w:val="center"/>
      </w:pPr>
    </w:p>
    <w:p w:rsidRDefault="00DB7048" w:rsidP="0069679B" w:rsidR="00DB7048">
      <w:pPr>
        <w:jc w:val="center"/>
      </w:pPr>
    </w:p>
    <w:p w:rsidRDefault="00DB7048" w:rsidP="0069679B" w:rsidR="00DB7048">
      <w:pPr>
        <w:jc w:val="center"/>
      </w:pPr>
    </w:p>
    <w:p w:rsidRDefault="00DB7048" w:rsidP="0069679B" w:rsidR="00DB7048">
      <w:pPr>
        <w:jc w:val="center"/>
      </w:pPr>
    </w:p>
    <w:p w:rsidRDefault="00DB7048" w:rsidP="0069679B" w:rsidR="00DB7048">
      <w:pPr>
        <w:jc w:val="center"/>
      </w:pPr>
    </w:p>
    <w:p w:rsidRDefault="00DB7048" w:rsidP="0069679B" w:rsidR="00DB7048">
      <w:pPr>
        <w:jc w:val="center"/>
      </w:pPr>
    </w:p>
    <w:p w:rsidRDefault="00DB7048" w:rsidP="0069679B" w:rsidR="00DB7048">
      <w:pPr>
        <w:jc w:val="center"/>
      </w:pPr>
    </w:p>
    <w:p w:rsidRDefault="00DB7048" w:rsidP="0069679B" w:rsidR="00DB7048">
      <w:pPr>
        <w:jc w:val="center"/>
      </w:pPr>
    </w:p>
    <w:p w:rsidRDefault="00DB7048" w:rsidP="0069679B" w:rsidR="00DB7048">
      <w:pPr>
        <w:jc w:val="center"/>
      </w:pPr>
    </w:p>
    <w:p w:rsidRDefault="00DB7048" w:rsidP="0069679B" w:rsidR="00DB7048">
      <w:pPr>
        <w:jc w:val="center"/>
      </w:pPr>
    </w:p>
    <w:p w:rsidRDefault="00DB7048" w:rsidP="0069679B" w:rsidR="00DB7048">
      <w:pPr>
        <w:jc w:val="center"/>
      </w:pPr>
    </w:p>
    <w:p w:rsidRDefault="00DB7048" w:rsidP="0069679B" w:rsidR="00DB7048">
      <w:pPr>
        <w:jc w:val="center"/>
      </w:pPr>
    </w:p>
    <w:p w:rsidRDefault="00DB7048" w:rsidP="0069679B" w:rsidR="00DB7048">
      <w:pPr>
        <w:jc w:val="center"/>
      </w:pPr>
    </w:p>
    <w:p w:rsidRDefault="00DB7048" w:rsidP="0069679B" w:rsidR="00DB7048">
      <w:pPr>
        <w:jc w:val="center"/>
      </w:pPr>
    </w:p>
    <w:p w:rsidRDefault="00DB7048" w:rsidP="0069679B" w:rsidR="00DB7048">
      <w:pPr>
        <w:jc w:val="center"/>
      </w:pPr>
    </w:p>
    <w:p w:rsidRDefault="00587EEC" w:rsidP="0069679B" w:rsidR="00587EEC">
      <w:pPr>
        <w:jc w:val="center"/>
      </w:pPr>
    </w:p>
    <w:p w:rsidRDefault="00C33964" w:rsidP="00237BFA" w:rsidR="00C33964">
      <w:pPr>
        <w:jc w:val="center"/>
      </w:pPr>
    </w:p>
    <w:p w:rsidRDefault="00237BFA" w:rsidP="00237BFA" w:rsidR="00237BFA">
      <w:pPr>
        <w:pStyle w:val="Tijeloteksta"/>
        <w:jc w:val="center"/>
        <w:rPr>
          <w:b/>
        </w:rPr>
      </w:pPr>
    </w:p>
    <w:p w:rsidRDefault="00237BFA" w:rsidP="00237BFA" w:rsidR="00237BFA">
      <w:pPr>
        <w:pStyle w:val="Tijeloteksta"/>
        <w:jc w:val="center"/>
        <w:rPr>
          <w:b/>
        </w:rPr>
      </w:pPr>
    </w:p>
    <w:p w:rsidRDefault="00237BFA" w:rsidP="00237BFA" w:rsidR="00237BFA">
      <w:pPr>
        <w:pStyle w:val="Tijeloteksta"/>
        <w:jc w:val="center"/>
        <w:rPr>
          <w:b/>
        </w:rPr>
      </w:pPr>
    </w:p>
    <w:p w:rsidRDefault="00237BFA" w:rsidP="00237BFA" w:rsidR="00237BFA">
      <w:pPr>
        <w:pStyle w:val="Tijeloteksta"/>
        <w:jc w:val="center"/>
        <w:rPr>
          <w:b/>
        </w:rPr>
      </w:pPr>
    </w:p>
    <w:p w:rsidRDefault="00237BFA" w:rsidP="00237BFA" w:rsidR="00237BFA">
      <w:pPr>
        <w:pStyle w:val="Tijeloteksta"/>
        <w:jc w:val="center"/>
        <w:rPr>
          <w:b/>
        </w:rPr>
      </w:pPr>
    </w:p>
    <w:p w:rsidRDefault="00237BFA" w:rsidP="00237BFA" w:rsidR="00237BFA">
      <w:pPr>
        <w:pStyle w:val="Tijeloteksta"/>
        <w:jc w:val="center"/>
        <w:rPr>
          <w:b/>
        </w:rPr>
      </w:pPr>
    </w:p>
    <w:p w:rsidRDefault="00237BFA" w:rsidP="00237BFA" w:rsidR="00237BFA">
      <w:pPr>
        <w:pStyle w:val="Tijeloteksta"/>
        <w:jc w:val="center"/>
        <w:rPr>
          <w:b/>
        </w:rPr>
      </w:pPr>
    </w:p>
    <w:p w:rsidRDefault="00237BFA" w:rsidP="00237BFA" w:rsidR="00237BFA">
      <w:pPr>
        <w:jc w:val="center"/>
      </w:pPr>
    </w:p>
    <w:sectPr w:rsidSect="00606835" w:rsidR="00237BF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9F3" w:rsidR="000829F3">
      <w:r>
        <w:separator/>
      </w:r>
    </w:p>
  </w:endnote>
  <w:endnote w:id="0" w:type="continuationSeparator">
    <w:p w:rsidRDefault="000829F3" w:rsidR="000829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9F3" w:rsidR="000829F3">
      <w:r>
        <w:separator/>
      </w:r>
    </w:p>
  </w:footnote>
  <w:footnote w:id="0" w:type="continuationSeparator">
    <w:p w:rsidRDefault="000829F3" w:rsidR="000829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2A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01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A51078" w:rsidR="00A51078" w:rsidRPr="00341A8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</w:p>
  <w:p w:rsidRDefault="00546D11" w:rsidP="00B10FAD" w:rsidR="00546D11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B4ADE"/>
    <w:multiLevelType w:val="hybridMultilevel"/>
    <w:tmpl w:val="88524DA2"/>
    <w:lvl w:tplc="F8BCE422" w:ilvl="0">
      <w:start w:val="1"/>
      <w:numFmt w:val="decimal"/>
      <w:lvlText w:val="%1."/>
      <w:lvlJc w:val="left"/>
      <w:pPr>
        <w:ind w:hanging="360" w:left="1328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2048"/>
      </w:pPr>
    </w:lvl>
    <w:lvl w:tentative="true" w:tplc="041A001B" w:ilvl="2">
      <w:start w:val="1"/>
      <w:numFmt w:val="lowerRoman"/>
      <w:lvlText w:val="%3."/>
      <w:lvlJc w:val="right"/>
      <w:pPr>
        <w:ind w:hanging="180" w:left="2768"/>
      </w:pPr>
    </w:lvl>
    <w:lvl w:tentative="true" w:tplc="041A000F" w:ilvl="3">
      <w:start w:val="1"/>
      <w:numFmt w:val="decimal"/>
      <w:lvlText w:val="%4."/>
      <w:lvlJc w:val="left"/>
      <w:pPr>
        <w:ind w:hanging="360" w:left="3488"/>
      </w:pPr>
    </w:lvl>
    <w:lvl w:tentative="true" w:tplc="041A0019" w:ilvl="4">
      <w:start w:val="1"/>
      <w:numFmt w:val="lowerLetter"/>
      <w:lvlText w:val="%5."/>
      <w:lvlJc w:val="left"/>
      <w:pPr>
        <w:ind w:hanging="360" w:left="4208"/>
      </w:pPr>
    </w:lvl>
    <w:lvl w:tentative="true" w:tplc="041A001B" w:ilvl="5">
      <w:start w:val="1"/>
      <w:numFmt w:val="lowerRoman"/>
      <w:lvlText w:val="%6."/>
      <w:lvlJc w:val="right"/>
      <w:pPr>
        <w:ind w:hanging="180" w:left="4928"/>
      </w:pPr>
    </w:lvl>
    <w:lvl w:tentative="true" w:tplc="041A000F" w:ilvl="6">
      <w:start w:val="1"/>
      <w:numFmt w:val="decimal"/>
      <w:lvlText w:val="%7."/>
      <w:lvlJc w:val="left"/>
      <w:pPr>
        <w:ind w:hanging="360" w:left="5648"/>
      </w:pPr>
    </w:lvl>
    <w:lvl w:tentative="true" w:tplc="041A0019" w:ilvl="7">
      <w:start w:val="1"/>
      <w:numFmt w:val="lowerLetter"/>
      <w:lvlText w:val="%8."/>
      <w:lvlJc w:val="left"/>
      <w:pPr>
        <w:ind w:hanging="360" w:left="6368"/>
      </w:pPr>
    </w:lvl>
    <w:lvl w:tentative="true" w:tplc="041A001B" w:ilvl="8">
      <w:start w:val="1"/>
      <w:numFmt w:val="lowerRoman"/>
      <w:lvlText w:val="%9."/>
      <w:lvlJc w:val="right"/>
      <w:pPr>
        <w:ind w:hanging="180" w:left="7088"/>
      </w:pPr>
    </w:lvl>
  </w:abstractNum>
  <w:abstractNum w:abstractNumId="1">
    <w:nsid w:val="067450AE"/>
    <w:multiLevelType w:val="hybridMultilevel"/>
    <w:tmpl w:val="EF4AAE72"/>
    <w:lvl w:tplc="C3F0499A" w:ilvl="0">
      <w:start w:val="1"/>
      <w:numFmt w:val="upperRoman"/>
      <w:lvlText w:val="%1."/>
      <w:lvlJc w:val="left"/>
      <w:pPr>
        <w:ind w:hanging="720" w:left="1426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6"/>
      </w:pPr>
    </w:lvl>
    <w:lvl w:tentative="true" w:tplc="041A001B" w:ilvl="2">
      <w:start w:val="1"/>
      <w:numFmt w:val="lowerRoman"/>
      <w:lvlText w:val="%3."/>
      <w:lvlJc w:val="right"/>
      <w:pPr>
        <w:ind w:hanging="180" w:left="2506"/>
      </w:pPr>
    </w:lvl>
    <w:lvl w:tentative="true" w:tplc="041A000F" w:ilvl="3">
      <w:start w:val="1"/>
      <w:numFmt w:val="decimal"/>
      <w:lvlText w:val="%4."/>
      <w:lvlJc w:val="left"/>
      <w:pPr>
        <w:ind w:hanging="360" w:left="3226"/>
      </w:pPr>
    </w:lvl>
    <w:lvl w:tentative="true" w:tplc="041A0019" w:ilvl="4">
      <w:start w:val="1"/>
      <w:numFmt w:val="lowerLetter"/>
      <w:lvlText w:val="%5."/>
      <w:lvlJc w:val="left"/>
      <w:pPr>
        <w:ind w:hanging="360" w:left="3946"/>
      </w:pPr>
    </w:lvl>
    <w:lvl w:tentative="true" w:tplc="041A001B" w:ilvl="5">
      <w:start w:val="1"/>
      <w:numFmt w:val="lowerRoman"/>
      <w:lvlText w:val="%6."/>
      <w:lvlJc w:val="right"/>
      <w:pPr>
        <w:ind w:hanging="180" w:left="4666"/>
      </w:pPr>
    </w:lvl>
    <w:lvl w:tentative="true" w:tplc="041A000F" w:ilvl="6">
      <w:start w:val="1"/>
      <w:numFmt w:val="decimal"/>
      <w:lvlText w:val="%7."/>
      <w:lvlJc w:val="left"/>
      <w:pPr>
        <w:ind w:hanging="360" w:left="5386"/>
      </w:pPr>
    </w:lvl>
    <w:lvl w:tentative="true" w:tplc="041A0019" w:ilvl="7">
      <w:start w:val="1"/>
      <w:numFmt w:val="lowerLetter"/>
      <w:lvlText w:val="%8."/>
      <w:lvlJc w:val="left"/>
      <w:pPr>
        <w:ind w:hanging="360" w:left="6106"/>
      </w:pPr>
    </w:lvl>
    <w:lvl w:tentative="true" w:tplc="041A001B" w:ilvl="8">
      <w:start w:val="1"/>
      <w:numFmt w:val="lowerRoman"/>
      <w:lvlText w:val="%9."/>
      <w:lvlJc w:val="right"/>
      <w:pPr>
        <w:ind w:hanging="180" w:left="6826"/>
      </w:pPr>
    </w:lvl>
  </w:abstractNum>
  <w:abstractNum w:abstractNumId="2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C9401A"/>
    <w:multiLevelType w:val="hybridMultilevel"/>
    <w:tmpl w:val="AFACFEEA"/>
    <w:lvl w:tplc="C7243946" w:ilvl="0">
      <w:start w:val="2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FF64D88"/>
    <w:multiLevelType w:val="hybridMultilevel"/>
    <w:tmpl w:val="32545074"/>
    <w:lvl w:tplc="DAEC3582" w:ilvl="0">
      <w:start w:val="12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2231CB"/>
    <w:multiLevelType w:val="hybridMultilevel"/>
    <w:tmpl w:val="3FA643A8"/>
    <w:lvl w:tplc="C5C229AE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BE73FF"/>
    <w:multiLevelType w:val="hybridMultilevel"/>
    <w:tmpl w:val="5EA20A70"/>
    <w:lvl w:tplc="3F2AA3E6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2EB490D"/>
    <w:multiLevelType w:val="hybridMultilevel"/>
    <w:tmpl w:val="1ADCBA24"/>
    <w:lvl w:tplc="7A6ACC60" w:ilvl="0">
      <w:start w:val="1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4E45AE4"/>
    <w:multiLevelType w:val="hybridMultilevel"/>
    <w:tmpl w:val="6096BB00"/>
    <w:lvl w:tplc="FDBE0830" w:ilvl="0">
      <w:start w:val="1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50C48FA"/>
    <w:multiLevelType w:val="hybridMultilevel"/>
    <w:tmpl w:val="227A1F38"/>
    <w:lvl w:tplc="962CA72E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21">
    <w:nsid w:val="71E52FE6"/>
    <w:multiLevelType w:val="hybridMultilevel"/>
    <w:tmpl w:val="D05C111E"/>
    <w:lvl w:tplc="A6CEC3F2" w:ilvl="0">
      <w:start w:val="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7"/>
  </w:num>
  <w:num w:numId="2">
    <w:abstractNumId w:val="2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0"/>
  </w:num>
  <w:num w:numId="13">
    <w:abstractNumId w:val="13"/>
  </w:num>
  <w:num w:numId="14">
    <w:abstractNumId w:val="14"/>
  </w:num>
  <w:num w:numId="15">
    <w:abstractNumId w:val="18"/>
  </w:num>
  <w:num w:numId="16">
    <w:abstractNumId w:val="21"/>
  </w:num>
  <w:num w:numId="17">
    <w:abstractNumId w:val="15"/>
  </w:num>
  <w:num w:numId="18">
    <w:abstractNumId w:val="5"/>
  </w:num>
  <w:num w:numId="19">
    <w:abstractNumId w:val="11"/>
  </w:num>
  <w:num w:numId="20">
    <w:abstractNumId w:val="0"/>
  </w:num>
  <w:num w:numId="21">
    <w:abstractNumId w:val="1"/>
  </w:num>
  <w:num w:numId="22">
    <w:abstractNumId w:val="8"/>
  </w:num>
  <w:num w:numId="23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2505"/>
    <w:rsid w:val="00013582"/>
    <w:rsid w:val="00013A9E"/>
    <w:rsid w:val="00014B0E"/>
    <w:rsid w:val="00014FBE"/>
    <w:rsid w:val="0001545D"/>
    <w:rsid w:val="00017DD7"/>
    <w:rsid w:val="000201CE"/>
    <w:rsid w:val="00020A8B"/>
    <w:rsid w:val="00022DEB"/>
    <w:rsid w:val="00022E72"/>
    <w:rsid w:val="000245F1"/>
    <w:rsid w:val="0002580E"/>
    <w:rsid w:val="00025F64"/>
    <w:rsid w:val="00026F5E"/>
    <w:rsid w:val="0003012B"/>
    <w:rsid w:val="000303CB"/>
    <w:rsid w:val="00033093"/>
    <w:rsid w:val="000342C5"/>
    <w:rsid w:val="00034D70"/>
    <w:rsid w:val="000350A4"/>
    <w:rsid w:val="000409D9"/>
    <w:rsid w:val="00043A66"/>
    <w:rsid w:val="00045111"/>
    <w:rsid w:val="00045B24"/>
    <w:rsid w:val="00047237"/>
    <w:rsid w:val="0004776D"/>
    <w:rsid w:val="00047817"/>
    <w:rsid w:val="00052F17"/>
    <w:rsid w:val="00054EB8"/>
    <w:rsid w:val="000561D9"/>
    <w:rsid w:val="00056EA5"/>
    <w:rsid w:val="0006097E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4DAD"/>
    <w:rsid w:val="00075B92"/>
    <w:rsid w:val="000760D8"/>
    <w:rsid w:val="000772B7"/>
    <w:rsid w:val="000807FA"/>
    <w:rsid w:val="00080CCB"/>
    <w:rsid w:val="00082607"/>
    <w:rsid w:val="000829F3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6FC4"/>
    <w:rsid w:val="00097240"/>
    <w:rsid w:val="00097321"/>
    <w:rsid w:val="000A15BF"/>
    <w:rsid w:val="000A1632"/>
    <w:rsid w:val="000A1CE6"/>
    <w:rsid w:val="000A2BA1"/>
    <w:rsid w:val="000A389B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AD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41A"/>
    <w:rsid w:val="000D4DAF"/>
    <w:rsid w:val="000D55A8"/>
    <w:rsid w:val="000D67AE"/>
    <w:rsid w:val="000D6F69"/>
    <w:rsid w:val="000D7671"/>
    <w:rsid w:val="000D7898"/>
    <w:rsid w:val="000D78BC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2BA"/>
    <w:rsid w:val="000F7CEF"/>
    <w:rsid w:val="000F7D1E"/>
    <w:rsid w:val="00102146"/>
    <w:rsid w:val="00105A24"/>
    <w:rsid w:val="001066A1"/>
    <w:rsid w:val="00107267"/>
    <w:rsid w:val="00110D41"/>
    <w:rsid w:val="00113ADF"/>
    <w:rsid w:val="00113C62"/>
    <w:rsid w:val="001153EE"/>
    <w:rsid w:val="00115C87"/>
    <w:rsid w:val="00116CBA"/>
    <w:rsid w:val="001175E5"/>
    <w:rsid w:val="00117693"/>
    <w:rsid w:val="00121D34"/>
    <w:rsid w:val="00121EAD"/>
    <w:rsid w:val="00122077"/>
    <w:rsid w:val="00123360"/>
    <w:rsid w:val="00123B55"/>
    <w:rsid w:val="00124213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867"/>
    <w:rsid w:val="00151980"/>
    <w:rsid w:val="001521A5"/>
    <w:rsid w:val="00152649"/>
    <w:rsid w:val="0015543C"/>
    <w:rsid w:val="00156575"/>
    <w:rsid w:val="0015748B"/>
    <w:rsid w:val="00157604"/>
    <w:rsid w:val="001578ED"/>
    <w:rsid w:val="00160291"/>
    <w:rsid w:val="00161440"/>
    <w:rsid w:val="001618B4"/>
    <w:rsid w:val="00165A1B"/>
    <w:rsid w:val="00165F6E"/>
    <w:rsid w:val="00166D03"/>
    <w:rsid w:val="0017144B"/>
    <w:rsid w:val="0017457D"/>
    <w:rsid w:val="001752DE"/>
    <w:rsid w:val="00175618"/>
    <w:rsid w:val="00176569"/>
    <w:rsid w:val="00176574"/>
    <w:rsid w:val="0017746A"/>
    <w:rsid w:val="00180434"/>
    <w:rsid w:val="0018135D"/>
    <w:rsid w:val="001814C7"/>
    <w:rsid w:val="00181578"/>
    <w:rsid w:val="0018193E"/>
    <w:rsid w:val="00181C61"/>
    <w:rsid w:val="001821E7"/>
    <w:rsid w:val="00183590"/>
    <w:rsid w:val="00186974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25E"/>
    <w:rsid w:val="001A1492"/>
    <w:rsid w:val="001A16DE"/>
    <w:rsid w:val="001A2221"/>
    <w:rsid w:val="001A4272"/>
    <w:rsid w:val="001A60E5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342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48A2"/>
    <w:rsid w:val="001E53C8"/>
    <w:rsid w:val="001E6626"/>
    <w:rsid w:val="001E6E23"/>
    <w:rsid w:val="001F0363"/>
    <w:rsid w:val="001F07BF"/>
    <w:rsid w:val="001F104C"/>
    <w:rsid w:val="001F205A"/>
    <w:rsid w:val="001F2BBA"/>
    <w:rsid w:val="001F2D81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4EAF"/>
    <w:rsid w:val="002370B4"/>
    <w:rsid w:val="002374B2"/>
    <w:rsid w:val="00237AB3"/>
    <w:rsid w:val="00237BFA"/>
    <w:rsid w:val="002400AA"/>
    <w:rsid w:val="00241003"/>
    <w:rsid w:val="00242617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9E6"/>
    <w:rsid w:val="00262A35"/>
    <w:rsid w:val="00262F86"/>
    <w:rsid w:val="00273B2E"/>
    <w:rsid w:val="00273B39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064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362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3A45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0AFB"/>
    <w:rsid w:val="0032279A"/>
    <w:rsid w:val="003273A5"/>
    <w:rsid w:val="00327789"/>
    <w:rsid w:val="00330D15"/>
    <w:rsid w:val="003310B6"/>
    <w:rsid w:val="00331161"/>
    <w:rsid w:val="00333978"/>
    <w:rsid w:val="00341A8B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01A3"/>
    <w:rsid w:val="0036126D"/>
    <w:rsid w:val="003618B3"/>
    <w:rsid w:val="00362003"/>
    <w:rsid w:val="00365E87"/>
    <w:rsid w:val="00366030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78C"/>
    <w:rsid w:val="00387D42"/>
    <w:rsid w:val="00392066"/>
    <w:rsid w:val="00393F14"/>
    <w:rsid w:val="0039407D"/>
    <w:rsid w:val="00394C6C"/>
    <w:rsid w:val="00397F89"/>
    <w:rsid w:val="003A1B4C"/>
    <w:rsid w:val="003A248A"/>
    <w:rsid w:val="003A44A6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608D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E14"/>
    <w:rsid w:val="003E3FF7"/>
    <w:rsid w:val="003E4C42"/>
    <w:rsid w:val="003E7017"/>
    <w:rsid w:val="003F451F"/>
    <w:rsid w:val="003F47BC"/>
    <w:rsid w:val="003F686D"/>
    <w:rsid w:val="0040025C"/>
    <w:rsid w:val="004024B4"/>
    <w:rsid w:val="0040305A"/>
    <w:rsid w:val="004033D3"/>
    <w:rsid w:val="00404318"/>
    <w:rsid w:val="00404742"/>
    <w:rsid w:val="0040496C"/>
    <w:rsid w:val="00404CD2"/>
    <w:rsid w:val="004121FD"/>
    <w:rsid w:val="00412468"/>
    <w:rsid w:val="004134BC"/>
    <w:rsid w:val="004147E9"/>
    <w:rsid w:val="004166D4"/>
    <w:rsid w:val="0041765F"/>
    <w:rsid w:val="00421F42"/>
    <w:rsid w:val="004252C3"/>
    <w:rsid w:val="0042546B"/>
    <w:rsid w:val="00426521"/>
    <w:rsid w:val="00426D7B"/>
    <w:rsid w:val="0042760E"/>
    <w:rsid w:val="0043157D"/>
    <w:rsid w:val="004339CE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28B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2FB5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358B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0C96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409"/>
    <w:rsid w:val="0050594E"/>
    <w:rsid w:val="00506C07"/>
    <w:rsid w:val="00510069"/>
    <w:rsid w:val="00510B11"/>
    <w:rsid w:val="00510D93"/>
    <w:rsid w:val="005131C9"/>
    <w:rsid w:val="00513B3E"/>
    <w:rsid w:val="0051431A"/>
    <w:rsid w:val="0051629B"/>
    <w:rsid w:val="00522990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47D97"/>
    <w:rsid w:val="00550295"/>
    <w:rsid w:val="00550685"/>
    <w:rsid w:val="00550F8F"/>
    <w:rsid w:val="005516AA"/>
    <w:rsid w:val="0055191B"/>
    <w:rsid w:val="00553027"/>
    <w:rsid w:val="00553343"/>
    <w:rsid w:val="00553FC6"/>
    <w:rsid w:val="005546FE"/>
    <w:rsid w:val="00555621"/>
    <w:rsid w:val="00556815"/>
    <w:rsid w:val="0055716C"/>
    <w:rsid w:val="005576BA"/>
    <w:rsid w:val="00560E6D"/>
    <w:rsid w:val="00561472"/>
    <w:rsid w:val="005634E4"/>
    <w:rsid w:val="00563A35"/>
    <w:rsid w:val="00564271"/>
    <w:rsid w:val="00566E5A"/>
    <w:rsid w:val="00567275"/>
    <w:rsid w:val="005725DD"/>
    <w:rsid w:val="005727E5"/>
    <w:rsid w:val="00572DC6"/>
    <w:rsid w:val="00573343"/>
    <w:rsid w:val="0057403E"/>
    <w:rsid w:val="00575E93"/>
    <w:rsid w:val="00576A3C"/>
    <w:rsid w:val="0058014D"/>
    <w:rsid w:val="00580354"/>
    <w:rsid w:val="0058220D"/>
    <w:rsid w:val="00584046"/>
    <w:rsid w:val="005848FB"/>
    <w:rsid w:val="00587EEC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342"/>
    <w:rsid w:val="0059791F"/>
    <w:rsid w:val="005A06F2"/>
    <w:rsid w:val="005A2403"/>
    <w:rsid w:val="005A27F5"/>
    <w:rsid w:val="005A2A9F"/>
    <w:rsid w:val="005A39C5"/>
    <w:rsid w:val="005A3AAF"/>
    <w:rsid w:val="005A3D9C"/>
    <w:rsid w:val="005A6BED"/>
    <w:rsid w:val="005B23AE"/>
    <w:rsid w:val="005B23DD"/>
    <w:rsid w:val="005B532B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1B0C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D6"/>
    <w:rsid w:val="00605210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74"/>
    <w:rsid w:val="00622A93"/>
    <w:rsid w:val="00622FA9"/>
    <w:rsid w:val="00624CCB"/>
    <w:rsid w:val="00625CB2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69D"/>
    <w:rsid w:val="00656E72"/>
    <w:rsid w:val="00656EF4"/>
    <w:rsid w:val="00656F3C"/>
    <w:rsid w:val="0065709C"/>
    <w:rsid w:val="00662461"/>
    <w:rsid w:val="00665016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9679B"/>
    <w:rsid w:val="00697BC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2980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18EC"/>
    <w:rsid w:val="006C38CD"/>
    <w:rsid w:val="006C39FE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0830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65D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93E2E"/>
    <w:rsid w:val="00794112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1583"/>
    <w:rsid w:val="007F25EB"/>
    <w:rsid w:val="007F4B7C"/>
    <w:rsid w:val="008015CF"/>
    <w:rsid w:val="00802615"/>
    <w:rsid w:val="008062BF"/>
    <w:rsid w:val="0081034B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63D0"/>
    <w:rsid w:val="00837C5B"/>
    <w:rsid w:val="0084136B"/>
    <w:rsid w:val="00841584"/>
    <w:rsid w:val="008419D8"/>
    <w:rsid w:val="0084451C"/>
    <w:rsid w:val="008456E6"/>
    <w:rsid w:val="0084606E"/>
    <w:rsid w:val="00847C8B"/>
    <w:rsid w:val="008504DD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0F0"/>
    <w:rsid w:val="008773BE"/>
    <w:rsid w:val="008775CB"/>
    <w:rsid w:val="00877FF1"/>
    <w:rsid w:val="00880DC7"/>
    <w:rsid w:val="00880EED"/>
    <w:rsid w:val="008811B4"/>
    <w:rsid w:val="00881463"/>
    <w:rsid w:val="00882502"/>
    <w:rsid w:val="00886F7E"/>
    <w:rsid w:val="00887AFC"/>
    <w:rsid w:val="00887DDF"/>
    <w:rsid w:val="008901B6"/>
    <w:rsid w:val="00893082"/>
    <w:rsid w:val="00894825"/>
    <w:rsid w:val="00895011"/>
    <w:rsid w:val="00896F26"/>
    <w:rsid w:val="00897126"/>
    <w:rsid w:val="008A07A5"/>
    <w:rsid w:val="008A0AA8"/>
    <w:rsid w:val="008A1D67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10D2"/>
    <w:rsid w:val="008B50D0"/>
    <w:rsid w:val="008B599D"/>
    <w:rsid w:val="008B6700"/>
    <w:rsid w:val="008B7355"/>
    <w:rsid w:val="008B78C8"/>
    <w:rsid w:val="008C0F1F"/>
    <w:rsid w:val="008C3490"/>
    <w:rsid w:val="008C5000"/>
    <w:rsid w:val="008C59C1"/>
    <w:rsid w:val="008C5F8A"/>
    <w:rsid w:val="008C62E6"/>
    <w:rsid w:val="008C6C31"/>
    <w:rsid w:val="008D13DA"/>
    <w:rsid w:val="008D4937"/>
    <w:rsid w:val="008D5F88"/>
    <w:rsid w:val="008E175A"/>
    <w:rsid w:val="008E27E6"/>
    <w:rsid w:val="008E2D4B"/>
    <w:rsid w:val="008E439F"/>
    <w:rsid w:val="008E6F1B"/>
    <w:rsid w:val="008F0E90"/>
    <w:rsid w:val="008F1A52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5B9F"/>
    <w:rsid w:val="00906415"/>
    <w:rsid w:val="009069BD"/>
    <w:rsid w:val="00906EA9"/>
    <w:rsid w:val="00911774"/>
    <w:rsid w:val="00912980"/>
    <w:rsid w:val="0091371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1CF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949"/>
    <w:rsid w:val="00976BC0"/>
    <w:rsid w:val="00980CC4"/>
    <w:rsid w:val="00981933"/>
    <w:rsid w:val="00983945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6DA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A22"/>
    <w:rsid w:val="00A04D7C"/>
    <w:rsid w:val="00A0740C"/>
    <w:rsid w:val="00A07DF8"/>
    <w:rsid w:val="00A11CF8"/>
    <w:rsid w:val="00A120D8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3F28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078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6430"/>
    <w:rsid w:val="00A67E32"/>
    <w:rsid w:val="00A71554"/>
    <w:rsid w:val="00A72521"/>
    <w:rsid w:val="00A7347D"/>
    <w:rsid w:val="00A73C9F"/>
    <w:rsid w:val="00A74939"/>
    <w:rsid w:val="00A74984"/>
    <w:rsid w:val="00A76E70"/>
    <w:rsid w:val="00A77F02"/>
    <w:rsid w:val="00A8049E"/>
    <w:rsid w:val="00A80E8E"/>
    <w:rsid w:val="00A82042"/>
    <w:rsid w:val="00A820F9"/>
    <w:rsid w:val="00A8350A"/>
    <w:rsid w:val="00A84A3E"/>
    <w:rsid w:val="00A84C26"/>
    <w:rsid w:val="00A850A0"/>
    <w:rsid w:val="00A852D7"/>
    <w:rsid w:val="00A85D17"/>
    <w:rsid w:val="00A86B8B"/>
    <w:rsid w:val="00A86E9E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6BD3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4C"/>
    <w:rsid w:val="00AD7586"/>
    <w:rsid w:val="00AD7818"/>
    <w:rsid w:val="00AE080C"/>
    <w:rsid w:val="00AE20B4"/>
    <w:rsid w:val="00AE45C0"/>
    <w:rsid w:val="00AE6E2E"/>
    <w:rsid w:val="00AE7CDA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0BA3"/>
    <w:rsid w:val="00B01D5D"/>
    <w:rsid w:val="00B026F7"/>
    <w:rsid w:val="00B0554D"/>
    <w:rsid w:val="00B06843"/>
    <w:rsid w:val="00B10FAD"/>
    <w:rsid w:val="00B14374"/>
    <w:rsid w:val="00B15F6D"/>
    <w:rsid w:val="00B162DF"/>
    <w:rsid w:val="00B1715E"/>
    <w:rsid w:val="00B20671"/>
    <w:rsid w:val="00B20B46"/>
    <w:rsid w:val="00B20ED1"/>
    <w:rsid w:val="00B23420"/>
    <w:rsid w:val="00B2408D"/>
    <w:rsid w:val="00B24D8D"/>
    <w:rsid w:val="00B2678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A41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34B"/>
    <w:rsid w:val="00B46A12"/>
    <w:rsid w:val="00B4744B"/>
    <w:rsid w:val="00B53477"/>
    <w:rsid w:val="00B5378C"/>
    <w:rsid w:val="00B54730"/>
    <w:rsid w:val="00B54D85"/>
    <w:rsid w:val="00B5718F"/>
    <w:rsid w:val="00B60388"/>
    <w:rsid w:val="00B61C80"/>
    <w:rsid w:val="00B62149"/>
    <w:rsid w:val="00B627B3"/>
    <w:rsid w:val="00B64EDD"/>
    <w:rsid w:val="00B656F1"/>
    <w:rsid w:val="00B67233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87273"/>
    <w:rsid w:val="00B902FA"/>
    <w:rsid w:val="00B91060"/>
    <w:rsid w:val="00B91177"/>
    <w:rsid w:val="00B91F12"/>
    <w:rsid w:val="00B920CE"/>
    <w:rsid w:val="00B92D4F"/>
    <w:rsid w:val="00B92DE4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26AB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4BF0"/>
    <w:rsid w:val="00BE550E"/>
    <w:rsid w:val="00BE559E"/>
    <w:rsid w:val="00BE5CC6"/>
    <w:rsid w:val="00BE7118"/>
    <w:rsid w:val="00BE7D00"/>
    <w:rsid w:val="00BF1169"/>
    <w:rsid w:val="00BF1493"/>
    <w:rsid w:val="00BF3E59"/>
    <w:rsid w:val="00BF46FE"/>
    <w:rsid w:val="00BF491B"/>
    <w:rsid w:val="00BF532F"/>
    <w:rsid w:val="00BF70D6"/>
    <w:rsid w:val="00BF7E1D"/>
    <w:rsid w:val="00C00292"/>
    <w:rsid w:val="00C030E5"/>
    <w:rsid w:val="00C05047"/>
    <w:rsid w:val="00C054D3"/>
    <w:rsid w:val="00C06DBA"/>
    <w:rsid w:val="00C07AD7"/>
    <w:rsid w:val="00C07C90"/>
    <w:rsid w:val="00C10480"/>
    <w:rsid w:val="00C1085C"/>
    <w:rsid w:val="00C108B5"/>
    <w:rsid w:val="00C11F4A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3964"/>
    <w:rsid w:val="00C354C3"/>
    <w:rsid w:val="00C35F48"/>
    <w:rsid w:val="00C3623E"/>
    <w:rsid w:val="00C36DBE"/>
    <w:rsid w:val="00C3792D"/>
    <w:rsid w:val="00C37CBC"/>
    <w:rsid w:val="00C40AB9"/>
    <w:rsid w:val="00C4698E"/>
    <w:rsid w:val="00C46B2B"/>
    <w:rsid w:val="00C46E0F"/>
    <w:rsid w:val="00C472E9"/>
    <w:rsid w:val="00C47707"/>
    <w:rsid w:val="00C50D82"/>
    <w:rsid w:val="00C52277"/>
    <w:rsid w:val="00C52C5D"/>
    <w:rsid w:val="00C52F72"/>
    <w:rsid w:val="00C52FC9"/>
    <w:rsid w:val="00C53C19"/>
    <w:rsid w:val="00C55092"/>
    <w:rsid w:val="00C557A3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1EEA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2C1E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220"/>
    <w:rsid w:val="00CB3876"/>
    <w:rsid w:val="00CB4BE0"/>
    <w:rsid w:val="00CB59E8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E7703"/>
    <w:rsid w:val="00CF202C"/>
    <w:rsid w:val="00CF20E9"/>
    <w:rsid w:val="00CF22BA"/>
    <w:rsid w:val="00CF40E6"/>
    <w:rsid w:val="00CF54CC"/>
    <w:rsid w:val="00CF5A9F"/>
    <w:rsid w:val="00CF5AAF"/>
    <w:rsid w:val="00CF61AE"/>
    <w:rsid w:val="00CF7072"/>
    <w:rsid w:val="00D01711"/>
    <w:rsid w:val="00D0211F"/>
    <w:rsid w:val="00D05229"/>
    <w:rsid w:val="00D06ADE"/>
    <w:rsid w:val="00D107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3DD8"/>
    <w:rsid w:val="00D37E6D"/>
    <w:rsid w:val="00D400A2"/>
    <w:rsid w:val="00D400C2"/>
    <w:rsid w:val="00D40213"/>
    <w:rsid w:val="00D409FE"/>
    <w:rsid w:val="00D4562F"/>
    <w:rsid w:val="00D45CFC"/>
    <w:rsid w:val="00D46D67"/>
    <w:rsid w:val="00D47ECB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0C8E"/>
    <w:rsid w:val="00D61083"/>
    <w:rsid w:val="00D6125F"/>
    <w:rsid w:val="00D6173B"/>
    <w:rsid w:val="00D6205D"/>
    <w:rsid w:val="00D633FA"/>
    <w:rsid w:val="00D63410"/>
    <w:rsid w:val="00D64A4E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875F9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048"/>
    <w:rsid w:val="00DB77DD"/>
    <w:rsid w:val="00DC2050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3EF2"/>
    <w:rsid w:val="00DE5F8A"/>
    <w:rsid w:val="00DE7057"/>
    <w:rsid w:val="00DE7296"/>
    <w:rsid w:val="00DE7DF5"/>
    <w:rsid w:val="00DF0A92"/>
    <w:rsid w:val="00DF136F"/>
    <w:rsid w:val="00DF30E1"/>
    <w:rsid w:val="00DF3547"/>
    <w:rsid w:val="00DF3E0A"/>
    <w:rsid w:val="00DF5C5B"/>
    <w:rsid w:val="00DF6E1C"/>
    <w:rsid w:val="00E0027F"/>
    <w:rsid w:val="00E005B8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AEE"/>
    <w:rsid w:val="00E11EB7"/>
    <w:rsid w:val="00E1370F"/>
    <w:rsid w:val="00E16234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021C"/>
    <w:rsid w:val="00E31315"/>
    <w:rsid w:val="00E3228B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55087"/>
    <w:rsid w:val="00E60962"/>
    <w:rsid w:val="00E6113A"/>
    <w:rsid w:val="00E61781"/>
    <w:rsid w:val="00E625CB"/>
    <w:rsid w:val="00E62F34"/>
    <w:rsid w:val="00E66DED"/>
    <w:rsid w:val="00E72C16"/>
    <w:rsid w:val="00E735D8"/>
    <w:rsid w:val="00E7792C"/>
    <w:rsid w:val="00E80621"/>
    <w:rsid w:val="00E80FDE"/>
    <w:rsid w:val="00E817AF"/>
    <w:rsid w:val="00E81D31"/>
    <w:rsid w:val="00E821EC"/>
    <w:rsid w:val="00E8243B"/>
    <w:rsid w:val="00E8358E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CE5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D1"/>
    <w:rsid w:val="00EC10D7"/>
    <w:rsid w:val="00EC1833"/>
    <w:rsid w:val="00EC21A8"/>
    <w:rsid w:val="00EC2419"/>
    <w:rsid w:val="00EC59A9"/>
    <w:rsid w:val="00ED0865"/>
    <w:rsid w:val="00ED128A"/>
    <w:rsid w:val="00ED1494"/>
    <w:rsid w:val="00ED191A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E63ED"/>
    <w:rsid w:val="00EE6916"/>
    <w:rsid w:val="00EF004E"/>
    <w:rsid w:val="00EF6A98"/>
    <w:rsid w:val="00EF729E"/>
    <w:rsid w:val="00EF7A6A"/>
    <w:rsid w:val="00F0145D"/>
    <w:rsid w:val="00F02D9D"/>
    <w:rsid w:val="00F03036"/>
    <w:rsid w:val="00F055A7"/>
    <w:rsid w:val="00F05AF4"/>
    <w:rsid w:val="00F05CA7"/>
    <w:rsid w:val="00F076C6"/>
    <w:rsid w:val="00F11AE9"/>
    <w:rsid w:val="00F11EC1"/>
    <w:rsid w:val="00F121FB"/>
    <w:rsid w:val="00F124FB"/>
    <w:rsid w:val="00F12864"/>
    <w:rsid w:val="00F15184"/>
    <w:rsid w:val="00F17ACD"/>
    <w:rsid w:val="00F17D6A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58B2"/>
    <w:rsid w:val="00F3679A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87D03"/>
    <w:rsid w:val="00F90246"/>
    <w:rsid w:val="00F90ACC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46A6"/>
    <w:rsid w:val="00FB6508"/>
    <w:rsid w:val="00FC0742"/>
    <w:rsid w:val="00FC1AAC"/>
    <w:rsid w:val="00FC3BAA"/>
    <w:rsid w:val="00FC4CF3"/>
    <w:rsid w:val="00FC5916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F03FB"/>
    <w:rsid w:val="00FF213F"/>
    <w:rsid w:val="00FF2A27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5107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1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601A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601A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01A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01A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5107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1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601A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601A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01A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01A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49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21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2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892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630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380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78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0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422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209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13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134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832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1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St-577/2018</izvorni_sadrzaj>
    <derivirana_varijabla naziv="DomainObject.Predmet.OznakaBroj_1">St-577/2018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 o sudovima</izvorni_sadrzaj>
    <derivirana_varijabla naziv="DomainObject.Predmet.PrimjedbaSuca_1">ustup po čl. 11 Zakon o sudovima</derivirana_varijabla>
  </DomainObject.Predmet.PrimjedbaSuca>
  <DomainObject.Predmet.ProtustrankaFormated>
    <izvorni_sadrzaj>  COLOR BOX A4 j.d.o.o.</izvorni_sadrzaj>
    <derivirana_varijabla naziv="DomainObject.Predmet.ProtustrankaFormated_1">  COLOR BOX A4 j.d.o.o.</derivirana_varijabla>
  </DomainObject.Predmet.ProtustrankaFormated>
  <DomainObject.Predmet.ProtustrankaFormatedOIB>
    <izvorni_sadrzaj>  COLOR BOX A4 j.d.o.o., OIB 27576982557</izvorni_sadrzaj>
    <derivirana_varijabla naziv="DomainObject.Predmet.ProtustrankaFormatedOIB_1">  COLOR BOX A4 j.d.o.o., OIB 27576982557</derivirana_varijabla>
  </DomainObject.Predmet.ProtustrankaFormatedOIB>
  <DomainObject.Predmet.ProtustrankaFormatedWithAdress>
    <izvorni_sadrzaj> COLOR BOX A4 j.d.o.o., Remete 74, 10000 Zagreb</izvorni_sadrzaj>
    <derivirana_varijabla naziv="DomainObject.Predmet.ProtustrankaFormatedWithAdress_1"> COLOR BOX A4 j.d.o.o., Remete 74, 10000 Zagreb</derivirana_varijabla>
  </DomainObject.Predmet.ProtustrankaFormatedWithAdress>
  <DomainObject.Predmet.ProtustrankaFormatedWithAdressOIB>
    <izvorni_sadrzaj> COLOR BOX A4 j.d.o.o., OIB 27576982557, Remete 74, 10000 Zagreb</izvorni_sadrzaj>
    <derivirana_varijabla naziv="DomainObject.Predmet.ProtustrankaFormatedWithAdressOIB_1"> COLOR BOX A4 j.d.o.o., OIB 27576982557, Remete 74, 10000 Zagreb</derivirana_varijabla>
  </DomainObject.Predmet.ProtustrankaFormatedWithAdressOIB>
  <DomainObject.Predmet.ProtustrankaWithAdress>
    <izvorni_sadrzaj>COLOR BOX A4 j.d.o.o. Remete 74, 10000 Zagreb</izvorni_sadrzaj>
    <derivirana_varijabla naziv="DomainObject.Predmet.ProtustrankaWithAdress_1">COLOR BOX A4 j.d.o.o. Remete 74, 10000 Zagreb</derivirana_varijabla>
  </DomainObject.Predmet.ProtustrankaWithAdress>
  <DomainObject.Predmet.ProtustrankaWithAdressOIB>
    <izvorni_sadrzaj>COLOR BOX A4 j.d.o.o., OIB 27576982557, Remete 74, 10000 Zagreb</izvorni_sadrzaj>
    <derivirana_varijabla naziv="DomainObject.Predmet.ProtustrankaWithAdressOIB_1">COLOR BOX A4 j.d.o.o., OIB 27576982557, Remete 74, 10000 Zagreb</derivirana_varijabla>
  </DomainObject.Predmet.ProtustrankaWithAdressOIB>
  <DomainObject.Predmet.ProtustrankaNazivFormated>
    <izvorni_sadrzaj>COLOR BOX A4 j.d.o.o.</izvorni_sadrzaj>
    <derivirana_varijabla naziv="DomainObject.Predmet.ProtustrankaNazivFormated_1">COLOR BOX A4 j.d.o.o.</derivirana_varijabla>
  </DomainObject.Predmet.ProtustrankaNazivFormated>
  <DomainObject.Predmet.ProtustrankaNazivFormatedOIB>
    <izvorni_sadrzaj>COLOR BOX A4 j.d.o.o., OIB 27576982557</izvorni_sadrzaj>
    <derivirana_varijabla naziv="DomainObject.Predmet.ProtustrankaNazivFormatedOIB_1">COLOR BOX A4 j.d.o.o., OIB 27576982557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COLOR BOX A4 j.d.o.o.</item>
    </izvorni_sadrzaj>
    <derivirana_varijabla naziv="DomainObject.Predmet.ProtuStrankaListFormated_1">
      <item>COLOR BOX A4 j.d.o.o.</item>
    </derivirana_varijabla>
  </DomainObject.Predmet.ProtuStrankaListFormated>
  <DomainObject.Predmet.ProtuStrankaListFormatedOIB>
    <izvorni_sadrzaj>
      <item>COLOR BOX A4 j.d.o.o., OIB 27576982557</item>
    </izvorni_sadrzaj>
    <derivirana_varijabla naziv="DomainObject.Predmet.ProtuStrankaListFormatedOIB_1">
      <item>COLOR BOX A4 j.d.o.o., OIB 27576982557</item>
    </derivirana_varijabla>
  </DomainObject.Predmet.ProtuStrankaListFormatedOIB>
  <DomainObject.Predmet.ProtuStrankaListFormatedWithAdress>
    <izvorni_sadrzaj>
      <item>COLOR BOX A4 j.d.o.o., Remete 74, 10000 Zagreb</item>
    </izvorni_sadrzaj>
    <derivirana_varijabla naziv="DomainObject.Predmet.ProtuStrankaListFormatedWithAdress_1">
      <item>COLOR BOX A4 j.d.o.o., Remete 74, 10000 Zagreb</item>
    </derivirana_varijabla>
  </DomainObject.Predmet.ProtuStrankaListFormatedWithAdress>
  <DomainObject.Predmet.ProtuStrankaListFormatedWithAdressOIB>
    <izvorni_sadrzaj>
      <item>COLOR BOX A4 j.d.o.o., OIB 27576982557, Remete 74, 10000 Zagreb</item>
    </izvorni_sadrzaj>
    <derivirana_varijabla naziv="DomainObject.Predmet.ProtuStrankaListFormatedWithAdressOIB_1">
      <item>COLOR BOX A4 j.d.o.o., OIB 27576982557, Remete 74, 10000 Zagreb</item>
    </derivirana_varijabla>
  </DomainObject.Predmet.ProtuStrankaListFormatedWithAdressOIB>
  <DomainObject.Predmet.ProtuStrankaListNazivFormated>
    <izvorni_sadrzaj>
      <item>COLOR BOX A4 j.d.o.o.</item>
    </izvorni_sadrzaj>
    <derivirana_varijabla naziv="DomainObject.Predmet.ProtuStrankaListNazivFormated_1">
      <item>COLOR BOX A4 j.d.o.o.</item>
    </derivirana_varijabla>
  </DomainObject.Predmet.ProtuStrankaListNazivFormated>
  <DomainObject.Predmet.ProtuStrankaListNazivFormatedOIB>
    <izvorni_sadrzaj>
      <item>COLOR BOX A4 j.d.o.o., OIB 27576982557</item>
    </izvorni_sadrzaj>
    <derivirana_varijabla naziv="DomainObject.Predmet.ProtuStrankaListNazivFormatedOIB_1">
      <item>COLOR BOX A4 j.d.o.o., OIB 27576982557</item>
    </derivirana_varijabla>
  </DomainObject.Predmet.ProtuStrankaListNazivFormatedOIB>
  <DomainObject.Predmet.OstaliListFormated>
    <izvorni_sadrzaj>
      <item>Vedran Svetić</item>
    </izvorni_sadrzaj>
    <derivirana_varijabla naziv="DomainObject.Predmet.OstaliListFormated_1">
      <item>Vedran Svetić</item>
    </derivirana_varijabla>
  </DomainObject.Predmet.OstaliListFormated>
  <DomainObject.Predmet.OstaliListFormatedOIB>
    <izvorni_sadrzaj>
      <item>Vedran Svetić, OIB 62382768381</item>
    </izvorni_sadrzaj>
    <derivirana_varijabla naziv="DomainObject.Predmet.OstaliListFormatedOIB_1">
      <item>Vedran Svetić, OIB 62382768381</item>
    </derivirana_varijabla>
  </DomainObject.Predmet.OstaliListFormatedOIB>
  <DomainObject.Predmet.OstaliListFormatedWithAdress>
    <izvorni_sadrzaj>
      <item>Vedran Svetić, Remete 74, 10000 Zagreb</item>
    </izvorni_sadrzaj>
    <derivirana_varijabla naziv="DomainObject.Predmet.OstaliListFormatedWithAdress_1">
      <item>Vedran Svetić, Remete 74, 10000 Zagreb</item>
    </derivirana_varijabla>
  </DomainObject.Predmet.OstaliListFormatedWithAdress>
  <DomainObject.Predmet.OstaliListFormatedWithAdressOIB>
    <izvorni_sadrzaj>
      <item>Vedran Svetić, OIB 62382768381, Remete 74, 10000 Zagreb</item>
    </izvorni_sadrzaj>
    <derivirana_varijabla naziv="DomainObject.Predmet.OstaliListFormatedWithAdressOIB_1">
      <item>Vedran Svetić, OIB 62382768381, Remete 74, 10000 Zagreb</item>
    </derivirana_varijabla>
  </DomainObject.Predmet.OstaliListFormatedWithAdressOIB>
  <DomainObject.Predmet.OstaliListNazivFormated>
    <izvorni_sadrzaj>
      <item>Vedran Svetić</item>
    </izvorni_sadrzaj>
    <derivirana_varijabla naziv="DomainObject.Predmet.OstaliListNazivFormated_1">
      <item>Vedran Svetić</item>
    </derivirana_varijabla>
  </DomainObject.Predmet.OstaliListNazivFormated>
  <DomainObject.Predmet.OstaliListNazivFormatedOIB>
    <izvorni_sadrzaj>
      <item>Vedran Svetić, OIB 62382768381</item>
    </izvorni_sadrzaj>
    <derivirana_varijabla naziv="DomainObject.Predmet.OstaliListNazivFormatedOIB_1">
      <item>Vedran Svetić, OIB 62382768381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COLOR BOX A4 j.d.o.o.</izvorni_sadrzaj>
    <derivirana_varijabla naziv="DomainObject.Predmet.ProtustrankaIDrugi_1">COLOR BOX A4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COLOR BOX A4 j.d.o.o., OIB 27576982557, Remete 74, 10000 Zagreb</izvorni_sadrzaj>
    <derivirana_varijabla naziv="DomainObject.Predmet.ProtustrankaIDrugiAdressOIB_1">COLOR BOX A4 j.d.o.o., OIB 27576982557, Remete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COLOR BOX A4 j.d.o.o.</item>
      <item>FINA Regionalni centar Zagreb</item>
      <item>Vedran Svetić</item>
    </izvorni_sadrzaj>
    <derivirana_varijabla naziv="DomainObject.Predmet.SudioniciListNaziv_1">
      <item>COLOR BOX A4 j.d.o.o.</item>
      <item>FINA Regionalni centar Zagreb</item>
      <item>Vedran Svetić</item>
    </derivirana_varijabla>
  </DomainObject.Predmet.SudioniciListNaziv>
  <DomainObject.Predmet.SudioniciListAdressOIB>
    <izvorni_sadrzaj>
      <item>COLOR BOX A4 j.d.o.o., OIB 27576982557, Remete 74,10000 Zagreb</item>
      <item>FINA Regionalni centar Zagreb, OIB 85821130368, Trg svibanjskih žrtava 1995. 1,10000 Zagreb</item>
      <item>Vedran Svetić, OIB 62382768381, Remete 74,10000 Zagreb</item>
    </izvorni_sadrzaj>
    <derivirana_varijabla naziv="DomainObject.Predmet.SudioniciListAdressOIB_1">
      <item>COLOR BOX A4 j.d.o.o., OIB 27576982557, Remete 74,10000 Zagreb</item>
      <item>FINA Regionalni centar Zagreb, OIB 85821130368, Trg svibanjskih žrtava 1995. 1,10000 Zagreb</item>
      <item>Vedran Svetić, OIB 62382768381, Remete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27576982557</item>
      <item>, OIB 85821130368</item>
      <item>, OIB 62382768381</item>
    </izvorni_sadrzaj>
    <derivirana_varijabla naziv="DomainObject.Predmet.SudioniciListNazivOIB_1">
      <item>, OIB 27576982557</item>
      <item>, OIB 85821130368</item>
      <item>, OIB 62382768381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1B7969-6D34-4C87-A006-DDBA11B1C0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369</properties:Words>
  <properties:Characters>1907</properties:Characters>
  <properties:Lines>94</properties:Lines>
  <properties:Paragraphs>23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2018-07-03T11:55:00Z</dcterms:created>
  <dc:creator>Baran Mirjana</dc:creator>
  <cp:lastModifiedBy>Sanja Ban</cp:lastModifiedBy>
  <cp:lastPrinted>2018-07-09T11:46:00Z</cp:lastPrinted>
  <dcterms:modified xmlns:xsi="http://www.w3.org/2001/XMLSchema-instance" xsi:type="dcterms:W3CDTF">2018-07-09T11:48:00Z</dcterms:modified>
  <cp:revision>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