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7bdf" w14:paraId="2e87bdf" w:rsidRDefault="00476F52" w:rsidP="00910611" w:rsidR="00476F5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6F52" w:rsidP="00910611" w:rsidR="00476F52">
      <w:r>
        <w:rPr>
          <w:rFonts w:eastAsia="MS Mincho"/>
        </w:rPr>
        <w:t xml:space="preserve">   REPUBLIKA HRVATSKA</w:t>
      </w:r>
    </w:p>
    <w:p w:rsidRDefault="00476F52" w:rsidP="00910611" w:rsidR="00476F52">
      <w:r>
        <w:rPr>
          <w:rFonts w:eastAsia="MS Mincho"/>
        </w:rPr>
        <w:t>TRGOVAČKI SUD U RIJECI</w:t>
      </w:r>
    </w:p>
    <w:p w:rsidRDefault="00476F52" w:rsidR="00476F5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A21B3" w:rsidP="0001751A" w:rsidR="00AA21B3">
      <w:pPr>
        <w:jc w:val="both"/>
      </w:pPr>
    </w:p>
    <w:p w:rsidRDefault="008D2BB2" w:rsidP="008D2BB2" w:rsidR="0001751A" w:rsidRPr="00AD6DE5">
      <w:pPr>
        <w:jc w:val="center"/>
      </w:pPr>
      <w:r w:rsidRPr="00AD6DE5">
        <w:t xml:space="preserve">R E P U B L I K A   H R V A T S K A </w:t>
      </w:r>
    </w:p>
    <w:p w:rsidRDefault="009708E0" w:rsidP="0001751A" w:rsidR="009708E0" w:rsidRPr="00AD6DE5">
      <w:pPr>
        <w:jc w:val="center"/>
      </w:pPr>
    </w:p>
    <w:p w:rsidRDefault="0001751A" w:rsidP="0001751A" w:rsidR="0001751A" w:rsidRPr="00AD6DE5">
      <w:pPr>
        <w:jc w:val="center"/>
      </w:pPr>
      <w:r w:rsidRPr="00AD6DE5">
        <w:t>R</w:t>
      </w:r>
      <w:r w:rsidR="009708E0" w:rsidRPr="00AD6DE5">
        <w:t xml:space="preserve"> </w:t>
      </w:r>
      <w:r w:rsidRPr="00AD6DE5">
        <w:t>J</w:t>
      </w:r>
      <w:r w:rsidR="009708E0" w:rsidRPr="00AD6DE5">
        <w:t xml:space="preserve"> </w:t>
      </w:r>
      <w:r w:rsidRPr="00AD6DE5">
        <w:t>E</w:t>
      </w:r>
      <w:r w:rsidR="009708E0" w:rsidRPr="00AD6DE5">
        <w:t xml:space="preserve"> </w:t>
      </w:r>
      <w:r w:rsidRPr="00AD6DE5">
        <w:t>Š</w:t>
      </w:r>
      <w:r w:rsidR="009708E0" w:rsidRPr="00AD6DE5">
        <w:t xml:space="preserve"> </w:t>
      </w:r>
      <w:r w:rsidRPr="00AD6DE5">
        <w:t>E</w:t>
      </w:r>
      <w:r w:rsidR="009708E0" w:rsidRPr="00AD6DE5">
        <w:t xml:space="preserve"> </w:t>
      </w:r>
      <w:r w:rsidRPr="00AD6DE5">
        <w:t>N</w:t>
      </w:r>
      <w:r w:rsidR="009708E0" w:rsidRPr="00AD6DE5">
        <w:t xml:space="preserve"> </w:t>
      </w:r>
      <w:r w:rsidRPr="00AD6DE5">
        <w:t>J</w:t>
      </w:r>
      <w:r w:rsidR="009708E0" w:rsidRPr="00AD6DE5">
        <w:t xml:space="preserve"> </w:t>
      </w:r>
      <w:r w:rsidRPr="00AD6DE5">
        <w:t>E</w:t>
      </w:r>
    </w:p>
    <w:p w:rsidRDefault="0001751A" w:rsidP="0001751A" w:rsidR="0001751A" w:rsidRPr="000073FB">
      <w:pPr>
        <w:jc w:val="both"/>
      </w:pPr>
    </w:p>
    <w:p w:rsidRDefault="0001751A" w:rsidP="0001751A" w:rsidR="0001751A" w:rsidRPr="000073FB">
      <w:pPr>
        <w:jc w:val="both"/>
      </w:pPr>
      <w:r w:rsidRPr="000073FB">
        <w:tab/>
        <w:t>Trgovački sud u Rijeci,</w:t>
      </w:r>
      <w:r w:rsidR="00D2746A">
        <w:t xml:space="preserve"> OIB 88785964957,</w:t>
      </w:r>
      <w:r w:rsidRPr="000073FB">
        <w:t xml:space="preserve"> po stečajnom sucu Danieli Korlević, u stečajnom postupku nad </w:t>
      </w:r>
      <w:r w:rsidR="00B86CF5">
        <w:t xml:space="preserve">dužnikom </w:t>
      </w:r>
      <w:r w:rsidR="00B86CF5">
        <w:rPr>
          <w:b/>
        </w:rPr>
        <w:t xml:space="preserve">ZANESTRA TRAVEL d.o.o. Umag, Bruštoloni 7, OIB 89073189282 </w:t>
      </w:r>
      <w:r w:rsidR="00B86CF5">
        <w:t xml:space="preserve">odlučujući </w:t>
      </w:r>
      <w:r w:rsidRPr="000073FB">
        <w:t>o zahtjevu stečajnog upravitelja za naknadu stvarnih troškova, dana</w:t>
      </w:r>
      <w:r w:rsidR="009708E0" w:rsidRPr="000073FB">
        <w:t xml:space="preserve"> </w:t>
      </w:r>
      <w:r w:rsidR="00AD6DE5">
        <w:t>17. svibnja 2018</w:t>
      </w:r>
      <w:r w:rsidR="005A568C" w:rsidRPr="000073FB">
        <w:t xml:space="preserve">. </w:t>
      </w:r>
      <w:r w:rsidRPr="000073FB">
        <w:t>godine</w:t>
      </w:r>
    </w:p>
    <w:p w:rsidRDefault="00B26850" w:rsidP="0001751A" w:rsidR="00B26850" w:rsidRPr="000073FB">
      <w:pPr>
        <w:jc w:val="center"/>
      </w:pPr>
    </w:p>
    <w:p w:rsidRDefault="0001751A" w:rsidP="0001751A" w:rsidR="0001751A" w:rsidRPr="00AD6DE5">
      <w:pPr>
        <w:jc w:val="center"/>
        <w:rPr>
          <w:bCs/>
        </w:rPr>
      </w:pPr>
      <w:r w:rsidRPr="00AD6DE5">
        <w:t>r i j e š i o</w:t>
      </w:r>
      <w:r w:rsidR="00477C08" w:rsidRPr="00AD6DE5">
        <w:t xml:space="preserve"> </w:t>
      </w:r>
      <w:r w:rsidRPr="00AD6DE5">
        <w:t xml:space="preserve"> </w:t>
      </w:r>
      <w:r w:rsidR="002263E2" w:rsidRPr="00AD6DE5">
        <w:t xml:space="preserve"> </w:t>
      </w:r>
      <w:r w:rsidR="00A91B13" w:rsidRPr="00AD6DE5">
        <w:t xml:space="preserve"> </w:t>
      </w:r>
      <w:r w:rsidRPr="00AD6DE5">
        <w:t xml:space="preserve">j e </w:t>
      </w:r>
    </w:p>
    <w:p w:rsidRDefault="002263E2" w:rsidP="0001751A" w:rsidR="002263E2" w:rsidRPr="000073FB">
      <w:pPr>
        <w:jc w:val="both"/>
      </w:pPr>
    </w:p>
    <w:p w:rsidRDefault="0001751A" w:rsidP="00B26850" w:rsidR="0001751A" w:rsidRPr="000073FB">
      <w:pPr>
        <w:jc w:val="both"/>
        <w:rPr>
          <w:b/>
        </w:rPr>
      </w:pPr>
      <w:r w:rsidRPr="000073FB">
        <w:tab/>
        <w:t>Stečajnom upravitelju</w:t>
      </w:r>
      <w:r w:rsidR="00D63288" w:rsidRPr="000073FB">
        <w:t xml:space="preserve"> </w:t>
      </w:r>
      <w:r w:rsidR="00B86CF5">
        <w:t xml:space="preserve">Mileni Veljović iz Pule, Dobrilina 9, OIB </w:t>
      </w:r>
      <w:r w:rsidR="00B86CF5" w:rsidRPr="00B86CF5">
        <w:t>90523902370</w:t>
      </w:r>
      <w:r w:rsidR="00B86CF5">
        <w:t>,</w:t>
      </w:r>
      <w:r w:rsidR="00646F9A">
        <w:t xml:space="preserve"> </w:t>
      </w:r>
      <w:r w:rsidRPr="000073FB">
        <w:t xml:space="preserve">odobrava se obračun stvarnih troškova </w:t>
      </w:r>
      <w:r w:rsidR="00646F9A">
        <w:t xml:space="preserve">u razdoblju od </w:t>
      </w:r>
      <w:r w:rsidR="00AD6DE5">
        <w:t>04. siječnja 2017. do 30. travnja 2018</w:t>
      </w:r>
      <w:r w:rsidR="00646F9A">
        <w:t>. godine</w:t>
      </w:r>
      <w:r w:rsidR="008D2BB2">
        <w:t xml:space="preserve"> </w:t>
      </w:r>
      <w:r w:rsidRPr="000073FB">
        <w:t>u ukupnom iznosu od</w:t>
      </w:r>
      <w:r w:rsidR="00646F9A">
        <w:t xml:space="preserve"> </w:t>
      </w:r>
      <w:r w:rsidR="00B86CF5">
        <w:t>8</w:t>
      </w:r>
      <w:r w:rsidR="00AD6DE5">
        <w:t>60</w:t>
      </w:r>
      <w:r w:rsidR="00B86CF5">
        <w:t xml:space="preserve">,00 </w:t>
      </w:r>
      <w:r w:rsidR="00900DF9" w:rsidRPr="000073FB">
        <w:t>kn.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AD6DE5">
      <w:pPr>
        <w:jc w:val="center"/>
      </w:pPr>
      <w:r w:rsidRPr="00AD6DE5">
        <w:t>Obrazloženje</w:t>
      </w:r>
    </w:p>
    <w:p w:rsidRDefault="00D63288" w:rsidP="0001751A" w:rsidR="00D63288" w:rsidRPr="000073FB">
      <w:pPr>
        <w:jc w:val="center"/>
        <w:rPr>
          <w:b/>
        </w:rPr>
      </w:pPr>
    </w:p>
    <w:p w:rsidRDefault="0001751A" w:rsidP="0001751A" w:rsidR="0001751A" w:rsidRPr="000073FB">
      <w:pPr>
        <w:jc w:val="both"/>
      </w:pPr>
      <w:r w:rsidRPr="000073FB">
        <w:tab/>
        <w:t>Stečajni upravitelj je podnio stečajnom sucu zahtjev za naknadu stvarnih troškova</w:t>
      </w:r>
      <w:r w:rsidR="00646F9A">
        <w:t xml:space="preserve"> u razdoblju od</w:t>
      </w:r>
      <w:r w:rsidRPr="000073FB">
        <w:t xml:space="preserve"> </w:t>
      </w:r>
      <w:r w:rsidR="00AD6DE5" w:rsidRPr="00AD6DE5">
        <w:t>04. siječnja 2017. do 30. travnja 2018. godine u ukupnom iznosu od 860,00 kn.</w:t>
      </w:r>
      <w:r w:rsidRPr="000073FB">
        <w:tab/>
        <w:t xml:space="preserve">Stečajni upravitelj sačinio je obračun stvarnih troškova te je svaki nastali trošak specificirao i naznačio na što se odnosi. </w:t>
      </w:r>
    </w:p>
    <w:p w:rsidRDefault="0001751A" w:rsidP="00892D31" w:rsidR="00892D31">
      <w:pPr>
        <w:jc w:val="both"/>
      </w:pPr>
      <w:r w:rsidRPr="000073FB">
        <w:t xml:space="preserve">           U obračun stvarnih troškova specificiran </w:t>
      </w:r>
      <w:r w:rsidR="005A28BA">
        <w:t>je</w:t>
      </w:r>
      <w:r w:rsidRPr="000073FB">
        <w:t xml:space="preserve"> </w:t>
      </w:r>
      <w:r w:rsidR="005A568C" w:rsidRPr="000073FB">
        <w:t>putni troš</w:t>
      </w:r>
      <w:r w:rsidR="001F28F7">
        <w:t>a</w:t>
      </w:r>
      <w:r w:rsidRPr="000073FB">
        <w:t xml:space="preserve">k na relaciji </w:t>
      </w:r>
      <w:r w:rsidR="00B86CF5">
        <w:t xml:space="preserve">Pula – </w:t>
      </w:r>
      <w:r w:rsidR="00AD6DE5">
        <w:t>Buje</w:t>
      </w:r>
      <w:r w:rsidR="00B86CF5">
        <w:t xml:space="preserve"> – Pula dana </w:t>
      </w:r>
      <w:r w:rsidR="00AD6DE5">
        <w:t>29. ožujka 2017</w:t>
      </w:r>
      <w:r w:rsidR="00B86CF5">
        <w:t>. godine</w:t>
      </w:r>
      <w:r w:rsidR="005A28BA">
        <w:t xml:space="preserve"> </w:t>
      </w:r>
      <w:r w:rsidR="009708E0" w:rsidRPr="000073FB">
        <w:t>(</w:t>
      </w:r>
      <w:r w:rsidR="00AD6DE5">
        <w:t>174</w:t>
      </w:r>
      <w:r w:rsidR="00C13E29" w:rsidRPr="000073FB">
        <w:t xml:space="preserve"> km x </w:t>
      </w:r>
      <w:r w:rsidR="008C3A56" w:rsidRPr="000073FB">
        <w:t>2</w:t>
      </w:r>
      <w:r w:rsidR="007931B0" w:rsidRPr="000073FB">
        <w:t xml:space="preserve">,00 </w:t>
      </w:r>
      <w:r w:rsidR="00C13E29" w:rsidRPr="000073FB">
        <w:t>kn</w:t>
      </w:r>
      <w:r w:rsidR="007931B0" w:rsidRPr="000073FB">
        <w:t>/km</w:t>
      </w:r>
      <w:r w:rsidR="009708E0" w:rsidRPr="000073FB">
        <w:t xml:space="preserve">) u ukupnom iznosu od </w:t>
      </w:r>
      <w:r w:rsidR="00AD6DE5">
        <w:t>348</w:t>
      </w:r>
      <w:r w:rsidR="008D2BB2">
        <w:t>,</w:t>
      </w:r>
      <w:r w:rsidR="00C13E29" w:rsidRPr="000073FB">
        <w:t>00</w:t>
      </w:r>
      <w:r w:rsidR="009708E0" w:rsidRPr="000073FB">
        <w:t xml:space="preserve"> kn</w:t>
      </w:r>
      <w:r w:rsidR="00B86CF5">
        <w:t xml:space="preserve">, </w:t>
      </w:r>
      <w:r w:rsidR="00646F9A">
        <w:t xml:space="preserve">trošak cestarine u iznosu </w:t>
      </w:r>
      <w:r w:rsidR="00AD6DE5">
        <w:t>80</w:t>
      </w:r>
      <w:r w:rsidR="00646F9A">
        <w:t>,00 kn</w:t>
      </w:r>
      <w:r w:rsidR="00B86CF5">
        <w:t xml:space="preserve">, </w:t>
      </w:r>
      <w:r w:rsidR="00B86CF5" w:rsidRPr="000073FB">
        <w:t>putni troš</w:t>
      </w:r>
      <w:r w:rsidR="00B86CF5">
        <w:t>a</w:t>
      </w:r>
      <w:r w:rsidR="00B86CF5" w:rsidRPr="000073FB">
        <w:t xml:space="preserve">k na relaciji </w:t>
      </w:r>
      <w:r w:rsidR="00B86CF5">
        <w:t xml:space="preserve">Pula – </w:t>
      </w:r>
      <w:r w:rsidR="00AD6DE5">
        <w:t>Buje</w:t>
      </w:r>
      <w:r w:rsidR="00B86CF5">
        <w:t xml:space="preserve"> – Pula dana </w:t>
      </w:r>
      <w:r w:rsidR="00AD6DE5">
        <w:t>09. lipnja 2017</w:t>
      </w:r>
      <w:r w:rsidR="00B86CF5">
        <w:t xml:space="preserve">. godine </w:t>
      </w:r>
      <w:r w:rsidR="00B86CF5" w:rsidRPr="000073FB">
        <w:t>(</w:t>
      </w:r>
      <w:r w:rsidR="00AD6DE5">
        <w:t>174</w:t>
      </w:r>
      <w:r w:rsidR="00B86CF5" w:rsidRPr="000073FB">
        <w:t xml:space="preserve"> km x 2,00 kn/km) u ukupnom iznosu od </w:t>
      </w:r>
      <w:r w:rsidR="00AD6DE5">
        <w:t>348</w:t>
      </w:r>
      <w:r w:rsidR="00B86CF5">
        <w:t>,</w:t>
      </w:r>
      <w:r w:rsidR="00B86CF5" w:rsidRPr="000073FB">
        <w:t>00 kn</w:t>
      </w:r>
      <w:r w:rsidR="00AD6DE5">
        <w:t xml:space="preserve"> i</w:t>
      </w:r>
      <w:r w:rsidR="00B86CF5">
        <w:t xml:space="preserve"> trošak cestarine u iznosu </w:t>
      </w:r>
      <w:r w:rsidR="00AD6DE5">
        <w:t>84,00 kn.</w:t>
      </w:r>
    </w:p>
    <w:p w:rsidRDefault="0001751A" w:rsidP="0001751A" w:rsidR="0001751A" w:rsidRPr="000073FB">
      <w:pPr>
        <w:jc w:val="both"/>
      </w:pPr>
      <w:r w:rsidRPr="000073FB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47512F" w:rsidP="0047512F" w:rsidR="0047512F">
      <w:pPr>
        <w:ind w:firstLine="708"/>
        <w:jc w:val="both"/>
      </w:pPr>
      <w:r w:rsidRPr="000073FB">
        <w:t>Stečajni sudac izvršio je uvid u dokaze o ostvarenim troškovima koje je podnio stečajni upravitelj</w:t>
      </w:r>
      <w:r w:rsidR="00EF048B" w:rsidRPr="000073FB">
        <w:t>,</w:t>
      </w:r>
      <w:r w:rsidRPr="000073FB">
        <w:t xml:space="preserve"> te utvrdio da je </w:t>
      </w:r>
      <w:r w:rsidR="00AD6DE5">
        <w:t xml:space="preserve">u razdoblju od 04. siječnja 2017. do 30. travnja 2018. godine </w:t>
      </w:r>
      <w:r w:rsidRPr="000073FB">
        <w:t>stečajni upravitelj imao određene izdatke nastale u vezi s obavljanjem poslova koji su bili nužni i opravdani u obavljanju njegove dužnosti za provođenje stečajnog postupka</w:t>
      </w:r>
      <w:r w:rsidR="00D341E8">
        <w:t xml:space="preserve"> (</w:t>
      </w:r>
      <w:r w:rsidR="00B86CF5">
        <w:t xml:space="preserve"> ročište</w:t>
      </w:r>
      <w:r w:rsidR="00AD6DE5">
        <w:t xml:space="preserve"> za usmenu javnu dražbu </w:t>
      </w:r>
      <w:r w:rsidR="00B86CF5">
        <w:t>i ročište radi diobe kupovnine pri Općinskom sudu u Bujama</w:t>
      </w:r>
      <w:r w:rsidR="00DD22E7">
        <w:t>)</w:t>
      </w:r>
      <w:r w:rsidR="007B11A5">
        <w:t>.</w:t>
      </w:r>
      <w:r w:rsidR="00040AF9">
        <w:t xml:space="preserve"> </w:t>
      </w:r>
    </w:p>
    <w:p w:rsidRDefault="00646F9A" w:rsidP="00646F9A" w:rsidR="00140764">
      <w:pPr>
        <w:ind w:firstLine="708"/>
        <w:jc w:val="both"/>
      </w:pPr>
      <w:r>
        <w:t xml:space="preserve"> </w:t>
      </w:r>
      <w:r w:rsidR="00325294" w:rsidRPr="00325294">
        <w:t>Slijedom navedenog, na temelju pisanog, obrazloženog i dokumentiranog izvješća stečajnog upravitelja, stečajni sudac je primjenom čl.94. st.1. i 3. u vezi s čl.441. st.2. Stečajnog zakona (N</w:t>
      </w:r>
      <w:r w:rsidR="00B86CF5">
        <w:t xml:space="preserve">arodne novine broj </w:t>
      </w:r>
      <w:r w:rsidR="00325294" w:rsidRPr="00325294">
        <w:t>71/15) riješio kao u izreci.</w:t>
      </w:r>
    </w:p>
    <w:p w:rsidRDefault="00325294" w:rsidP="00325294" w:rsidR="00325294" w:rsidRPr="000073FB">
      <w:pPr>
        <w:jc w:val="both"/>
      </w:pPr>
    </w:p>
    <w:p w:rsidRDefault="0001751A" w:rsidP="009708E0" w:rsidR="0001751A" w:rsidRPr="000073FB">
      <w:pPr>
        <w:jc w:val="center"/>
      </w:pPr>
      <w:r w:rsidRPr="000073FB">
        <w:t>U Ri</w:t>
      </w:r>
      <w:r w:rsidR="00477C08" w:rsidRPr="000073FB">
        <w:t>jeci</w:t>
      </w:r>
      <w:r w:rsidR="009708E0" w:rsidRPr="000073FB">
        <w:t xml:space="preserve">, </w:t>
      </w:r>
      <w:r w:rsidR="00AD6DE5">
        <w:t>17. svibnja 2018</w:t>
      </w:r>
      <w:r w:rsidR="009708E0" w:rsidRPr="000073FB">
        <w:t xml:space="preserve">. </w:t>
      </w:r>
      <w:r w:rsidR="000A68B1" w:rsidRPr="000073FB">
        <w:t>godine</w:t>
      </w:r>
    </w:p>
    <w:p w:rsidRDefault="000D149D" w:rsidP="00B26850" w:rsidR="0001751A" w:rsidRPr="000073FB">
      <w:pPr>
        <w:jc w:val="right"/>
      </w:pPr>
      <w:r>
        <w:t xml:space="preserve">  </w:t>
      </w:r>
      <w:r w:rsidR="0001751A" w:rsidRPr="000073FB">
        <w:t>Stečajni sudac</w:t>
      </w:r>
    </w:p>
    <w:p w:rsidRDefault="000D149D" w:rsidP="00325294" w:rsidR="00643C7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26850">
        <w:t xml:space="preserve">                               </w:t>
      </w:r>
      <w:r w:rsidR="0001751A" w:rsidRPr="000073FB">
        <w:t>Daniela Korlević</w:t>
      </w:r>
    </w:p>
    <w:p w:rsidRDefault="00B26850" w:rsidP="00325294" w:rsidR="00B26850">
      <w:pPr>
        <w:jc w:val="right"/>
      </w:pPr>
      <w:r w:rsidRPr="00737DD5">
        <w:lastRenderedPageBreak/>
        <w:t xml:space="preserve"> </w:t>
      </w:r>
    </w:p>
    <w:p w:rsidRDefault="00325294" w:rsidP="00325294" w:rsidR="00325294" w:rsidRPr="00325294">
      <w:pPr>
        <w:jc w:val="both"/>
        <w:rPr>
          <w:b/>
        </w:rPr>
      </w:pPr>
      <w:r w:rsidRPr="00325294">
        <w:rPr>
          <w:b/>
        </w:rPr>
        <w:t>UPUTA O PRAVNOM LIJEKU:</w:t>
      </w:r>
    </w:p>
    <w:p w:rsidRDefault="00325294" w:rsidP="00325294" w:rsidR="00B86CF5" w:rsidRPr="00643C70">
      <w:pPr>
        <w:jc w:val="both"/>
      </w:pPr>
      <w:r w:rsidRPr="00643C70">
        <w:t>Protiv rješenja pravo na žalbu ima stečajni upravitelj i svaki stečajni vjerovnik (čl.94. st.5. u vezi s čl.441. st. 2. SZ/15)</w:t>
      </w:r>
      <w:r w:rsidR="00B86CF5" w:rsidRPr="00643C70">
        <w:t xml:space="preserve">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B86CF5" w:rsidP="00AD6DE5" w:rsidR="0001751A" w:rsidRPr="00B26850">
      <w:pPr>
        <w:jc w:val="both"/>
        <w:rPr>
          <w:sz w:val="20"/>
          <w:szCs w:val="20"/>
        </w:rPr>
      </w:pPr>
      <w:r>
        <w:rPr>
          <w:sz w:val="22"/>
        </w:rPr>
        <w:t xml:space="preserve"> </w:t>
      </w:r>
      <w:r w:rsidR="00AD6DE5">
        <w:rPr>
          <w:sz w:val="22"/>
        </w:rPr>
        <w:t xml:space="preserve"> </w:t>
      </w:r>
    </w:p>
    <w:p w:rsidRDefault="0001751A" w:rsidP="0001751A" w:rsidR="0001751A" w:rsidRPr="000073FB"/>
    <w:p w:rsidRDefault="0001751A" w:rsidP="0001751A" w:rsidR="0001751A" w:rsidRPr="000073FB"/>
    <w:p w:rsidRDefault="00A50178" w:rsidR="00A50178" w:rsidRPr="000073FB"/>
    <w:sectPr w:rsidR="00A50178" w:rsidRPr="000073F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7E" w:rsidR="0033257E">
      <w:r>
        <w:separator/>
      </w:r>
    </w:p>
  </w:endnote>
  <w:endnote w:id="0" w:type="continuationSeparator">
    <w:p w:rsidRDefault="0033257E" w:rsidR="00332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6F5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7E" w:rsidR="0033257E">
      <w:r>
        <w:separator/>
      </w:r>
    </w:p>
  </w:footnote>
  <w:footnote w:id="0" w:type="continuationSeparator">
    <w:p w:rsidRDefault="0033257E" w:rsidR="00332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DD22E7" w:rsidR="00D06B25" w:rsidRPr="000073FB">
    <w:pPr>
      <w:pStyle w:val="Zaglavlje"/>
      <w:jc w:val="right"/>
    </w:pPr>
    <w:r>
      <w:tab/>
    </w:r>
    <w:r>
      <w:tab/>
    </w:r>
    <w:r w:rsidRPr="000073FB">
      <w:t xml:space="preserve">    Posl.br. 15 St-</w:t>
    </w:r>
    <w:r w:rsidR="00B86CF5">
      <w:t>316/14-</w:t>
    </w:r>
    <w:r w:rsidR="00AD6DE5">
      <w:t>70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51A"/>
    <w:rsid w:val="000073FB"/>
    <w:rsid w:val="0001751A"/>
    <w:rsid w:val="0003372E"/>
    <w:rsid w:val="00040AF9"/>
    <w:rsid w:val="000A68B1"/>
    <w:rsid w:val="000D149D"/>
    <w:rsid w:val="0012658E"/>
    <w:rsid w:val="00140764"/>
    <w:rsid w:val="00162129"/>
    <w:rsid w:val="001F28F7"/>
    <w:rsid w:val="002263E2"/>
    <w:rsid w:val="002401FF"/>
    <w:rsid w:val="002E396B"/>
    <w:rsid w:val="002F4E11"/>
    <w:rsid w:val="00313805"/>
    <w:rsid w:val="00325294"/>
    <w:rsid w:val="0033257E"/>
    <w:rsid w:val="00353537"/>
    <w:rsid w:val="0035390A"/>
    <w:rsid w:val="003E0406"/>
    <w:rsid w:val="0044651E"/>
    <w:rsid w:val="0047512F"/>
    <w:rsid w:val="00476F52"/>
    <w:rsid w:val="00477C08"/>
    <w:rsid w:val="00481A3F"/>
    <w:rsid w:val="005519E6"/>
    <w:rsid w:val="00565F76"/>
    <w:rsid w:val="00566B1F"/>
    <w:rsid w:val="005A28BA"/>
    <w:rsid w:val="005A568C"/>
    <w:rsid w:val="00616876"/>
    <w:rsid w:val="00643C70"/>
    <w:rsid w:val="00646F9A"/>
    <w:rsid w:val="00703B61"/>
    <w:rsid w:val="0076120F"/>
    <w:rsid w:val="007931B0"/>
    <w:rsid w:val="007B11A5"/>
    <w:rsid w:val="00813744"/>
    <w:rsid w:val="00822D5A"/>
    <w:rsid w:val="008734BE"/>
    <w:rsid w:val="00892D31"/>
    <w:rsid w:val="008C3A56"/>
    <w:rsid w:val="008C3D27"/>
    <w:rsid w:val="008C6E47"/>
    <w:rsid w:val="008D2BB2"/>
    <w:rsid w:val="00900DF9"/>
    <w:rsid w:val="0096099C"/>
    <w:rsid w:val="009708E0"/>
    <w:rsid w:val="00976541"/>
    <w:rsid w:val="009B75DB"/>
    <w:rsid w:val="009C07A7"/>
    <w:rsid w:val="00A143A9"/>
    <w:rsid w:val="00A25797"/>
    <w:rsid w:val="00A50178"/>
    <w:rsid w:val="00A91B13"/>
    <w:rsid w:val="00AA21B3"/>
    <w:rsid w:val="00AC1BFE"/>
    <w:rsid w:val="00AD6DE5"/>
    <w:rsid w:val="00B26850"/>
    <w:rsid w:val="00B31997"/>
    <w:rsid w:val="00B74CF3"/>
    <w:rsid w:val="00B86CF5"/>
    <w:rsid w:val="00BC2657"/>
    <w:rsid w:val="00BD2B0C"/>
    <w:rsid w:val="00BD3AD8"/>
    <w:rsid w:val="00C13E29"/>
    <w:rsid w:val="00C76812"/>
    <w:rsid w:val="00D06B25"/>
    <w:rsid w:val="00D21C34"/>
    <w:rsid w:val="00D2746A"/>
    <w:rsid w:val="00D341E8"/>
    <w:rsid w:val="00D63288"/>
    <w:rsid w:val="00DD22E7"/>
    <w:rsid w:val="00EB301C"/>
    <w:rsid w:val="00EF048B"/>
    <w:rsid w:val="00F16C4B"/>
    <w:rsid w:val="00F235CC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21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476F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6F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6F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6F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6F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76F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76F5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21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476F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6F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6F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6F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6F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76F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76F5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St-316/2014</izvorni_sadrzaj>
    <derivirana_varijabla naziv="DomainObject.Predmet.OznakaBroj_1">St-316/2014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ZANESTRA TRAVEL d.o.o.  Umag</izvorni_sadrzaj>
    <derivirana_varijabla naziv="DomainObject.Predmet.ProtustrankaFormated_1">  ZANESTRA TRAVEL d.o.o.  Umag</derivirana_varijabla>
  </DomainObject.Predmet.ProtustrankaFormated>
  <DomainObject.Predmet.ProtustrankaFormatedOIB>
    <izvorni_sadrzaj>  ZANESTRA TRAVEL d.o.o.  Umag, OIB 89073189282</izvorni_sadrzaj>
    <derivirana_varijabla naziv="DomainObject.Predmet.ProtustrankaFormatedOIB_1">  ZANESTRA TRAVEL d.o.o.  Umag, OIB 89073189282</derivirana_varijabla>
  </DomainObject.Predmet.ProtustrankaFormatedOIB>
  <DomainObject.Predmet.ProtustrankaFormatedWithAdress>
    <izvorni_sadrzaj> ZANESTRA TRAVEL d.o.o.  Umag, Bruštoloni 7, 52470 Umag</izvorni_sadrzaj>
    <derivirana_varijabla naziv="DomainObject.Predmet.ProtustrankaFormatedWithAdress_1"> ZANESTRA TRAVEL d.o.o.  Umag, Bruštoloni 7, 52470 Umag</derivirana_varijabla>
  </DomainObject.Predmet.ProtustrankaFormatedWithAdress>
  <DomainObject.Predmet.ProtustrankaFormatedWithAdressOIB>
    <izvorni_sadrzaj> ZANESTRA TRAVEL d.o.o.  Umag, OIB 89073189282, Bruštoloni 7, 52470 Umag</izvorni_sadrzaj>
    <derivirana_varijabla naziv="DomainObject.Predmet.ProtustrankaFormatedWithAdressOIB_1"> ZANESTRA TRAVEL d.o.o.  Umag, OIB 89073189282, Bruštoloni 7, 52470 Umag</derivirana_varijabla>
  </DomainObject.Predmet.ProtustrankaFormatedWithAdressOIB>
  <DomainObject.Predmet.ProtustrankaWithAdress>
    <izvorni_sadrzaj>ZANESTRA TRAVEL d.o.o.  Umag Bruštoloni 7, 52470 Umag</izvorni_sadrzaj>
    <derivirana_varijabla naziv="DomainObject.Predmet.ProtustrankaWithAdress_1">ZANESTRA TRAVEL d.o.o.  Umag Bruštoloni 7, 52470 Umag</derivirana_varijabla>
  </DomainObject.Predmet.ProtustrankaWithAdress>
  <DomainObject.Predmet.ProtustrankaWithAdressOIB>
    <izvorni_sadrzaj>ZANESTRA TRAVEL d.o.o.  Umag, OIB 89073189282, Bruštoloni 7, 52470 Umag</izvorni_sadrzaj>
    <derivirana_varijabla naziv="DomainObject.Predmet.ProtustrankaWithAdressOIB_1">ZANESTRA TRAVEL d.o.o.  Umag, OIB 89073189282, Bruštoloni 7, 52470 Umag</derivirana_varijabla>
  </DomainObject.Predmet.ProtustrankaWithAdressOIB>
  <DomainObject.Predmet.ProtustrankaNazivFormated>
    <izvorni_sadrzaj>ZANESTRA TRAVEL d.o.o.  Umag</izvorni_sadrzaj>
    <derivirana_varijabla naziv="DomainObject.Predmet.ProtustrankaNazivFormated_1">ZANESTRA TRAVEL d.o.o.  Umag</derivirana_varijabla>
  </DomainObject.Predmet.ProtustrankaNazivFormated>
  <DomainObject.Predmet.ProtustrankaNazivFormatedOIB>
    <izvorni_sadrzaj>ZANESTRA TRAVEL d.o.o.  Umag, OIB 89073189282</izvorni_sadrzaj>
    <derivirana_varijabla naziv="DomainObject.Predmet.ProtustrankaNazivFormatedOIB_1">ZANESTRA TRAVEL d.o.o.  Umag, OIB 89073189282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ZANESTRA TRAVEL d.o.o.  Umag</item>
    </izvorni_sadrzaj>
    <derivirana_varijabla naziv="DomainObject.Predmet.ProtuStrankaListFormated_1">
      <item>ZANESTRA TRAVEL d.o.o.  Umag</item>
    </derivirana_varijabla>
  </DomainObject.Predmet.ProtuStrankaListFormated>
  <DomainObject.Predmet.ProtuStrankaListFormatedOIB>
    <izvorni_sadrzaj>
      <item>ZANESTRA TRAVEL d.o.o.  Umag, OIB 89073189282</item>
    </izvorni_sadrzaj>
    <derivirana_varijabla naziv="DomainObject.Predmet.ProtuStrankaListFormatedOIB_1">
      <item>ZANESTRA TRAVEL d.o.o.  Umag, OIB 89073189282</item>
    </derivirana_varijabla>
  </DomainObject.Predmet.ProtuStrankaListFormatedOIB>
  <DomainObject.Predmet.ProtuStrankaListFormatedWithAdress>
    <izvorni_sadrzaj>
      <item>ZANESTRA TRAVEL d.o.o.  Umag, Bruštoloni 7, 52470 Umag</item>
    </izvorni_sadrzaj>
    <derivirana_varijabla naziv="DomainObject.Predmet.ProtuStrankaListFormatedWithAdress_1">
      <item>ZANESTRA TRAVEL d.o.o.  Umag, Bruštoloni 7, 52470 Umag</item>
    </derivirana_varijabla>
  </DomainObject.Predmet.ProtuStrankaListFormatedWithAdress>
  <DomainObject.Predmet.ProtuStrankaListFormatedWithAdressOIB>
    <izvorni_sadrzaj>
      <item>ZANESTRA TRAVEL d.o.o.  Umag, OIB 89073189282, Bruštoloni 7, 52470 Umag</item>
    </izvorni_sadrzaj>
    <derivirana_varijabla naziv="DomainObject.Predmet.ProtuStrankaListFormatedWithAdressOIB_1">
      <item>ZANESTRA TRAVEL d.o.o.  Umag, OIB 89073189282, Bruštoloni 7, 52470 Umag</item>
    </derivirana_varijabla>
  </DomainObject.Predmet.ProtuStrankaListFormatedWithAdressOIB>
  <DomainObject.Predmet.ProtuStrankaListNazivFormated>
    <izvorni_sadrzaj>
      <item>ZANESTRA TRAVEL d.o.o.  Umag</item>
    </izvorni_sadrzaj>
    <derivirana_varijabla naziv="DomainObject.Predmet.ProtuStrankaListNazivFormated_1">
      <item>ZANESTRA TRAVEL d.o.o.  Umag</item>
    </derivirana_varijabla>
  </DomainObject.Predmet.ProtuStrankaListNazivFormated>
  <DomainObject.Predmet.ProtuStrankaListNazivFormatedOIB>
    <izvorni_sadrzaj>
      <item>ZANESTRA TRAVEL d.o.o.  Umag, OIB 89073189282</item>
    </izvorni_sadrzaj>
    <derivirana_varijabla naziv="DomainObject.Predmet.ProtuStrankaListNazivFormatedOIB_1">
      <item>ZANESTRA TRAVEL d.o.o.  Umag, OIB 89073189282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Milena Veljović</item>
      <item>GRAD UMAG</item>
      <item>KONICA MINOLTA HRVATSKA</item>
    </izvorni_sadrzaj>
    <derivirana_varijabla naziv="DomainObject.Predmet.OstaliListFormated_1">
      <item>Županijsko državno odvjetništvo u Puli punomoćnik sudionika u postupku REPUBLIKA HRVATSKA</item>
      <item>Milena Veljović</item>
      <item>GRAD UMAG</item>
      <item>KONICA MINOLTA HRVATSKA</item>
    </derivirana_varijabla>
  </DomainObject.Predmet.OstaliListFormated>
  <DomainObject.Predmet.OstaliListFormatedOIB>
    <izvorni_sadrzaj>
      <item>Županijsko državno odvjetništvo u Puli punomoćnik sudionika u postupku REPUBLIKA HRVATSKA</item>
      <item>Milena Veljović, OIB 90523902370</item>
      <item>GRAD UMAG</item>
      <item>KONICA MINOLTA HRVATSKA</item>
    </izvorni_sadrzaj>
    <derivirana_varijabla naziv="DomainObject.Predmet.OstaliListFormatedOIB_1">
      <item>Županijsko državno odvjetništvo u Puli punomoćnik sudionika u postupku REPUBLIKA HRVATSKA</item>
      <item>Milena Veljović, OIB 90523902370</item>
      <item>GRAD UMAG</item>
      <item>KONICA MINOLTA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</derivirana_varijabla>
  </DomainObject.Predmet.OstaliListFormatedWithAdressOIB>
  <DomainObject.Predmet.OstaliListNazivFormated>
    <izvorni_sadrzaj>
      <item>Županijsko državno odvjetništvo u Puli</item>
      <item>Milena Veljović</item>
      <item>GRAD UMAG</item>
      <item>KONICA MINOLTA HRVATSKA</item>
    </izvorni_sadrzaj>
    <derivirana_varijabla naziv="DomainObject.Predmet.OstaliListNazivFormated_1">
      <item>Županijsko državno odvjetništvo u Puli</item>
      <item>Milena Veljović</item>
      <item>GRAD UMAG</item>
      <item>KONICA MINOLTA HRVATSKA</item>
    </derivirana_varijabla>
  </DomainObject.Predmet.OstaliListNazivFormated>
  <DomainObject.Predmet.OstaliListNazivFormatedOIB>
    <izvorni_sadrzaj>
      <item>Županijsko državno odvjetništvo u Puli</item>
      <item>Milena Veljović, OIB 90523902370</item>
      <item>GRAD UMAG</item>
      <item>KONICA MINOLTA HRVATSKA</item>
    </izvorni_sadrzaj>
    <derivirana_varijabla naziv="DomainObject.Predmet.OstaliListNazivFormatedOIB_1">
      <item>Županijsko državno odvjetništvo u Puli</item>
      <item>Milena Veljović, OIB 90523902370</item>
      <item>GRAD UMAG</item>
      <item>KONICA MINOLTA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ZANESTRA TRAVEL d.o.o.  Umag</izvorni_sadrzaj>
    <derivirana_varijabla naziv="DomainObject.Predmet.ProtustrankaIDrugi_1">ZANESTRA TRAVEL d.o.o.  Umag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ZANESTRA TRAVEL d.o.o.  Umag, OIB 89073189282, Bruštoloni 7, 52470 Umag</izvorni_sadrzaj>
    <derivirana_varijabla naziv="DomainObject.Predmet.ProtustrankaIDrugiAdressOIB_1">ZANESTRA TRAVEL d.o.o.  Umag, OIB 89073189282,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ZANESTRA TRAVEL d.o.o.  Umag</item>
      <item>Županijsko državno odvjetništvo u Puli</item>
      <item>Milena Veljović</item>
      <item>GRAD UMAG</item>
      <item>KONICA MINOLTA HRVATSKA</item>
    </izvorni_sadrzaj>
    <derivirana_varijabla naziv="DomainObject.Predmet.SudioniciListNaziv_1">
      <item>REPUBLIKA HRVATSKA</item>
      <item>ZANESTRA TRAVEL d.o.o.  Umag</item>
      <item>Županijsko državno odvjetništvo u Puli</item>
      <item>Milena Veljović</item>
      <item>GRAD UMAG</item>
      <item>KONICA MINOLTA HRVATSKA</item>
    </derivirana_varijabla>
  </DomainObject.Predmet.SudioniciListNaziv>
  <DomainObject.Predmet.SudioniciListAdressOIB>
    <izvorni_sadrzaj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KONICA MINOLTA HRVATSKA, Horvatova 92,10000 Zagreb</item>
    </izvorni_sadrzaj>
    <derivirana_varijabla naziv="DomainObject.Predmet.SudioniciListAdressOIB_1">
      <item>REPUBLIKA HRVATSKA, OIB 52634238587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KONICA MINOLTA HRVATSKA, Horvatova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89073189282</item>
      <item>, OIB null</item>
      <item>, OIB 90523902370</item>
      <item>, OIB null</item>
      <item>, OIB null</item>
    </izvorni_sadrzaj>
    <derivirana_varijabla naziv="DomainObject.Predmet.SudioniciListNazivOIB_1">
      <item>, OIB 52634238587</item>
      <item>, OIB 89073189282</item>
      <item>, OIB null</item>
      <item>, OIB 90523902370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E5AC5C-D3F6-453B-BB14-5CB009A738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459</properties:Words>
  <properties:Characters>2344</properties:Characters>
  <properties:Lines>58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2018-05-17T09:50:00Z</dcterms:created>
  <dc:creator>dcmelik</dc:creator>
  <cp:lastModifiedBy>Jasna Radulović</cp:lastModifiedBy>
  <cp:lastPrinted>2017-03-07T10:16:00Z</cp:lastPrinted>
  <dcterms:modified xmlns:xsi="http://www.w3.org/2001/XMLSchema-instance" xsi:type="dcterms:W3CDTF">2018-05-17T09:52:00Z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(316-14 rješenje odobreni troškovi 17.5..docx)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