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de9e" w14:paraId="4f8de9e" w:rsidRDefault="0097394F" w:rsidP="0097394F" w:rsidR="0097394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94F" w:rsidP="0097394F" w:rsidR="0097394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394F" w:rsidP="0097394F" w:rsidR="0097394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394F" w:rsidP="0097394F" w:rsidR="0097394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7394F" w:rsidP="0097394F" w:rsidR="0097394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394F" w:rsidP="0097394F" w:rsidR="009739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7394F" w:rsidP="0097394F" w:rsidR="0097394F">
      <w:pPr>
        <w:jc w:val="center"/>
        <w:rPr>
          <w:rFonts w:cs="Times New Roman" w:eastAsia="Times New Roman"/>
          <w:szCs w:val="24"/>
        </w:rPr>
      </w:pPr>
    </w:p>
    <w:p w:rsidRDefault="0097394F" w:rsidP="0097394F" w:rsidR="009739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INDUX j. d. o. o. Pula, </w:t>
      </w:r>
      <w:proofErr w:type="spellStart"/>
      <w:r>
        <w:rPr>
          <w:rFonts w:cs="Times New Roman" w:eastAsia="Times New Roman"/>
        </w:rPr>
        <w:t>Vernalska</w:t>
      </w:r>
      <w:proofErr w:type="spellEnd"/>
      <w:r>
        <w:rPr>
          <w:rFonts w:cs="Times New Roman" w:eastAsia="Times New Roman"/>
        </w:rPr>
        <w:t xml:space="preserve"> 16, OIB </w:t>
      </w:r>
      <w:r w:rsidRPr="0097394F">
        <w:rPr>
          <w:rFonts w:cs="Times New Roman" w:eastAsia="Times New Roman"/>
        </w:rPr>
        <w:t>86301383796</w:t>
      </w:r>
      <w:r>
        <w:rPr>
          <w:rFonts w:cs="Times New Roman" w:eastAsia="Times New Roman"/>
        </w:rPr>
        <w:t xml:space="preserve">, MBS </w:t>
      </w:r>
      <w:r w:rsidRPr="0097394F">
        <w:rPr>
          <w:rFonts w:cs="Times New Roman" w:eastAsia="Times New Roman"/>
        </w:rPr>
        <w:t>040305709</w:t>
      </w:r>
      <w:r>
        <w:rPr>
          <w:rFonts w:cs="Times New Roman" w:eastAsia="Times New Roman"/>
          <w:szCs w:val="24"/>
        </w:rPr>
        <w:t>, 14. ožujka 2017.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INDUX j. d. o. o. Pula, </w:t>
      </w:r>
      <w:proofErr w:type="spellStart"/>
      <w:r>
        <w:rPr>
          <w:rFonts w:cs="Times New Roman" w:eastAsia="Times New Roman"/>
        </w:rPr>
        <w:t>Vernalska</w:t>
      </w:r>
      <w:proofErr w:type="spellEnd"/>
      <w:r>
        <w:rPr>
          <w:rFonts w:cs="Times New Roman" w:eastAsia="Times New Roman"/>
        </w:rPr>
        <w:t xml:space="preserve"> 16, OIB </w:t>
      </w:r>
      <w:r w:rsidRPr="0097394F">
        <w:rPr>
          <w:rFonts w:cs="Times New Roman" w:eastAsia="Times New Roman"/>
        </w:rPr>
        <w:t>86301383796</w:t>
      </w:r>
      <w:r>
        <w:rPr>
          <w:rFonts w:cs="Times New Roman" w:eastAsia="Times New Roman"/>
        </w:rPr>
        <w:t xml:space="preserve">, MBS </w:t>
      </w:r>
      <w:r w:rsidRPr="0097394F">
        <w:rPr>
          <w:rFonts w:cs="Times New Roman" w:eastAsia="Times New Roman"/>
        </w:rPr>
        <w:t>040305709</w:t>
      </w:r>
      <w:r>
        <w:rPr>
          <w:rFonts w:cs="Times New Roman" w:eastAsia="Times New Roman"/>
          <w:szCs w:val="24"/>
        </w:rPr>
        <w:t>.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INDUX j. d. o. o. Pula, </w:t>
      </w:r>
      <w:proofErr w:type="spellStart"/>
      <w:r>
        <w:rPr>
          <w:rFonts w:cs="Times New Roman" w:eastAsia="Times New Roman"/>
        </w:rPr>
        <w:t>Vernalska</w:t>
      </w:r>
      <w:proofErr w:type="spellEnd"/>
      <w:r>
        <w:rPr>
          <w:rFonts w:cs="Times New Roman" w:eastAsia="Times New Roman"/>
        </w:rPr>
        <w:t xml:space="preserve"> 16, OIB </w:t>
      </w:r>
      <w:r w:rsidRPr="0097394F">
        <w:rPr>
          <w:rFonts w:cs="Times New Roman" w:eastAsia="Times New Roman"/>
        </w:rPr>
        <w:t>86301383796</w:t>
      </w:r>
      <w:r>
        <w:rPr>
          <w:rFonts w:cs="Times New Roman" w:eastAsia="Times New Roman"/>
        </w:rPr>
        <w:t xml:space="preserve">, MBS </w:t>
      </w:r>
      <w:r w:rsidRPr="0097394F">
        <w:rPr>
          <w:rFonts w:cs="Times New Roman" w:eastAsia="Times New Roman"/>
        </w:rPr>
        <w:t>040305709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3333-1105-2016, i da obustavi daljnju pljenidbu do iznosa od 5.000,00 kn.</w:t>
      </w:r>
    </w:p>
    <w:p w:rsidRDefault="0097394F" w:rsidP="0097394F" w:rsidR="0097394F">
      <w:pPr>
        <w:ind w:firstLine="709"/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INDUX j. d. o. o. Pula, </w:t>
      </w:r>
      <w:proofErr w:type="spellStart"/>
      <w:r>
        <w:rPr>
          <w:rFonts w:cs="Times New Roman" w:eastAsia="Times New Roman"/>
        </w:rPr>
        <w:t>Vernalska</w:t>
      </w:r>
      <w:proofErr w:type="spellEnd"/>
      <w:r>
        <w:rPr>
          <w:rFonts w:cs="Times New Roman" w:eastAsia="Times New Roman"/>
        </w:rPr>
        <w:t xml:space="preserve"> 16, OIB </w:t>
      </w:r>
      <w:r w:rsidRPr="0097394F">
        <w:rPr>
          <w:rFonts w:cs="Times New Roman" w:eastAsia="Times New Roman"/>
        </w:rPr>
        <w:t>86301383796</w:t>
      </w:r>
      <w:r>
        <w:rPr>
          <w:rFonts w:cs="Times New Roman" w:eastAsia="Times New Roman"/>
        </w:rPr>
        <w:t xml:space="preserve">, MBS </w:t>
      </w:r>
      <w:r w:rsidRPr="0097394F">
        <w:rPr>
          <w:rFonts w:cs="Times New Roman" w:eastAsia="Times New Roman"/>
        </w:rPr>
        <w:t>040305709</w:t>
      </w:r>
      <w:r>
        <w:rPr>
          <w:rFonts w:cs="Times New Roman" w:eastAsia="Times New Roman"/>
          <w:szCs w:val="24"/>
        </w:rPr>
        <w:t>.</w:t>
      </w:r>
    </w:p>
    <w:p w:rsidRDefault="0097394F" w:rsidP="0097394F" w:rsidR="0097394F">
      <w:pPr>
        <w:ind w:firstLine="709"/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INDUX j. d. o. o. Pula, </w:t>
      </w:r>
      <w:proofErr w:type="spellStart"/>
      <w:r>
        <w:rPr>
          <w:rFonts w:cs="Times New Roman" w:eastAsia="Times New Roman"/>
        </w:rPr>
        <w:t>Vernalska</w:t>
      </w:r>
      <w:proofErr w:type="spellEnd"/>
      <w:r>
        <w:rPr>
          <w:rFonts w:cs="Times New Roman" w:eastAsia="Times New Roman"/>
        </w:rPr>
        <w:t xml:space="preserve"> 16, OIB </w:t>
      </w:r>
      <w:r w:rsidRPr="0097394F">
        <w:rPr>
          <w:rFonts w:cs="Times New Roman" w:eastAsia="Times New Roman"/>
        </w:rPr>
        <w:t>86301383796</w:t>
      </w:r>
      <w:r>
        <w:rPr>
          <w:rFonts w:cs="Times New Roman" w:eastAsia="Times New Roman"/>
        </w:rPr>
        <w:t xml:space="preserve">, MBS </w:t>
      </w:r>
      <w:r w:rsidRPr="0097394F">
        <w:rPr>
          <w:rFonts w:cs="Times New Roman" w:eastAsia="Times New Roman"/>
        </w:rPr>
        <w:t>040305709</w:t>
      </w:r>
      <w:r>
        <w:rPr>
          <w:rFonts w:cs="Times New Roman" w:eastAsia="Times New Roman"/>
          <w:szCs w:val="24"/>
        </w:rPr>
        <w:t>.</w:t>
      </w:r>
    </w:p>
    <w:p w:rsidRDefault="0097394F" w:rsidP="0097394F" w:rsidR="0097394F">
      <w:pPr>
        <w:ind w:firstLine="709"/>
        <w:rPr>
          <w:rFonts w:cs="Times New Roman" w:eastAsia="Times New Roman"/>
          <w:szCs w:val="24"/>
        </w:rPr>
      </w:pP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2. prosinca 2016.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INDUX j. d. o. o. Pula</w:t>
      </w:r>
      <w:r>
        <w:rPr>
          <w:rFonts w:cs="Times New Roman" w:eastAsia="Times New Roman"/>
          <w:szCs w:val="24"/>
        </w:rPr>
        <w:t>.</w:t>
      </w:r>
    </w:p>
    <w:p w:rsidRDefault="0097394F" w:rsidP="0097394F" w:rsidR="0097394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studenog 2016. imao neizvršene osnove za plaćanje u neprekinutom razdoblju od 120 dana u ukupnom iznosu 23.807,53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9 St-1105/2016-3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 vezano uz čl. 131., čl. 132. te čl. 286. SZ-a.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14. ožujka 2017. 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7394F" w:rsidP="0097394F" w:rsidR="0097394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C6136">
        <w:rPr>
          <w:rFonts w:cs="Times New Roman" w:eastAsia="Times New Roman"/>
          <w:szCs w:val="24"/>
        </w:rPr>
        <w:t>, v.r.</w:t>
      </w:r>
    </w:p>
    <w:p w:rsidRDefault="0097394F" w:rsidP="0097394F" w:rsidR="0097394F">
      <w:pPr>
        <w:jc w:val="left"/>
        <w:rPr>
          <w:rFonts w:cs="Times New Roman" w:eastAsia="Times New Roman"/>
          <w:szCs w:val="24"/>
        </w:rPr>
      </w:pPr>
    </w:p>
    <w:p w:rsidRDefault="0097394F" w:rsidP="0097394F" w:rsidR="0097394F">
      <w:pPr>
        <w:jc w:val="left"/>
        <w:rPr>
          <w:rFonts w:cs="Times New Roman" w:eastAsia="Times New Roman"/>
          <w:szCs w:val="24"/>
        </w:rPr>
      </w:pPr>
    </w:p>
    <w:p w:rsidRDefault="0097394F" w:rsidP="0097394F" w:rsidR="0097394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7394F" w:rsidP="0097394F" w:rsidR="0097394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7394F" w:rsidP="0097394F" w:rsidR="009739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rPr>
          <w:rFonts w:cs="Times New Roman" w:eastAsia="Times New Roman"/>
          <w:szCs w:val="24"/>
        </w:rPr>
      </w:pPr>
    </w:p>
    <w:p w:rsidRDefault="0097394F" w:rsidP="0097394F" w:rsidR="0097394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7394F" w:rsidP="0097394F" w:rsidR="009739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97394F" w:rsidP="0097394F" w:rsidR="009739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INDUX j. d. o. o. Pula, </w:t>
      </w:r>
      <w:proofErr w:type="spellStart"/>
      <w:r>
        <w:rPr>
          <w:rFonts w:cs="Times New Roman" w:eastAsia="Times New Roman"/>
        </w:rPr>
        <w:t>Vernalska</w:t>
      </w:r>
      <w:proofErr w:type="spellEnd"/>
      <w:r>
        <w:rPr>
          <w:rFonts w:cs="Times New Roman" w:eastAsia="Times New Roman"/>
        </w:rPr>
        <w:t xml:space="preserve"> 16</w:t>
      </w:r>
      <w:r>
        <w:rPr>
          <w:rFonts w:cs="Times New Roman" w:eastAsia="Times New Roman"/>
          <w:szCs w:val="24"/>
        </w:rPr>
        <w:t xml:space="preserve">, </w:t>
      </w:r>
    </w:p>
    <w:p w:rsidRDefault="0097394F" w:rsidP="0097394F" w:rsidR="0097394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7394F" w:rsidP="0097394F" w:rsidR="009739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7394F" w:rsidP="0097394F" w:rsidR="0097394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, Zagreb, Petrinjska 28, </w:t>
      </w:r>
    </w:p>
    <w:p w:rsidRDefault="0097394F" w:rsidP="0097394F" w:rsidR="0097394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7394F" w:rsidP="0097394F" w:rsidR="009739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7394F" w:rsidP="0097394F" w:rsidR="009739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7394F" w:rsidP="0097394F" w:rsidR="0097394F"/>
    <w:p w:rsidRDefault="0097394F" w:rsidP="0097394F" w:rsidR="0097394F"/>
    <w:sectPr w:rsidSect="0097394F" w:rsidR="0097394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94F" w:rsidP="0097394F" w:rsidR="0097394F">
      <w:r>
        <w:separator/>
      </w:r>
    </w:p>
  </w:endnote>
  <w:endnote w:id="0" w:type="continuationSeparator">
    <w:p w:rsidRDefault="0097394F" w:rsidP="0097394F" w:rsidR="00973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94F" w:rsidP="0097394F" w:rsidR="0097394F">
      <w:r>
        <w:separator/>
      </w:r>
    </w:p>
  </w:footnote>
  <w:footnote w:id="0" w:type="continuationSeparator">
    <w:p w:rsidRDefault="0097394F" w:rsidP="0097394F" w:rsidR="00973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94F" w:rsidP="0097394F" w:rsidR="0097394F">
    <w:pPr>
      <w:pStyle w:val="Zaglavlje"/>
      <w:tabs>
        <w:tab w:pos="4761" w:val="left"/>
      </w:tabs>
    </w:pPr>
    <w:r>
      <w:tab/>
    </w:r>
    <w:r>
      <w:tab/>
      <w:t>2</w:t>
    </w:r>
    <w:r>
      <w:tab/>
      <w:t>9 St-1105/2016-4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94F" w:rsidP="0097394F" w:rsidR="0097394F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  <w:t>9 St-1105/2016-4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2A3"/>
    <w:rsid w:val="0097394F"/>
    <w:rsid w:val="00BC6136"/>
    <w:rsid w:val="00C032A3"/>
    <w:rsid w:val="00DA3A71"/>
    <w:rsid w:val="00E62342"/>
    <w:rsid w:val="00EA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94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39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394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94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39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394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1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61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61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61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94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39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394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94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39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394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1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61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61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61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INDUX j.d.o.o. PULA</izvorni_sadrzaj>
    <derivirana_varijabla naziv="DomainObject.Predmet.ProtustrankaFormated_1">  INDUX j.d.o.o. PULA</derivirana_varijabla>
  </DomainObject.Predmet.ProtustrankaFormated>
  <DomainObject.Predmet.ProtustrankaFormatedOIB>
    <izvorni_sadrzaj>  INDUX j.d.o.o. PULA, OIB 86301383796</izvorni_sadrzaj>
    <derivirana_varijabla naziv="DomainObject.Predmet.ProtustrankaFormatedOIB_1">  INDUX j.d.o.o. PULA, OIB 86301383796</derivirana_varijabla>
  </DomainObject.Predmet.ProtustrankaFormatedOIB>
  <DomainObject.Predmet.ProtustrankaFormatedWithAdress>
    <izvorni_sadrzaj> INDUX j.d.o.o. PULA, Vernalska 16, 52100 Pula</izvorni_sadrzaj>
    <derivirana_varijabla naziv="DomainObject.Predmet.ProtustrankaFormatedWithAdress_1"> INDUX j.d.o.o. PULA, Vernalska 16, 52100 Pula</derivirana_varijabla>
  </DomainObject.Predmet.ProtustrankaFormatedWithAdress>
  <DomainObject.Predmet.ProtustrankaFormatedWithAdressOIB>
    <izvorni_sadrzaj> INDUX j.d.o.o. PULA, OIB 86301383796, Vernalska 16, 52100 Pula</izvorni_sadrzaj>
    <derivirana_varijabla naziv="DomainObject.Predmet.ProtustrankaFormatedWithAdressOIB_1"> INDUX j.d.o.o. PULA, OIB 86301383796, Vernalska 16, 52100 Pula</derivirana_varijabla>
  </DomainObject.Predmet.ProtustrankaFormatedWithAdressOIB>
  <DomainObject.Predmet.ProtustrankaWithAdress>
    <izvorni_sadrzaj>INDUX j.d.o.o. PULA Vernalska 16, 52100 Pula</izvorni_sadrzaj>
    <derivirana_varijabla naziv="DomainObject.Predmet.ProtustrankaWithAdress_1">INDUX j.d.o.o. PULA Vernalska 16, 52100 Pula</derivirana_varijabla>
  </DomainObject.Predmet.ProtustrankaWithAdress>
  <DomainObject.Predmet.ProtustrankaWithAdressOIB>
    <izvorni_sadrzaj>INDUX j.d.o.o. PULA, OIB 86301383796, Vernalska 16, 52100 Pula</izvorni_sadrzaj>
    <derivirana_varijabla naziv="DomainObject.Predmet.ProtustrankaWithAdressOIB_1">INDUX j.d.o.o. PULA, OIB 86301383796, Vernalska 16, 52100 Pula</derivirana_varijabla>
  </DomainObject.Predmet.ProtustrankaWithAdressOIB>
  <DomainObject.Predmet.ProtustrankaNazivFormated>
    <izvorni_sadrzaj>INDUX j.d.o.o. PULA</izvorni_sadrzaj>
    <derivirana_varijabla naziv="DomainObject.Predmet.ProtustrankaNazivFormated_1">INDUX j.d.o.o. PULA</derivirana_varijabla>
  </DomainObject.Predmet.ProtustrankaNazivFormated>
  <DomainObject.Predmet.ProtustrankaNazivFormatedOIB>
    <izvorni_sadrzaj>INDUX j.d.o.o. PULA, OIB 86301383796</izvorni_sadrzaj>
    <derivirana_varijabla naziv="DomainObject.Predmet.ProtustrankaNazivFormatedOIB_1">INDUX j.d.o.o. PULA, OIB 86301383796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23807.53</izvorni_sadrzaj>
    <derivirana_varijabla naziv="DomainObject.Predmet.TrenutnaVrijednost_1">23807.53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INDUX j.d.o.o. PULA</item>
    </izvorni_sadrzaj>
    <derivirana_varijabla naziv="DomainObject.Predmet.ProtuStrankaListFormated_1">
      <item>INDUX j.d.o.o. PULA</item>
    </derivirana_varijabla>
  </DomainObject.Predmet.ProtuStrankaListFormated>
  <DomainObject.Predmet.ProtuStrankaListFormatedOIB>
    <izvorni_sadrzaj>
      <item>INDUX j.d.o.o. PULA, OIB 86301383796</item>
    </izvorni_sadrzaj>
    <derivirana_varijabla naziv="DomainObject.Predmet.ProtuStrankaListFormatedOIB_1">
      <item>INDUX j.d.o.o. PULA, OIB 86301383796</item>
    </derivirana_varijabla>
  </DomainObject.Predmet.ProtuStrankaListFormatedOIB>
  <DomainObject.Predmet.ProtuStrankaListFormatedWithAdress>
    <izvorni_sadrzaj>
      <item>INDUX j.d.o.o. PULA, Vernalska 16, 52100 Pula</item>
    </izvorni_sadrzaj>
    <derivirana_varijabla naziv="DomainObject.Predmet.ProtuStrankaListFormatedWithAdress_1">
      <item>INDUX j.d.o.o. PULA, Vernalska 16, 52100 Pula</item>
    </derivirana_varijabla>
  </DomainObject.Predmet.ProtuStrankaListFormatedWithAdress>
  <DomainObject.Predmet.ProtuStrankaListFormatedWithAdressOIB>
    <izvorni_sadrzaj>
      <item>INDUX j.d.o.o. PULA, OIB 86301383796, Vernalska 16, 52100 Pula</item>
    </izvorni_sadrzaj>
    <derivirana_varijabla naziv="DomainObject.Predmet.ProtuStrankaListFormatedWithAdressOIB_1">
      <item>INDUX j.d.o.o. PULA, OIB 86301383796, Vernalska 16, 52100 Pula</item>
    </derivirana_varijabla>
  </DomainObject.Predmet.ProtuStrankaListFormatedWithAdressOIB>
  <DomainObject.Predmet.ProtuStrankaListNazivFormated>
    <izvorni_sadrzaj>
      <item>INDUX j.d.o.o. PULA</item>
    </izvorni_sadrzaj>
    <derivirana_varijabla naziv="DomainObject.Predmet.ProtuStrankaListNazivFormated_1">
      <item>INDUX j.d.o.o. PULA</item>
    </derivirana_varijabla>
  </DomainObject.Predmet.ProtuStrankaListNazivFormated>
  <DomainObject.Predmet.ProtuStrankaListNazivFormatedOIB>
    <izvorni_sadrzaj>
      <item>INDUX j.d.o.o. PULA, OIB 86301383796</item>
    </izvorni_sadrzaj>
    <derivirana_varijabla naziv="DomainObject.Predmet.ProtuStrankaListNazivFormatedOIB_1">
      <item>INDUX j.d.o.o. PULA, OIB 86301383796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INDUX j.d.o.o. PULA</izvorni_sadrzaj>
    <derivirana_varijabla naziv="DomainObject.Predmet.ProtustrankaIDrugi_1">INDUX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INDUX j.d.o.o. PULA, OIB 86301383796, Vernalska 16, 52100 Pula</izvorni_sadrzaj>
    <derivirana_varijabla naziv="DomainObject.Predmet.ProtustrankaIDrugiAdressOIB_1">INDUX j.d.o.o. PULA, OIB 86301383796, Vernalska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INDUX j.d.o.o. PULA</item>
    </izvorni_sadrzaj>
    <derivirana_varijabla naziv="DomainObject.Predmet.SudioniciListNaziv_1">
      <item>FINANCIJSKA AGENCIJA, RC RIJEKA, PODRUŽNICA PULA, PULA</item>
      <item>INDUX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INDUX j.d.o.o. PULA, OIB 86301383796, Vernalska 16,52100 Pula</item>
    </izvorni_sadrzaj>
    <derivirana_varijabla naziv="DomainObject.Predmet.SudioniciListAdressOIB_1">
      <item>FINANCIJSKA AGENCIJA, RC RIJEKA, PODRUŽNICA PULA, PULA, OIB 85821130368, Giardini 5,52100 Pula</item>
      <item>INDUX j.d.o.o. PULA, OIB 86301383796, Vernalska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86301383796</item>
    </izvorni_sadrzaj>
    <derivirana_varijabla naziv="DomainObject.Predmet.SudioniciListNazivOIB_1">
      <item>, OIB 85821130368</item>
      <item>, OIB 86301383796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4047</properties:Characters>
  <properties:Lines>94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2017-03-13T08:36:00Z</dcterms:created>
  <dc:creator>Morena Brajuha</dc:creator>
  <dc:description/>
  <cp:keywords/>
  <cp:lastModifiedBy>Ana Jeromela</cp:lastModifiedBy>
  <cp:lastPrinted>2017-03-14T08:27:00Z</cp:lastPrinted>
  <dcterms:modified xmlns:xsi="http://www.w3.org/2001/XMLSchema-instance" xsi:type="dcterms:W3CDTF">2017-03-14T08:27:00Z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