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f908a" w14:paraId="48f908a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0414E1">
        <w:rPr>
          <w:rFonts w:hAnsi="Times New Roman" w:ascii="Times New Roman"/>
          <w:szCs w:val="24"/>
          <w:lang w:val="hr-HR"/>
        </w:rPr>
        <w:t>6800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414E1" w:rsidRPr="00912BC6">
        <w:rPr>
          <w:rFonts w:hAnsi="Times New Roman" w:ascii="Times New Roman"/>
          <w:szCs w:val="24"/>
          <w:lang w:val="hr-HR"/>
        </w:rPr>
        <w:t>RUBICON NEKRETNINE d.</w:t>
      </w:r>
      <w:r w:rsidR="000414E1" w:rsidRPr="003F0257">
        <w:t xml:space="preserve"> </w:t>
      </w:r>
      <w:r w:rsidR="000414E1" w:rsidRPr="003F0257">
        <w:rPr>
          <w:rFonts w:hAnsi="Times New Roman" w:ascii="Times New Roman"/>
          <w:szCs w:val="24"/>
          <w:lang w:val="hr-HR"/>
        </w:rPr>
        <w:t>RUBICON NEKRETNINE društvo s ograničenom odgovornošću za poslovanje nekretninama</w:t>
      </w:r>
      <w:r w:rsidR="000414E1">
        <w:rPr>
          <w:rFonts w:hAnsi="Times New Roman" w:ascii="Times New Roman"/>
          <w:szCs w:val="24"/>
          <w:lang w:val="hr-HR"/>
        </w:rPr>
        <w:t xml:space="preserve">, Zagreb (Grad Zagreb), Antuna Stipančića 21, OIB: </w:t>
      </w:r>
      <w:r w:rsidR="000414E1" w:rsidRPr="00912BC6">
        <w:rPr>
          <w:rFonts w:hAnsi="Times New Roman" w:ascii="Times New Roman"/>
          <w:szCs w:val="24"/>
          <w:lang w:val="hr-HR"/>
        </w:rPr>
        <w:t>36321165345</w:t>
      </w:r>
      <w:r w:rsidR="00D601D9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7E2C2F">
        <w:rPr>
          <w:rFonts w:hAnsi="Times New Roman" w:ascii="Times New Roman"/>
          <w:szCs w:val="24"/>
        </w:rPr>
        <w:t>4</w:t>
      </w:r>
      <w:r w:rsidR="00D43D80">
        <w:rPr>
          <w:rFonts w:hAnsi="Times New Roman" w:ascii="Times New Roman"/>
          <w:szCs w:val="24"/>
        </w:rPr>
        <w:t xml:space="preserve">. </w:t>
      </w:r>
      <w:r w:rsidR="008E0707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0414E1">
        <w:rPr>
          <w:rFonts w:hAnsi="Times New Roman" w:ascii="Times New Roman"/>
          <w:szCs w:val="24"/>
          <w:lang w:val="hr-HR"/>
        </w:rPr>
        <w:t>6800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7E2C2F">
        <w:rPr>
          <w:rFonts w:hAnsi="Times New Roman" w:ascii="Times New Roman"/>
          <w:szCs w:val="24"/>
          <w:lang w:val="hr-HR"/>
        </w:rPr>
        <w:t>4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7E2C2F">
        <w:rPr>
          <w:rFonts w:hAnsi="Times New Roman" w:ascii="Times New Roman"/>
          <w:szCs w:val="24"/>
          <w:lang w:val="hr-HR"/>
        </w:rPr>
        <w:t>4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2E0220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E022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0414E1">
      <w:rPr>
        <w:rFonts w:hAnsi="Times New Roman" w:ascii="Times New Roman"/>
        <w:lang w:val="hr-HR"/>
      </w:rPr>
      <w:t>6800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14E1"/>
    <w:rsid w:val="000441E3"/>
    <w:rsid w:val="00076E7F"/>
    <w:rsid w:val="000A151F"/>
    <w:rsid w:val="000B609B"/>
    <w:rsid w:val="000C01B0"/>
    <w:rsid w:val="000C0623"/>
    <w:rsid w:val="000C47B3"/>
    <w:rsid w:val="001116ED"/>
    <w:rsid w:val="00112B50"/>
    <w:rsid w:val="00136F44"/>
    <w:rsid w:val="00152903"/>
    <w:rsid w:val="0015684F"/>
    <w:rsid w:val="001657D0"/>
    <w:rsid w:val="00182088"/>
    <w:rsid w:val="001D2CE7"/>
    <w:rsid w:val="001F70AD"/>
    <w:rsid w:val="00202A81"/>
    <w:rsid w:val="002048E4"/>
    <w:rsid w:val="002053A9"/>
    <w:rsid w:val="00230CD2"/>
    <w:rsid w:val="00253665"/>
    <w:rsid w:val="00280997"/>
    <w:rsid w:val="002D435A"/>
    <w:rsid w:val="002E0220"/>
    <w:rsid w:val="002F664E"/>
    <w:rsid w:val="002F757A"/>
    <w:rsid w:val="003011F5"/>
    <w:rsid w:val="00301F4E"/>
    <w:rsid w:val="003022ED"/>
    <w:rsid w:val="00312A6F"/>
    <w:rsid w:val="00317809"/>
    <w:rsid w:val="00322751"/>
    <w:rsid w:val="003528A2"/>
    <w:rsid w:val="003560C6"/>
    <w:rsid w:val="003702DE"/>
    <w:rsid w:val="00376292"/>
    <w:rsid w:val="003A2F51"/>
    <w:rsid w:val="003A3453"/>
    <w:rsid w:val="003A3A19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C1C6F"/>
    <w:rsid w:val="004E5A23"/>
    <w:rsid w:val="004F5C2E"/>
    <w:rsid w:val="005040F2"/>
    <w:rsid w:val="00532465"/>
    <w:rsid w:val="00532B71"/>
    <w:rsid w:val="00551115"/>
    <w:rsid w:val="00551ACC"/>
    <w:rsid w:val="00582E7F"/>
    <w:rsid w:val="00586826"/>
    <w:rsid w:val="005940E9"/>
    <w:rsid w:val="005964A6"/>
    <w:rsid w:val="005A73C8"/>
    <w:rsid w:val="005C692F"/>
    <w:rsid w:val="006356C5"/>
    <w:rsid w:val="00641F24"/>
    <w:rsid w:val="00651100"/>
    <w:rsid w:val="00661D14"/>
    <w:rsid w:val="00704863"/>
    <w:rsid w:val="00717529"/>
    <w:rsid w:val="00772C9B"/>
    <w:rsid w:val="007871FD"/>
    <w:rsid w:val="00787998"/>
    <w:rsid w:val="007A29F9"/>
    <w:rsid w:val="007B4A81"/>
    <w:rsid w:val="007E2C2F"/>
    <w:rsid w:val="007E30F1"/>
    <w:rsid w:val="007E7289"/>
    <w:rsid w:val="00800A08"/>
    <w:rsid w:val="008033B3"/>
    <w:rsid w:val="00840E3D"/>
    <w:rsid w:val="008504B5"/>
    <w:rsid w:val="0087686D"/>
    <w:rsid w:val="008937AB"/>
    <w:rsid w:val="008968CC"/>
    <w:rsid w:val="008B31FA"/>
    <w:rsid w:val="008C36D7"/>
    <w:rsid w:val="008C79FA"/>
    <w:rsid w:val="008D3E51"/>
    <w:rsid w:val="008E0707"/>
    <w:rsid w:val="0091209B"/>
    <w:rsid w:val="009322F0"/>
    <w:rsid w:val="00932D82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20BCE"/>
    <w:rsid w:val="00A46021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40B4"/>
    <w:rsid w:val="00AF6718"/>
    <w:rsid w:val="00B03169"/>
    <w:rsid w:val="00B06CD0"/>
    <w:rsid w:val="00B32258"/>
    <w:rsid w:val="00B511EE"/>
    <w:rsid w:val="00B660EB"/>
    <w:rsid w:val="00B82861"/>
    <w:rsid w:val="00B9413D"/>
    <w:rsid w:val="00BC6AEA"/>
    <w:rsid w:val="00C06267"/>
    <w:rsid w:val="00C16CF0"/>
    <w:rsid w:val="00C27A25"/>
    <w:rsid w:val="00C431B5"/>
    <w:rsid w:val="00C5529F"/>
    <w:rsid w:val="00C6136C"/>
    <w:rsid w:val="00C64947"/>
    <w:rsid w:val="00C82CEE"/>
    <w:rsid w:val="00C840D5"/>
    <w:rsid w:val="00C95BA1"/>
    <w:rsid w:val="00CD6459"/>
    <w:rsid w:val="00CF2939"/>
    <w:rsid w:val="00D16318"/>
    <w:rsid w:val="00D43D80"/>
    <w:rsid w:val="00D44D4F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44500"/>
    <w:rsid w:val="00E54BD4"/>
    <w:rsid w:val="00E82B54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4587"/>
    <w:rsid w:val="00F07940"/>
    <w:rsid w:val="00F146EE"/>
    <w:rsid w:val="00F441EA"/>
    <w:rsid w:val="00F62A72"/>
    <w:rsid w:val="00F667BC"/>
    <w:rsid w:val="00F73948"/>
    <w:rsid w:val="00F93490"/>
    <w:rsid w:val="00FA1E9D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02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2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2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2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2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02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2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2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2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2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6800</izvorni_sadrzaj>
    <derivirana_varijabla naziv="DomainObject.Predmet.Broj_1">6800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St-6800/2015</izvorni_sadrzaj>
    <derivirana_varijabla naziv="DomainObject.Predmet.OznakaBroj_1">St-6800/2015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RUBICON NEKRETNINE d.o.o. zastupanog po punomoćniku Dražen Žinko</izvorni_sadrzaj>
    <derivirana_varijabla naziv="DomainObject.Predmet.ProtustrankaFormated_1">  RUBICON NEKRETNINE d.o.o. zastupanog po punomoćniku Dražen Žinko</derivirana_varijabla>
  </DomainObject.Predmet.ProtustrankaFormated>
  <DomainObject.Predmet.ProtustrankaFormatedOIB>
    <izvorni_sadrzaj>  RUBICON NEKRETNINE d.o.o., OIB 36321165345 zastupanog po punomoćniku Dražen Žinko</izvorni_sadrzaj>
    <derivirana_varijabla naziv="DomainObject.Predmet.ProtustrankaFormatedOIB_1">  RUBICON NEKRETNINE d.o.o., OIB 36321165345 zastupanog po punomoćniku Dražen Žinko</derivirana_varijabla>
  </DomainObject.Predmet.ProtustrankaFormatedOIB>
  <DomainObject.Predmet.ProtustrankaFormatedWithAdress>
    <izvorni_sadrzaj> RUBICON NEKRETNINE d.o.o., Antuna Stipančića 21, 10000 Zagreb zastupanog po punomoćniku Dražen Žinko</izvorni_sadrzaj>
    <derivirana_varijabla naziv="DomainObject.Predmet.ProtustrankaFormatedWithAdress_1"> RUBICON NEKRETNINE d.o.o., Antuna Stipančića 21, 10000 Zagreb zastupanog po punomoćniku Dražen Žinko</derivirana_varijabla>
  </DomainObject.Predmet.ProtustrankaFormatedWithAdress>
  <DomainObject.Predmet.ProtustrankaFormatedWithAdressOIB>
    <izvorni_sadrzaj> RUBICON NEKRETNINE d.o.o., OIB 36321165345, Antuna Stipančića 21, 10000 Zagreb zastupanog po punomoćniku Dražen Žinko</izvorni_sadrzaj>
    <derivirana_varijabla naziv="DomainObject.Predmet.ProtustrankaFormatedWithAdressOIB_1"> RUBICON NEKRETNINE d.o.o., OIB 36321165345, Antuna Stipančića 21, 10000 Zagreb zastupanog po punomoćniku Dražen Žinko</derivirana_varijabla>
  </DomainObject.Predmet.ProtustrankaFormatedWithAdressOIB>
  <DomainObject.Predmet.ProtustrankaWithAdress>
    <izvorni_sadrzaj>RUBICON NEKRETNINE d.o.o. Antuna Stipančića 21, 10000 Zagreb</izvorni_sadrzaj>
    <derivirana_varijabla naziv="DomainObject.Predmet.ProtustrankaWithAdress_1">RUBICON NEKRETNINE d.o.o. Antuna Stipančića 21, 10000 Zagreb</derivirana_varijabla>
  </DomainObject.Predmet.ProtustrankaWithAdress>
  <DomainObject.Predmet.ProtustrankaWithAdressOIB>
    <izvorni_sadrzaj>RUBICON NEKRETNINE d.o.o., OIB 36321165345, Antuna Stipančića 21, 10000 Zagreb</izvorni_sadrzaj>
    <derivirana_varijabla naziv="DomainObject.Predmet.ProtustrankaWithAdressOIB_1">RUBICON NEKRETNINE d.o.o., OIB 36321165345, Antuna Stipančića 21, 10000 Zagreb</derivirana_varijabla>
  </DomainObject.Predmet.ProtustrankaWithAdressOIB>
  <DomainObject.Predmet.ProtustrankaNazivFormated>
    <izvorni_sadrzaj>RUBICON NEKRETNINE d.o.o.</izvorni_sadrzaj>
    <derivirana_varijabla naziv="DomainObject.Predmet.ProtustrankaNazivFormated_1">RUBICON NEKRETNINE d.o.o.</derivirana_varijabla>
  </DomainObject.Predmet.ProtustrankaNazivFormated>
  <DomainObject.Predmet.ProtustrankaNazivFormatedOIB>
    <izvorni_sadrzaj>RUBICON NEKRETNINE d.o.o., OIB 36321165345</izvorni_sadrzaj>
    <derivirana_varijabla naziv="DomainObject.Predmet.ProtustrankaNazivFormatedOIB_1">RUBICON NEKRETNINE d.o.o., OIB 36321165345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RUBICON NEKRETNINE d.o.o. zastupanog po punomoćniku Dražen Žinko</item>
    </izvorni_sadrzaj>
    <derivirana_varijabla naziv="DomainObject.Predmet.ProtuStrankaListFormated_1">
      <item>RUBICON NEKRETNINE d.o.o. zastupanog po punomoćniku Dražen Žinko</item>
    </derivirana_varijabla>
  </DomainObject.Predmet.ProtuStrankaListFormated>
  <DomainObject.Predmet.ProtuStrankaListFormatedOIB>
    <izvorni_sadrzaj>
      <item>RUBICON NEKRETNINE d.o.o., OIB 36321165345 zastupanog po punomoćniku Dražen Žinko</item>
    </izvorni_sadrzaj>
    <derivirana_varijabla naziv="DomainObject.Predmet.ProtuStrankaListFormatedOIB_1">
      <item>RUBICON NEKRETNINE d.o.o., OIB 36321165345 zastupanog po punomoćniku Dražen Žinko</item>
    </derivirana_varijabla>
  </DomainObject.Predmet.ProtuStrankaListFormatedOIB>
  <DomainObject.Predmet.ProtuStrankaListFormatedWithAdress>
    <izvorni_sadrzaj>
      <item>RUBICON NEKRETNINE d.o.o., Antuna Stipančića 21, 10000 Zagreb zastupanog po punomoćniku Dražen Žinko</item>
    </izvorni_sadrzaj>
    <derivirana_varijabla naziv="DomainObject.Predmet.ProtuStrankaListFormatedWithAdress_1">
      <item>RUBICON NEKRETNINE d.o.o., Antuna Stipančića 21, 10000 Zagreb zastupanog po punomoćniku Dražen Žinko</item>
    </derivirana_varijabla>
  </DomainObject.Predmet.ProtuStrankaListFormatedWithAdress>
  <DomainObject.Predmet.ProtuStrankaListFormatedWithAdressOIB>
    <izvorni_sadrzaj>
      <item>RUBICON NEKRETNINE d.o.o., OIB 36321165345, Antuna Stipančića 21, 10000 Zagreb zastupanog po punomoćniku Dražen Žinko</item>
    </izvorni_sadrzaj>
    <derivirana_varijabla naziv="DomainObject.Predmet.ProtuStrankaListFormatedWithAdressOIB_1">
      <item>RUBICON NEKRETNINE d.o.o., OIB 36321165345, Antuna Stipančića 21, 10000 Zagreb zastupanog po punomoćniku Dražen Žinko</item>
    </derivirana_varijabla>
  </DomainObject.Predmet.ProtuStrankaListFormatedWithAdressOIB>
  <DomainObject.Predmet.ProtuStrankaListNazivFormated>
    <izvorni_sadrzaj>
      <item>RUBICON NEKRETNINE d.o.o.</item>
    </izvorni_sadrzaj>
    <derivirana_varijabla naziv="DomainObject.Predmet.ProtuStrankaListNazivFormated_1">
      <item>RUBICON NEKRETNINE d.o.o.</item>
    </derivirana_varijabla>
  </DomainObject.Predmet.ProtuStrankaListNazivFormated>
  <DomainObject.Predmet.ProtuStrankaListNazivFormatedOIB>
    <izvorni_sadrzaj>
      <item>RUBICON NEKRETNINE d.o.o., OIB 36321165345</item>
    </izvorni_sadrzaj>
    <derivirana_varijabla naziv="DomainObject.Predmet.ProtuStrankaListNazivFormatedOIB_1">
      <item>RUBICON NEKRETNINE d.o.o., OIB 36321165345</item>
    </derivirana_varijabla>
  </DomainObject.Predmet.ProtuStrankaListNazivFormatedOIB>
  <DomainObject.Predmet.OstaliListFormated>
    <izvorni_sadrzaj>
      <item>Dražen Žinko punomoćnik sudionika u postupku RUBICON NEKRETNINE d.o.o.</item>
    </izvorni_sadrzaj>
    <derivirana_varijabla naziv="DomainObject.Predmet.OstaliListFormated_1">
      <item>Dražen Žinko punomoćnik sudionika u postupku RUBICON NEKRETNINE d.o.o.</item>
    </derivirana_varijabla>
  </DomainObject.Predmet.OstaliListFormated>
  <DomainObject.Predmet.OstaliListFormatedOIB>
    <izvorni_sadrzaj>
      <item>Dražen Žinko, OIB 88616640092 punomoćnik sudionika u postupku RUBICON NEKRETNINE d.o.o.</item>
    </izvorni_sadrzaj>
    <derivirana_varijabla naziv="DomainObject.Predmet.OstaliListFormatedOIB_1">
      <item>Dražen Žinko, OIB 88616640092 punomoćnik sudionika u postupku RUBICON NEKRETNINE d.o.o.</item>
    </derivirana_varijabla>
  </DomainObject.Predmet.OstaliListFormatedOIB>
  <DomainObject.Predmet.OstaliListFormatedWithAdress>
    <izvorni_sadrzaj>
      <item>Dražen Žinko, Ulica Antuna Stipančića 21, 10000 Zagreb punomoćnik sudionika u postupku RUBICON NEKRETNINE d.o.o.</item>
    </izvorni_sadrzaj>
    <derivirana_varijabla naziv="DomainObject.Predmet.OstaliListFormatedWithAdress_1">
      <item>Dražen Žinko, Ulica Antuna Stipančića 21, 10000 Zagreb punomoćnik sudionika u postupku RUBICON NEKRETNINE d.o.o.</item>
    </derivirana_varijabla>
  </DomainObject.Predmet.OstaliListFormatedWithAdress>
  <DomainObject.Predmet.OstaliListFormatedWithAdressOIB>
    <izvorni_sadrzaj>
      <item>Dražen Žinko, OIB 88616640092, Ulica Antuna Stipančića 21, 10000 Zagreb punomoćnik sudionika u postupku RUBICON NEKRETNINE d.o.o.</item>
    </izvorni_sadrzaj>
    <derivirana_varijabla naziv="DomainObject.Predmet.OstaliListFormatedWithAdressOIB_1">
      <item>Dražen Žinko, OIB 88616640092, Ulica Antuna Stipančića 21, 10000 Zagreb punomoćnik sudionika u postupku RUBICON NEKRETNINE d.o.o.</item>
    </derivirana_varijabla>
  </DomainObject.Predmet.OstaliListFormatedWithAdressOIB>
  <DomainObject.Predmet.OstaliListNazivFormated>
    <izvorni_sadrzaj>
      <item>Dražen Žinko</item>
    </izvorni_sadrzaj>
    <derivirana_varijabla naziv="DomainObject.Predmet.OstaliListNazivFormated_1">
      <item>Dražen Žinko</item>
    </derivirana_varijabla>
  </DomainObject.Predmet.OstaliListNazivFormated>
  <DomainObject.Predmet.OstaliListNazivFormatedOIB>
    <izvorni_sadrzaj>
      <item>Dražen Žinko, OIB 88616640092</item>
    </izvorni_sadrzaj>
    <derivirana_varijabla naziv="DomainObject.Predmet.OstaliListNazivFormatedOIB_1">
      <item>Dražen Žinko, OIB 88616640092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RUBICON NEKRETNINE d.o.o.</izvorni_sadrzaj>
    <derivirana_varijabla naziv="DomainObject.Predmet.ProtustrankaIDrugi_1">RUBICON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RUBICON NEKRETNINE d.o.o., OIB 36321165345, Antuna Stipančića 21, 10000 Zagreb</izvorni_sadrzaj>
    <derivirana_varijabla naziv="DomainObject.Predmet.ProtustrankaIDrugiAdressOIB_1">RUBICON NEKRETNINE d.o.o., OIB 36321165345, Antuna Stipančića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RUBICON NEKRETNINE d.o.o.</item>
      <item>Dražen Žinko</item>
    </izvorni_sadrzaj>
    <derivirana_varijabla naziv="DomainObject.Predmet.SudioniciListNaziv_1">
      <item>FINA Regionalni centar Zagreb</item>
      <item>RUBICON NEKRETNINE d.o.o.</item>
      <item>Dražen Žinko</item>
    </derivirana_varijabla>
  </DomainObject.Predmet.SudioniciListNaziv>
  <DomainObject.Predmet.SudioniciListAdressOIB>
    <izvorni_sadrzaj>
      <item>FINA Regionalni centar Zagreb, OIB 85821130368, Trg svibanjskih žrtava 1995. 1,10000 Zagreb</item>
      <item>RUBICON NEKRETNINE d.o.o., OIB 36321165345, Antuna Stipančića 21,10000 Zagreb</item>
      <item>Dražen Žinko, OIB 88616640092, Ulica Antuna Stipančića 21,10000 Zagreb</item>
    </izvorni_sadrzaj>
    <derivirana_varijabla naziv="DomainObject.Predmet.SudioniciListAdressOIB_1">
      <item>FINA Regionalni centar Zagreb, OIB 85821130368, Trg svibanjskih žrtava 1995. 1,10000 Zagreb</item>
      <item>RUBICON NEKRETNINE d.o.o., OIB 36321165345, Antuna Stipančića 21,10000 Zagreb</item>
      <item>Dražen Žinko, OIB 88616640092, Ulica Antuna Stipančića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36321165345</item>
      <item>, OIB 88616640092</item>
    </izvorni_sadrzaj>
    <derivirana_varijabla naziv="DomainObject.Predmet.SudioniciListNazivOIB_1">
      <item>, OIB 85821130368</item>
      <item>, OIB 36321165345</item>
      <item>, OIB 88616640092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970FA1-D53D-4274-B8A3-77289DA4C1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466</properties:Words>
  <properties:Characters>2379</properties:Characters>
  <properties:Lines>77</properties:Lines>
  <properties:Paragraphs>34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2016-03-04T12:21:00Z</cp:lastPrinted>
  <dcterms:modified xmlns:xsi="http://www.w3.org/2001/XMLSchema-instance" xsi:type="dcterms:W3CDTF">2016-03-04T12:32:00Z</dcterms:modified>
  <cp:revision>157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