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9d07" w14:paraId="e959d07" w:rsidRDefault="00D37DDB" w:rsidP="009B60BB" w:rsidR="009B60BB" w:rsidRPr="00233119">
      <w:pPr>
        <w15:collapsed w:val="false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</w:t>
      </w:r>
      <w:r w:rsidR="009B60BB">
        <w:rPr>
          <w:rFonts w:hAnsi="Times New Roman" w:ascii="Times New Roman"/>
          <w:szCs w:val="24"/>
        </w:rPr>
        <w:t xml:space="preserve">                 </w:t>
      </w:r>
      <w:r w:rsidR="009B60BB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  Republika Hrvatska</w:t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    </w:t>
      </w:r>
    </w:p>
    <w:p w:rsidRDefault="00E85E02" w:rsidR="00084A06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proofErr w:type="spellStart"/>
      <w:r w:rsidR="009B60BB">
        <w:rPr>
          <w:rFonts w:hAnsi="Times New Roman" w:ascii="Times New Roman"/>
          <w:szCs w:val="24"/>
        </w:rPr>
        <w:t>20</w:t>
      </w:r>
      <w:proofErr w:type="spellEnd"/>
      <w:r w:rsidR="00D37DDB" w:rsidRPr="009B60BB">
        <w:rPr>
          <w:rFonts w:hAnsi="Times New Roman" w:ascii="Times New Roman"/>
          <w:szCs w:val="24"/>
        </w:rPr>
        <w:t>-St-</w:t>
      </w:r>
      <w:proofErr w:type="spellStart"/>
      <w:r w:rsidR="0045372A">
        <w:rPr>
          <w:rFonts w:hAnsi="Times New Roman" w:ascii="Times New Roman"/>
          <w:szCs w:val="24"/>
        </w:rPr>
        <w:t>664</w:t>
      </w:r>
      <w:proofErr w:type="spellEnd"/>
      <w:r w:rsidR="00646D01">
        <w:rPr>
          <w:rFonts w:hAnsi="Times New Roman" w:ascii="Times New Roman"/>
          <w:szCs w:val="24"/>
        </w:rPr>
        <w:t>/</w:t>
      </w:r>
      <w:proofErr w:type="spellStart"/>
      <w:r w:rsidR="0045372A">
        <w:rPr>
          <w:rFonts w:hAnsi="Times New Roman" w:ascii="Times New Roman"/>
          <w:szCs w:val="24"/>
        </w:rPr>
        <w:t>14</w:t>
      </w:r>
      <w:proofErr w:type="spellEnd"/>
      <w:r w:rsidR="00A77038">
        <w:rPr>
          <w:rFonts w:hAnsi="Times New Roman" w:ascii="Times New Roman"/>
          <w:szCs w:val="24"/>
        </w:rPr>
        <w:t>-</w:t>
      </w:r>
      <w:proofErr w:type="spellStart"/>
      <w:r w:rsidR="00A77038">
        <w:rPr>
          <w:rFonts w:hAnsi="Times New Roman" w:ascii="Times New Roman"/>
          <w:szCs w:val="24"/>
        </w:rPr>
        <w:t>61</w:t>
      </w:r>
      <w:proofErr w:type="spellEnd"/>
    </w:p>
    <w:p w:rsidRDefault="00DA203A" w:rsidR="00DA203A" w:rsidRPr="009B60BB">
      <w:pPr>
        <w:jc w:val="right"/>
        <w:rPr>
          <w:rFonts w:hAnsi="Times New Roman" w:ascii="Times New Roman"/>
          <w:szCs w:val="24"/>
        </w:rPr>
      </w:pP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646D01" w:rsidP="00646D01" w:rsidR="00646D01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D37DDB" w:rsidR="00D37DDB" w:rsidRPr="009B60BB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</w:t>
      </w:r>
    </w:p>
    <w:p w:rsidRDefault="00D37DDB" w:rsidR="00E32C66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46D01">
        <w:rPr>
          <w:rFonts w:cs="Times New Roman" w:hAnsi="Times New Roman" w:ascii="Times New Roman"/>
          <w:sz w:val="24"/>
          <w:szCs w:val="24"/>
        </w:rPr>
        <w:tab/>
      </w:r>
      <w:r w:rsidR="007E0B5A" w:rsidRPr="00646D01">
        <w:rPr>
          <w:rFonts w:cs="Times New Roman" w:hAnsi="Times New Roman" w:ascii="Times New Roman"/>
          <w:sz w:val="24"/>
          <w:szCs w:val="24"/>
        </w:rPr>
        <w:t>TRGOVAČKI SUD U ZAGREBU, po stečajnom sucu Luciji Butigan, u</w:t>
      </w:r>
      <w:r w:rsidR="00646D01" w:rsidRPr="00646D01">
        <w:rPr>
          <w:rFonts w:cs="Times New Roman" w:hAnsi="Times New Roman" w:ascii="Times New Roman"/>
          <w:sz w:val="24"/>
          <w:szCs w:val="24"/>
        </w:rPr>
        <w:t xml:space="preserve"> stečajnom postupku nad stečajnim dužnikom</w:t>
      </w:r>
      <w:r w:rsidR="00646D01" w:rsidRPr="00646D0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72A" w:rsidRPr="0045372A">
        <w:rPr>
          <w:rFonts w:hAnsi="Times New Roman" w:ascii="Times New Roman"/>
          <w:sz w:val="24"/>
          <w:szCs w:val="24"/>
        </w:rPr>
        <w:t>TRANSING</w:t>
      </w:r>
      <w:proofErr w:type="spellEnd"/>
      <w:r w:rsidR="0045372A" w:rsidRPr="0045372A">
        <w:rPr>
          <w:rFonts w:hAnsi="Times New Roman" w:ascii="Times New Roman"/>
          <w:sz w:val="24"/>
          <w:szCs w:val="24"/>
        </w:rPr>
        <w:t xml:space="preserve"> za unutrašnji i međunarodni transport robe i putnika, društvo s ograničenom odgovornošću, u stečaju Zagreb (Grad Zagreb), </w:t>
      </w:r>
      <w:proofErr w:type="spellStart"/>
      <w:r w:rsidR="0045372A" w:rsidRPr="0045372A">
        <w:rPr>
          <w:rFonts w:hAnsi="Times New Roman" w:ascii="Times New Roman"/>
          <w:sz w:val="24"/>
          <w:szCs w:val="24"/>
        </w:rPr>
        <w:t>Kulmerska</w:t>
      </w:r>
      <w:proofErr w:type="spellEnd"/>
      <w:r w:rsidR="0045372A" w:rsidRPr="0045372A">
        <w:rPr>
          <w:rFonts w:hAnsi="Times New Roman" w:ascii="Times New Roman"/>
          <w:sz w:val="24"/>
          <w:szCs w:val="24"/>
        </w:rPr>
        <w:t xml:space="preserve"> 8/A, </w:t>
      </w:r>
      <w:proofErr w:type="spellStart"/>
      <w:r w:rsidR="0045372A" w:rsidRPr="0045372A">
        <w:rPr>
          <w:rFonts w:hAnsi="Times New Roman" w:ascii="Times New Roman"/>
          <w:sz w:val="24"/>
          <w:szCs w:val="24"/>
        </w:rPr>
        <w:t>MBS</w:t>
      </w:r>
      <w:proofErr w:type="spellEnd"/>
      <w:r w:rsidR="0045372A" w:rsidRPr="0045372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72A" w:rsidRPr="0045372A">
        <w:rPr>
          <w:rFonts w:hAnsi="Times New Roman" w:ascii="Times New Roman"/>
          <w:sz w:val="24"/>
          <w:szCs w:val="24"/>
        </w:rPr>
        <w:t>080210564</w:t>
      </w:r>
      <w:proofErr w:type="spellEnd"/>
      <w:r w:rsidR="0045372A" w:rsidRPr="0045372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5372A" w:rsidRPr="0045372A">
        <w:rPr>
          <w:rFonts w:hAnsi="Times New Roman" w:ascii="Times New Roman"/>
          <w:sz w:val="24"/>
          <w:szCs w:val="24"/>
        </w:rPr>
        <w:t>OIB</w:t>
      </w:r>
      <w:proofErr w:type="spellEnd"/>
      <w:r w:rsidR="0045372A" w:rsidRPr="0045372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72A" w:rsidRPr="0045372A">
        <w:rPr>
          <w:rFonts w:hAnsi="Times New Roman" w:ascii="Times New Roman"/>
          <w:sz w:val="24"/>
          <w:szCs w:val="24"/>
        </w:rPr>
        <w:t>26039876653</w:t>
      </w:r>
      <w:proofErr w:type="spellEnd"/>
      <w:r w:rsidR="00646D01" w:rsidRPr="00646D01">
        <w:rPr>
          <w:rFonts w:hAnsi="Times New Roman" w:ascii="Times New Roman"/>
          <w:sz w:val="24"/>
          <w:szCs w:val="24"/>
        </w:rPr>
        <w:t xml:space="preserve">, </w:t>
      </w:r>
      <w:r w:rsidR="009B60BB" w:rsidRPr="00646D01">
        <w:rPr>
          <w:rFonts w:cs="Times New Roman" w:hAnsi="Times New Roman" w:ascii="Times New Roman"/>
          <w:sz w:val="24"/>
          <w:szCs w:val="24"/>
        </w:rPr>
        <w:t xml:space="preserve"> dana </w:t>
      </w:r>
      <w:proofErr w:type="spellStart"/>
      <w:r w:rsidR="00646D01" w:rsidRPr="00646D01"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="009B60BB" w:rsidRPr="00646D01">
        <w:rPr>
          <w:rFonts w:cs="Times New Roman" w:hAnsi="Times New Roman" w:ascii="Times New Roman"/>
          <w:sz w:val="24"/>
          <w:szCs w:val="24"/>
        </w:rPr>
        <w:t xml:space="preserve">. </w:t>
      </w:r>
      <w:r w:rsidR="00646D01" w:rsidRPr="00646D01">
        <w:rPr>
          <w:rFonts w:cs="Times New Roman" w:hAnsi="Times New Roman" w:ascii="Times New Roman"/>
          <w:sz w:val="24"/>
          <w:szCs w:val="24"/>
        </w:rPr>
        <w:t>listop</w:t>
      </w:r>
      <w:r w:rsidR="00646D01">
        <w:rPr>
          <w:rFonts w:cs="Times New Roman" w:hAnsi="Times New Roman" w:ascii="Times New Roman"/>
          <w:sz w:val="24"/>
          <w:szCs w:val="24"/>
        </w:rPr>
        <w:t>a</w:t>
      </w:r>
      <w:r w:rsidR="00646D01" w:rsidRPr="00646D01">
        <w:rPr>
          <w:rFonts w:cs="Times New Roman" w:hAnsi="Times New Roman" w:ascii="Times New Roman"/>
          <w:sz w:val="24"/>
          <w:szCs w:val="24"/>
        </w:rPr>
        <w:t>da</w:t>
      </w:r>
      <w:r w:rsidR="009B60BB" w:rsidRPr="00646D0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B60BB" w:rsidRPr="00646D01">
        <w:rPr>
          <w:rFonts w:cs="Times New Roman" w:hAnsi="Times New Roman" w:ascii="Times New Roman"/>
          <w:sz w:val="24"/>
          <w:szCs w:val="24"/>
        </w:rPr>
        <w:t>2016.g</w:t>
      </w:r>
      <w:proofErr w:type="spellEnd"/>
      <w:r w:rsidR="009B60BB" w:rsidRPr="00646D01">
        <w:rPr>
          <w:rFonts w:cs="Times New Roman" w:hAnsi="Times New Roman" w:ascii="Times New Roman"/>
          <w:sz w:val="24"/>
          <w:szCs w:val="24"/>
        </w:rPr>
        <w:t>.</w:t>
      </w:r>
    </w:p>
    <w:p w:rsidRDefault="009B60BB" w:rsidR="009B60B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646D01" w:rsidR="00646D01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D37DDB" w:rsidR="00D37DDB" w:rsidRPr="009B60BB">
      <w:pPr>
        <w:jc w:val="center"/>
        <w:rPr>
          <w:rFonts w:hAnsi="Times New Roman" w:ascii="Times New Roman"/>
          <w:szCs w:val="24"/>
        </w:rPr>
      </w:pPr>
    </w:p>
    <w:p w:rsidRDefault="00646D01" w:rsidP="00646D01" w:rsidR="00DA203A" w:rsidRPr="00646D01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7E0B5A" w:rsidRPr="00646D01">
        <w:rPr>
          <w:szCs w:val="24"/>
        </w:rPr>
        <w:t xml:space="preserve">Određuje se </w:t>
      </w:r>
      <w:r w:rsidR="00084A06" w:rsidRPr="00646D01">
        <w:rPr>
          <w:szCs w:val="24"/>
        </w:rPr>
        <w:t>nagrada stečajnom upravitelju u</w:t>
      </w:r>
      <w:r w:rsidR="000B1CC3" w:rsidRPr="00646D01">
        <w:rPr>
          <w:szCs w:val="24"/>
        </w:rPr>
        <w:t xml:space="preserve"> </w:t>
      </w:r>
      <w:r w:rsidR="00EB6D03" w:rsidRPr="00646D01">
        <w:rPr>
          <w:szCs w:val="24"/>
        </w:rPr>
        <w:t>bruto</w:t>
      </w:r>
      <w:r w:rsidR="00084A06" w:rsidRPr="00646D01">
        <w:rPr>
          <w:szCs w:val="24"/>
        </w:rPr>
        <w:t xml:space="preserve"> iznosu od </w:t>
      </w:r>
      <w:proofErr w:type="spellStart"/>
      <w:r w:rsidR="0045372A">
        <w:rPr>
          <w:szCs w:val="24"/>
        </w:rPr>
        <w:t>304.571</w:t>
      </w:r>
      <w:proofErr w:type="spellEnd"/>
      <w:r w:rsidR="0045372A">
        <w:rPr>
          <w:szCs w:val="24"/>
        </w:rPr>
        <w:t>,</w:t>
      </w:r>
      <w:proofErr w:type="spellStart"/>
      <w:r w:rsidR="0045372A">
        <w:rPr>
          <w:szCs w:val="24"/>
        </w:rPr>
        <w:t>00</w:t>
      </w:r>
      <w:proofErr w:type="spellEnd"/>
      <w:r w:rsidR="007E0B5A" w:rsidRPr="00646D01">
        <w:rPr>
          <w:szCs w:val="24"/>
        </w:rPr>
        <w:t xml:space="preserve"> kn u stečajnom postupku br. St-</w:t>
      </w:r>
      <w:proofErr w:type="spellStart"/>
      <w:r w:rsidR="0045372A">
        <w:rPr>
          <w:szCs w:val="24"/>
        </w:rPr>
        <w:t>664</w:t>
      </w:r>
      <w:proofErr w:type="spellEnd"/>
      <w:r w:rsidRPr="00646D01">
        <w:rPr>
          <w:szCs w:val="24"/>
        </w:rPr>
        <w:t>/</w:t>
      </w:r>
      <w:proofErr w:type="spellStart"/>
      <w:r w:rsidR="0045372A">
        <w:rPr>
          <w:szCs w:val="24"/>
        </w:rPr>
        <w:t>14</w:t>
      </w:r>
      <w:proofErr w:type="spellEnd"/>
      <w:r w:rsidR="007E0B5A" w:rsidRPr="00646D01">
        <w:rPr>
          <w:szCs w:val="24"/>
        </w:rPr>
        <w:t xml:space="preserve"> nad </w:t>
      </w:r>
      <w:r w:rsidRPr="00646D01">
        <w:rPr>
          <w:szCs w:val="24"/>
        </w:rPr>
        <w:t>stečajni</w:t>
      </w:r>
      <w:r w:rsidR="00EB6D03" w:rsidRPr="00646D01">
        <w:rPr>
          <w:szCs w:val="24"/>
        </w:rPr>
        <w:t xml:space="preserve">m </w:t>
      </w:r>
      <w:r w:rsidRPr="00646D01">
        <w:rPr>
          <w:szCs w:val="24"/>
        </w:rPr>
        <w:t>dužnikom</w:t>
      </w:r>
      <w:r w:rsidR="00EB6D03" w:rsidRPr="00646D01">
        <w:rPr>
          <w:szCs w:val="24"/>
        </w:rPr>
        <w:t xml:space="preserve"> </w:t>
      </w:r>
      <w:proofErr w:type="spellStart"/>
      <w:r w:rsidR="0045372A">
        <w:t>TRANSING</w:t>
      </w:r>
      <w:proofErr w:type="spellEnd"/>
      <w:r w:rsidR="0045372A">
        <w:t xml:space="preserve"> za unutrašnji i međunarodni transport robe i putnika, društvo s ograničenom odgovornošću, u stečaju Zagreb (Grad Zagreb), </w:t>
      </w:r>
      <w:proofErr w:type="spellStart"/>
      <w:r w:rsidR="0045372A">
        <w:t>Kulmerska</w:t>
      </w:r>
      <w:proofErr w:type="spellEnd"/>
      <w:r w:rsidR="0045372A">
        <w:t xml:space="preserve"> 8/A, </w:t>
      </w:r>
      <w:proofErr w:type="spellStart"/>
      <w:r w:rsidR="0045372A">
        <w:t>MBS</w:t>
      </w:r>
      <w:proofErr w:type="spellEnd"/>
      <w:r w:rsidR="0045372A">
        <w:t xml:space="preserve"> </w:t>
      </w:r>
      <w:proofErr w:type="spellStart"/>
      <w:r w:rsidR="0045372A">
        <w:t>080210564</w:t>
      </w:r>
      <w:proofErr w:type="spellEnd"/>
      <w:r w:rsidR="0045372A">
        <w:t xml:space="preserve">, </w:t>
      </w:r>
      <w:proofErr w:type="spellStart"/>
      <w:r w:rsidR="0045372A">
        <w:t>OIB</w:t>
      </w:r>
      <w:proofErr w:type="spellEnd"/>
      <w:r w:rsidR="0045372A">
        <w:t xml:space="preserve"> </w:t>
      </w:r>
      <w:proofErr w:type="spellStart"/>
      <w:r w:rsidR="0045372A">
        <w:t>26039876653</w:t>
      </w:r>
      <w:proofErr w:type="spellEnd"/>
      <w:r>
        <w:rPr>
          <w:szCs w:val="24"/>
        </w:rPr>
        <w:t>.</w:t>
      </w:r>
    </w:p>
    <w:p w:rsidRDefault="00EB6D03" w:rsidP="00EB6D03" w:rsidR="00EB6D03" w:rsidRPr="00EB6D03">
      <w:pPr>
        <w:pStyle w:val="Tijeloteksta-uvlaka2"/>
        <w:ind w:firstLine="0" w:left="720"/>
        <w:rPr>
          <w:szCs w:val="24"/>
        </w:rPr>
      </w:pPr>
    </w:p>
    <w:p w:rsidRDefault="00084A06" w:rsidP="00084A06" w:rsidR="00084A06" w:rsidRPr="009B60B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9B60BB">
      <w:pPr>
        <w:jc w:val="both"/>
        <w:rPr>
          <w:rFonts w:hAnsi="Times New Roman" w:ascii="Times New Roman"/>
          <w:bCs/>
          <w:szCs w:val="24"/>
        </w:rPr>
      </w:pPr>
    </w:p>
    <w:p w:rsidRDefault="00084A06" w:rsidP="00646D01" w:rsidR="00646D01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proofErr w:type="spellStart"/>
      <w:r w:rsidR="0045372A">
        <w:rPr>
          <w:szCs w:val="24"/>
        </w:rPr>
        <w:t>664</w:t>
      </w:r>
      <w:proofErr w:type="spellEnd"/>
      <w:r w:rsidRPr="009B60BB">
        <w:rPr>
          <w:szCs w:val="24"/>
        </w:rPr>
        <w:t>/</w:t>
      </w:r>
      <w:proofErr w:type="spellStart"/>
      <w:r w:rsidR="0045372A">
        <w:rPr>
          <w:szCs w:val="24"/>
        </w:rPr>
        <w:t>14</w:t>
      </w:r>
      <w:proofErr w:type="spellEnd"/>
      <w:r w:rsidR="007E0B5A" w:rsidRPr="009B60BB">
        <w:rPr>
          <w:szCs w:val="24"/>
        </w:rPr>
        <w:t xml:space="preserve"> od </w:t>
      </w:r>
      <w:proofErr w:type="spellStart"/>
      <w:r w:rsidR="0045372A">
        <w:rPr>
          <w:szCs w:val="24"/>
        </w:rPr>
        <w:t>26</w:t>
      </w:r>
      <w:proofErr w:type="spellEnd"/>
      <w:r w:rsidR="00646D01">
        <w:rPr>
          <w:szCs w:val="24"/>
        </w:rPr>
        <w:t>.</w:t>
      </w:r>
      <w:r w:rsidR="00984789" w:rsidRPr="009B60BB">
        <w:rPr>
          <w:szCs w:val="24"/>
        </w:rPr>
        <w:t xml:space="preserve"> </w:t>
      </w:r>
      <w:r w:rsidR="0045372A">
        <w:rPr>
          <w:szCs w:val="24"/>
        </w:rPr>
        <w:t xml:space="preserve">veljače </w:t>
      </w:r>
      <w:proofErr w:type="spellStart"/>
      <w:r w:rsidR="0045372A">
        <w:rPr>
          <w:szCs w:val="24"/>
        </w:rPr>
        <w:t>2015</w:t>
      </w:r>
      <w:r w:rsidR="007E0B5A" w:rsidRPr="009B60BB">
        <w:rPr>
          <w:szCs w:val="24"/>
        </w:rPr>
        <w:t>.g</w:t>
      </w:r>
      <w:proofErr w:type="spellEnd"/>
      <w:r w:rsidR="007E0B5A" w:rsidRPr="009B60BB">
        <w:rPr>
          <w:szCs w:val="24"/>
        </w:rPr>
        <w:t>.</w:t>
      </w:r>
      <w:r w:rsidR="00646D01">
        <w:rPr>
          <w:szCs w:val="24"/>
        </w:rPr>
        <w:t xml:space="preserve"> otvoren je stečajni postupak nad stečajnim dužnikom </w:t>
      </w:r>
      <w:proofErr w:type="spellStart"/>
      <w:r w:rsidR="0045372A">
        <w:t>TRANSING</w:t>
      </w:r>
      <w:proofErr w:type="spellEnd"/>
      <w:r w:rsidR="0045372A">
        <w:t xml:space="preserve"> za unutrašnji i međunarodni transport robe i putnika, društvo s ograničenom odgovornošću, u stečaju Zagreb (Grad Zagreb), </w:t>
      </w:r>
      <w:proofErr w:type="spellStart"/>
      <w:r w:rsidR="0045372A">
        <w:t>Kulmerska</w:t>
      </w:r>
      <w:proofErr w:type="spellEnd"/>
      <w:r w:rsidR="0045372A">
        <w:t xml:space="preserve"> 8/A, </w:t>
      </w:r>
      <w:proofErr w:type="spellStart"/>
      <w:r w:rsidR="0045372A">
        <w:t>MBS</w:t>
      </w:r>
      <w:proofErr w:type="spellEnd"/>
      <w:r w:rsidR="0045372A">
        <w:t xml:space="preserve"> </w:t>
      </w:r>
      <w:proofErr w:type="spellStart"/>
      <w:r w:rsidR="0045372A">
        <w:t>080210564</w:t>
      </w:r>
      <w:proofErr w:type="spellEnd"/>
      <w:r w:rsidR="0045372A">
        <w:t xml:space="preserve">, </w:t>
      </w:r>
      <w:proofErr w:type="spellStart"/>
      <w:r w:rsidR="0045372A">
        <w:t>OIB</w:t>
      </w:r>
      <w:proofErr w:type="spellEnd"/>
      <w:r w:rsidR="0045372A">
        <w:t xml:space="preserve"> </w:t>
      </w:r>
      <w:proofErr w:type="spellStart"/>
      <w:r w:rsidR="0045372A">
        <w:t>26039876653</w:t>
      </w:r>
      <w:proofErr w:type="spellEnd"/>
      <w:r w:rsidR="00646D01">
        <w:rPr>
          <w:szCs w:val="24"/>
        </w:rPr>
        <w:t xml:space="preserve">. </w:t>
      </w:r>
    </w:p>
    <w:p w:rsidRDefault="00646D01" w:rsidP="00646D01" w:rsidR="00646D01">
      <w:pPr>
        <w:pStyle w:val="Tijeloteksta-uvlaka2"/>
        <w:ind w:firstLine="567"/>
        <w:rPr>
          <w:szCs w:val="24"/>
        </w:rPr>
      </w:pPr>
    </w:p>
    <w:p w:rsidRDefault="00646D01" w:rsidP="00646D01" w:rsidR="00646D01" w:rsidRPr="00646D01">
      <w:pPr>
        <w:pStyle w:val="Tijeloteksta-uvlaka2"/>
        <w:ind w:firstLine="567"/>
        <w:rPr>
          <w:szCs w:val="24"/>
        </w:rPr>
      </w:pPr>
      <w:r>
        <w:rPr>
          <w:szCs w:val="24"/>
        </w:rPr>
        <w:t>Stečajnu masu ovog du</w:t>
      </w:r>
      <w:r w:rsidR="0045372A">
        <w:rPr>
          <w:szCs w:val="24"/>
        </w:rPr>
        <w:t>žnika činila je nekretnina –  koja je unovčena</w:t>
      </w:r>
      <w:r>
        <w:rPr>
          <w:szCs w:val="24"/>
        </w:rPr>
        <w:t xml:space="preserve"> za iznos od </w:t>
      </w:r>
      <w:r w:rsidR="0045372A">
        <w:rPr>
          <w:szCs w:val="24"/>
        </w:rPr>
        <w:t>1.707.746,</w:t>
      </w:r>
      <w:proofErr w:type="spellStart"/>
      <w:r w:rsidR="0045372A">
        <w:rPr>
          <w:szCs w:val="24"/>
        </w:rPr>
        <w:t>13</w:t>
      </w:r>
      <w:proofErr w:type="spellEnd"/>
      <w:r>
        <w:rPr>
          <w:szCs w:val="24"/>
        </w:rPr>
        <w:t xml:space="preserve"> kn, te </w:t>
      </w:r>
      <w:r w:rsidR="0045372A">
        <w:rPr>
          <w:szCs w:val="24"/>
        </w:rPr>
        <w:t xml:space="preserve">s osnove najma, prihodovan je </w:t>
      </w:r>
      <w:r>
        <w:rPr>
          <w:szCs w:val="24"/>
        </w:rPr>
        <w:t xml:space="preserve">iznos od </w:t>
      </w:r>
      <w:proofErr w:type="spellStart"/>
      <w:r w:rsidR="0045372A">
        <w:rPr>
          <w:szCs w:val="24"/>
        </w:rPr>
        <w:t>71.851</w:t>
      </w:r>
      <w:proofErr w:type="spellEnd"/>
      <w:r w:rsidR="0045372A">
        <w:rPr>
          <w:szCs w:val="24"/>
        </w:rPr>
        <w:t>,</w:t>
      </w:r>
      <w:proofErr w:type="spellStart"/>
      <w:r w:rsidR="0045372A">
        <w:rPr>
          <w:szCs w:val="24"/>
        </w:rPr>
        <w:t>86</w:t>
      </w:r>
      <w:proofErr w:type="spellEnd"/>
      <w:r>
        <w:rPr>
          <w:szCs w:val="24"/>
        </w:rPr>
        <w:t xml:space="preserve"> kn</w:t>
      </w:r>
      <w:r w:rsidR="0045372A">
        <w:rPr>
          <w:szCs w:val="24"/>
        </w:rPr>
        <w:t xml:space="preserve">, te uz </w:t>
      </w:r>
      <w:proofErr w:type="spellStart"/>
      <w:r w:rsidR="0045372A">
        <w:rPr>
          <w:szCs w:val="24"/>
        </w:rPr>
        <w:t>pripis</w:t>
      </w:r>
      <w:proofErr w:type="spellEnd"/>
      <w:r w:rsidR="0045372A">
        <w:rPr>
          <w:szCs w:val="24"/>
        </w:rPr>
        <w:t xml:space="preserve"> kamata od 3,</w:t>
      </w:r>
      <w:proofErr w:type="spellStart"/>
      <w:r w:rsidR="0045372A">
        <w:rPr>
          <w:szCs w:val="24"/>
        </w:rPr>
        <w:t>26</w:t>
      </w:r>
      <w:proofErr w:type="spellEnd"/>
      <w:r w:rsidR="0045372A">
        <w:rPr>
          <w:szCs w:val="24"/>
        </w:rPr>
        <w:t xml:space="preserve"> kn, ukupna vrijednost stečajne mase iznosi 1.779.601,</w:t>
      </w:r>
      <w:proofErr w:type="spellStart"/>
      <w:r w:rsidR="0045372A">
        <w:rPr>
          <w:szCs w:val="24"/>
        </w:rPr>
        <w:t>25</w:t>
      </w:r>
      <w:proofErr w:type="spellEnd"/>
      <w:r w:rsidR="0045372A">
        <w:rPr>
          <w:szCs w:val="24"/>
        </w:rPr>
        <w:t xml:space="preserve"> kn</w:t>
      </w:r>
      <w:r>
        <w:rPr>
          <w:szCs w:val="24"/>
        </w:rPr>
        <w:t xml:space="preserve"> </w:t>
      </w:r>
    </w:p>
    <w:p w:rsidRDefault="00DA203A" w:rsidP="003A5058" w:rsidR="00DA203A">
      <w:pPr>
        <w:jc w:val="both"/>
        <w:rPr>
          <w:rFonts w:hAnsi="Times New Roman" w:ascii="Times New Roman"/>
          <w:szCs w:val="24"/>
        </w:rPr>
      </w:pPr>
    </w:p>
    <w:p w:rsidRDefault="00A67ACC" w:rsidP="00084A06" w:rsidR="00084A06" w:rsidRPr="00646D01">
      <w:pPr>
        <w:jc w:val="both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="00084A06" w:rsidRPr="00646D01">
        <w:rPr>
          <w:rFonts w:hAnsi="Times New Roman" w:ascii="Times New Roman"/>
          <w:szCs w:val="24"/>
        </w:rPr>
        <w:t>Odluka o visini nagrade stečajnom upravitelju za obavljene s</w:t>
      </w:r>
      <w:r w:rsidR="003A5058" w:rsidRPr="00646D01">
        <w:rPr>
          <w:rFonts w:hAnsi="Times New Roman" w:ascii="Times New Roman"/>
          <w:szCs w:val="24"/>
        </w:rPr>
        <w:t xml:space="preserve">tečajno upraviteljske poslove u ovom stečajnom postupku nad stečajnom masom </w:t>
      </w:r>
      <w:proofErr w:type="spellStart"/>
      <w:r w:rsidR="0045372A" w:rsidRPr="0045372A">
        <w:rPr>
          <w:rFonts w:hAnsi="Times New Roman" w:ascii="Times New Roman"/>
          <w:szCs w:val="24"/>
        </w:rPr>
        <w:t>TRANSING</w:t>
      </w:r>
      <w:proofErr w:type="spellEnd"/>
      <w:r w:rsidR="0045372A" w:rsidRPr="0045372A">
        <w:rPr>
          <w:rFonts w:hAnsi="Times New Roman" w:ascii="Times New Roman"/>
          <w:szCs w:val="24"/>
        </w:rPr>
        <w:t xml:space="preserve"> za unutrašnji i međunarodni transport robe i putnika, društvo s ograničenom odgovornošću, u stečaju Zagreb (Grad Zagreb), </w:t>
      </w:r>
      <w:proofErr w:type="spellStart"/>
      <w:r w:rsidR="0045372A" w:rsidRPr="0045372A">
        <w:rPr>
          <w:rFonts w:hAnsi="Times New Roman" w:ascii="Times New Roman"/>
          <w:szCs w:val="24"/>
        </w:rPr>
        <w:t>Kulmerska</w:t>
      </w:r>
      <w:proofErr w:type="spellEnd"/>
      <w:r w:rsidR="0045372A" w:rsidRPr="0045372A">
        <w:rPr>
          <w:rFonts w:hAnsi="Times New Roman" w:ascii="Times New Roman"/>
          <w:szCs w:val="24"/>
        </w:rPr>
        <w:t xml:space="preserve"> 8/A, </w:t>
      </w:r>
      <w:proofErr w:type="spellStart"/>
      <w:r w:rsidR="0045372A" w:rsidRPr="0045372A">
        <w:rPr>
          <w:rFonts w:hAnsi="Times New Roman" w:ascii="Times New Roman"/>
          <w:szCs w:val="24"/>
        </w:rPr>
        <w:t>MBS</w:t>
      </w:r>
      <w:proofErr w:type="spellEnd"/>
      <w:r w:rsidR="0045372A" w:rsidRPr="0045372A">
        <w:rPr>
          <w:rFonts w:hAnsi="Times New Roman" w:ascii="Times New Roman"/>
          <w:szCs w:val="24"/>
        </w:rPr>
        <w:t xml:space="preserve"> </w:t>
      </w:r>
      <w:proofErr w:type="spellStart"/>
      <w:r w:rsidR="0045372A" w:rsidRPr="0045372A">
        <w:rPr>
          <w:rFonts w:hAnsi="Times New Roman" w:ascii="Times New Roman"/>
          <w:szCs w:val="24"/>
        </w:rPr>
        <w:t>080210564</w:t>
      </w:r>
      <w:proofErr w:type="spellEnd"/>
      <w:r w:rsidR="0045372A" w:rsidRPr="0045372A">
        <w:rPr>
          <w:rFonts w:hAnsi="Times New Roman" w:ascii="Times New Roman"/>
          <w:szCs w:val="24"/>
        </w:rPr>
        <w:t xml:space="preserve">, </w:t>
      </w:r>
      <w:proofErr w:type="spellStart"/>
      <w:r w:rsidR="0045372A" w:rsidRPr="0045372A">
        <w:rPr>
          <w:rFonts w:hAnsi="Times New Roman" w:ascii="Times New Roman"/>
          <w:szCs w:val="24"/>
        </w:rPr>
        <w:t>OIB</w:t>
      </w:r>
      <w:proofErr w:type="spellEnd"/>
      <w:r w:rsidR="0045372A" w:rsidRPr="0045372A">
        <w:rPr>
          <w:rFonts w:hAnsi="Times New Roman" w:ascii="Times New Roman"/>
          <w:szCs w:val="24"/>
        </w:rPr>
        <w:t xml:space="preserve"> </w:t>
      </w:r>
      <w:proofErr w:type="spellStart"/>
      <w:r w:rsidR="0045372A" w:rsidRPr="0045372A">
        <w:rPr>
          <w:rFonts w:hAnsi="Times New Roman" w:ascii="Times New Roman"/>
          <w:szCs w:val="24"/>
        </w:rPr>
        <w:t>26039876653</w:t>
      </w:r>
      <w:proofErr w:type="spellEnd"/>
      <w:r w:rsidR="00646D01">
        <w:rPr>
          <w:rFonts w:hAnsi="Times New Roman" w:ascii="Times New Roman"/>
          <w:szCs w:val="24"/>
        </w:rPr>
        <w:t>,</w:t>
      </w:r>
      <w:r w:rsidR="00646D01" w:rsidRPr="00646D01">
        <w:rPr>
          <w:rFonts w:hAnsi="Times New Roman" w:ascii="Times New Roman"/>
          <w:szCs w:val="24"/>
        </w:rPr>
        <w:t xml:space="preserve"> </w:t>
      </w:r>
      <w:r w:rsidR="003A5058" w:rsidRPr="00646D01">
        <w:rPr>
          <w:rFonts w:hAnsi="Times New Roman" w:ascii="Times New Roman"/>
          <w:szCs w:val="24"/>
        </w:rPr>
        <w:t>određena</w:t>
      </w:r>
      <w:r w:rsidR="00084A06" w:rsidRPr="00646D01">
        <w:rPr>
          <w:rFonts w:hAnsi="Times New Roman" w:ascii="Times New Roman"/>
          <w:szCs w:val="24"/>
        </w:rPr>
        <w:t xml:space="preserve"> je </w:t>
      </w:r>
      <w:r w:rsidR="003A5058" w:rsidRPr="00646D01">
        <w:rPr>
          <w:rFonts w:hAnsi="Times New Roman" w:ascii="Times New Roman"/>
          <w:szCs w:val="24"/>
        </w:rPr>
        <w:t xml:space="preserve">sukladno članku </w:t>
      </w:r>
      <w:proofErr w:type="spellStart"/>
      <w:r w:rsidR="003A5058" w:rsidRPr="00646D01">
        <w:rPr>
          <w:rFonts w:hAnsi="Times New Roman" w:ascii="Times New Roman"/>
          <w:szCs w:val="24"/>
        </w:rPr>
        <w:t>94</w:t>
      </w:r>
      <w:proofErr w:type="spellEnd"/>
      <w:r w:rsidR="003A5058" w:rsidRPr="00646D01">
        <w:rPr>
          <w:rFonts w:hAnsi="Times New Roman" w:ascii="Times New Roman"/>
          <w:szCs w:val="24"/>
        </w:rPr>
        <w:t xml:space="preserve">. st. 1. i 2. Stečajnog </w:t>
      </w:r>
      <w:r w:rsidR="00DC094F">
        <w:rPr>
          <w:rFonts w:hAnsi="Times New Roman" w:ascii="Times New Roman"/>
          <w:szCs w:val="24"/>
        </w:rPr>
        <w:t xml:space="preserve">zakona, (Narodne novine br. </w:t>
      </w:r>
      <w:proofErr w:type="spellStart"/>
      <w:r w:rsidR="00DC094F">
        <w:rPr>
          <w:rFonts w:hAnsi="Times New Roman" w:ascii="Times New Roman"/>
          <w:szCs w:val="24"/>
        </w:rPr>
        <w:t>7</w:t>
      </w:r>
      <w:r w:rsidR="003A5058" w:rsidRPr="00646D01">
        <w:rPr>
          <w:rFonts w:hAnsi="Times New Roman" w:ascii="Times New Roman"/>
          <w:szCs w:val="24"/>
        </w:rPr>
        <w:t>1</w:t>
      </w:r>
      <w:proofErr w:type="spellEnd"/>
      <w:r w:rsidR="003A5058" w:rsidRPr="00646D01">
        <w:rPr>
          <w:rFonts w:hAnsi="Times New Roman" w:ascii="Times New Roman"/>
          <w:szCs w:val="24"/>
        </w:rPr>
        <w:t>/</w:t>
      </w:r>
      <w:proofErr w:type="spellStart"/>
      <w:r w:rsidR="003A5058" w:rsidRPr="00646D01">
        <w:rPr>
          <w:rFonts w:hAnsi="Times New Roman" w:ascii="Times New Roman"/>
          <w:szCs w:val="24"/>
        </w:rPr>
        <w:t>15</w:t>
      </w:r>
      <w:proofErr w:type="spellEnd"/>
      <w:r w:rsidR="003A5058" w:rsidRPr="00646D01">
        <w:rPr>
          <w:rFonts w:hAnsi="Times New Roman" w:ascii="Times New Roman"/>
          <w:szCs w:val="24"/>
        </w:rPr>
        <w:t xml:space="preserve">), a utvrđena je </w:t>
      </w:r>
      <w:r w:rsidRPr="00646D01">
        <w:rPr>
          <w:rFonts w:hAnsi="Times New Roman" w:ascii="Times New Roman"/>
          <w:szCs w:val="24"/>
        </w:rPr>
        <w:t>na temelju Uredbe o kriterijima</w:t>
      </w:r>
      <w:r w:rsidR="00084A06" w:rsidRPr="00646D01">
        <w:rPr>
          <w:rFonts w:hAnsi="Times New Roman" w:ascii="Times New Roman"/>
          <w:szCs w:val="24"/>
        </w:rPr>
        <w:t xml:space="preserve"> i na</w:t>
      </w:r>
      <w:r w:rsidR="003A5058" w:rsidRPr="00646D01">
        <w:rPr>
          <w:rFonts w:hAnsi="Times New Roman" w:ascii="Times New Roman"/>
          <w:szCs w:val="24"/>
        </w:rPr>
        <w:t>činu obračuna i plaćanja nagrade</w:t>
      </w:r>
      <w:r w:rsidR="00084A06" w:rsidRPr="00646D01">
        <w:rPr>
          <w:rFonts w:hAnsi="Times New Roman" w:ascii="Times New Roman"/>
          <w:szCs w:val="24"/>
        </w:rPr>
        <w:t xml:space="preserve"> stečajnim upraviteljima (N</w:t>
      </w:r>
      <w:r w:rsidR="000B1CC3" w:rsidRPr="00646D01">
        <w:rPr>
          <w:rFonts w:hAnsi="Times New Roman" w:ascii="Times New Roman"/>
          <w:szCs w:val="24"/>
        </w:rPr>
        <w:t>arodne novine</w:t>
      </w:r>
      <w:r w:rsidR="00084A06" w:rsidRPr="00646D01">
        <w:rPr>
          <w:rFonts w:hAnsi="Times New Roman" w:ascii="Times New Roman"/>
          <w:szCs w:val="24"/>
        </w:rPr>
        <w:t xml:space="preserve"> br. </w:t>
      </w:r>
      <w:proofErr w:type="spellStart"/>
      <w:r w:rsidR="003A5058" w:rsidRPr="00646D01">
        <w:rPr>
          <w:rFonts w:hAnsi="Times New Roman" w:ascii="Times New Roman"/>
          <w:szCs w:val="24"/>
        </w:rPr>
        <w:t>105</w:t>
      </w:r>
      <w:proofErr w:type="spellEnd"/>
      <w:r w:rsidR="003A5058" w:rsidRPr="00646D01">
        <w:rPr>
          <w:rFonts w:hAnsi="Times New Roman" w:ascii="Times New Roman"/>
          <w:szCs w:val="24"/>
        </w:rPr>
        <w:t>/</w:t>
      </w:r>
      <w:proofErr w:type="spellStart"/>
      <w:r w:rsidR="003A5058" w:rsidRPr="00646D01">
        <w:rPr>
          <w:rFonts w:hAnsi="Times New Roman" w:ascii="Times New Roman"/>
          <w:szCs w:val="24"/>
        </w:rPr>
        <w:t>15</w:t>
      </w:r>
      <w:proofErr w:type="spellEnd"/>
      <w:r w:rsidR="00084A06" w:rsidRPr="00646D01">
        <w:rPr>
          <w:rFonts w:hAnsi="Times New Roman" w:ascii="Times New Roman"/>
          <w:szCs w:val="24"/>
        </w:rPr>
        <w:t xml:space="preserve">). </w:t>
      </w:r>
    </w:p>
    <w:p w:rsidRDefault="00DA203A" w:rsidP="00084A06" w:rsidR="00DA203A" w:rsidRPr="00646D01">
      <w:pPr>
        <w:jc w:val="both"/>
        <w:rPr>
          <w:rFonts w:hAnsi="Times New Roman" w:ascii="Times New Roman"/>
          <w:szCs w:val="24"/>
        </w:rPr>
      </w:pPr>
    </w:p>
    <w:p w:rsidRDefault="00FF71CE" w:rsidP="00FF71CE" w:rsidR="00FF71CE" w:rsidRPr="00FF71CE">
      <w:pPr>
        <w:jc w:val="both"/>
        <w:rPr>
          <w:rFonts w:hAnsi="Times New Roman" w:ascii="Times New Roman"/>
          <w:szCs w:val="24"/>
        </w:rPr>
      </w:pPr>
    </w:p>
    <w:p w:rsidRDefault="00FF71CE" w:rsidP="00557D9F" w:rsidR="00FF71CE">
      <w:pPr>
        <w:ind w:firstLine="567"/>
        <w:jc w:val="both"/>
        <w:rPr>
          <w:rFonts w:hAnsi="Times New Roman" w:ascii="Times New Roman"/>
          <w:color w:val="000000"/>
          <w:szCs w:val="24"/>
        </w:rPr>
      </w:pPr>
    </w:p>
    <w:p w:rsidRDefault="00FF71CE" w:rsidP="00557D9F" w:rsidR="00FF71CE">
      <w:pPr>
        <w:ind w:firstLine="567"/>
        <w:jc w:val="both"/>
        <w:rPr>
          <w:rFonts w:hAnsi="Times New Roman" w:ascii="Times New Roman"/>
          <w:color w:val="000000"/>
          <w:szCs w:val="24"/>
        </w:rPr>
      </w:pPr>
    </w:p>
    <w:p w:rsidRDefault="00FF71CE" w:rsidP="00557D9F" w:rsidR="00FF71CE">
      <w:pPr>
        <w:ind w:firstLine="567"/>
        <w:jc w:val="both"/>
        <w:rPr>
          <w:rFonts w:hAnsi="Times New Roman" w:ascii="Times New Roman"/>
          <w:color w:val="000000"/>
          <w:szCs w:val="24"/>
        </w:rPr>
      </w:pPr>
    </w:p>
    <w:p w:rsidRDefault="00FF71CE" w:rsidP="00557D9F" w:rsidR="00FF71CE">
      <w:pPr>
        <w:ind w:firstLine="567"/>
        <w:jc w:val="both"/>
        <w:rPr>
          <w:rFonts w:hAnsi="Times New Roman" w:ascii="Times New Roman"/>
          <w:color w:val="000000"/>
          <w:szCs w:val="24"/>
        </w:rPr>
      </w:pPr>
    </w:p>
    <w:p w:rsidRDefault="00FF71CE" w:rsidP="00557D9F" w:rsidR="00FF71CE">
      <w:pPr>
        <w:ind w:firstLine="567"/>
        <w:jc w:val="both"/>
        <w:rPr>
          <w:rFonts w:hAnsi="Times New Roman" w:ascii="Times New Roman"/>
          <w:color w:val="000000"/>
          <w:szCs w:val="24"/>
        </w:rPr>
      </w:pPr>
    </w:p>
    <w:p w:rsidRDefault="00557D9F" w:rsidP="00557D9F" w:rsidR="00557D9F">
      <w:pPr>
        <w:ind w:firstLine="567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Određena nagrada stečajnom upravitelju u gore naznačenom bruto iznosu, zapravo predstavlja ukupan iznos redovne nagrade i dodatne nagrade, a za obavljene stečajno upraviteljske poslove, sukladno članku 2. st. 1. i članka 5. stavak 1. i  2. Uredbe o kriterijima i načinu obračuna i plaćanja nagrade stečajnim upraviteljima. Naime, s osnove vri</w:t>
      </w:r>
      <w:r w:rsidR="00FF71CE">
        <w:rPr>
          <w:rFonts w:hAnsi="Times New Roman" w:ascii="Times New Roman"/>
          <w:color w:val="000000"/>
          <w:szCs w:val="24"/>
        </w:rPr>
        <w:t>jednosti unovčene stečajne mase</w:t>
      </w:r>
      <w:r>
        <w:rPr>
          <w:rFonts w:hAnsi="Times New Roman" w:ascii="Times New Roman"/>
          <w:color w:val="000000"/>
          <w:szCs w:val="24"/>
        </w:rPr>
        <w:t xml:space="preserve"> stečajnom upravitelju pripada nagrada u bruto iznosu od </w:t>
      </w:r>
      <w:proofErr w:type="spellStart"/>
      <w:r>
        <w:rPr>
          <w:rFonts w:hAnsi="Times New Roman" w:ascii="Times New Roman"/>
          <w:color w:val="000000"/>
          <w:szCs w:val="24"/>
        </w:rPr>
        <w:t>154.571</w:t>
      </w:r>
      <w:proofErr w:type="spellEnd"/>
      <w:r>
        <w:rPr>
          <w:rFonts w:hAnsi="Times New Roman" w:ascii="Times New Roman"/>
          <w:color w:val="000000"/>
          <w:szCs w:val="24"/>
        </w:rPr>
        <w:t>,</w:t>
      </w:r>
      <w:proofErr w:type="spellStart"/>
      <w:r>
        <w:rPr>
          <w:rFonts w:hAnsi="Times New Roman" w:ascii="Times New Roman"/>
          <w:color w:val="000000"/>
          <w:szCs w:val="24"/>
        </w:rPr>
        <w:t>00</w:t>
      </w:r>
      <w:proofErr w:type="spellEnd"/>
      <w:r>
        <w:rPr>
          <w:rFonts w:hAnsi="Times New Roman" w:ascii="Times New Roman"/>
          <w:color w:val="000000"/>
          <w:szCs w:val="24"/>
        </w:rPr>
        <w:t xml:space="preserve"> kn, te zatim, dodatna nagrada u bruto iznosu od </w:t>
      </w:r>
      <w:proofErr w:type="spellStart"/>
      <w:r>
        <w:rPr>
          <w:rFonts w:hAnsi="Times New Roman" w:ascii="Times New Roman"/>
          <w:color w:val="000000"/>
          <w:szCs w:val="24"/>
        </w:rPr>
        <w:t>150.000</w:t>
      </w:r>
      <w:proofErr w:type="spellEnd"/>
      <w:r>
        <w:rPr>
          <w:rFonts w:hAnsi="Times New Roman" w:ascii="Times New Roman"/>
          <w:color w:val="000000"/>
          <w:szCs w:val="24"/>
        </w:rPr>
        <w:t>,</w:t>
      </w:r>
      <w:proofErr w:type="spellStart"/>
      <w:r>
        <w:rPr>
          <w:rFonts w:hAnsi="Times New Roman" w:ascii="Times New Roman"/>
          <w:color w:val="000000"/>
          <w:szCs w:val="24"/>
        </w:rPr>
        <w:t>00</w:t>
      </w:r>
      <w:proofErr w:type="spellEnd"/>
      <w:r>
        <w:rPr>
          <w:rFonts w:hAnsi="Times New Roman" w:ascii="Times New Roman"/>
          <w:color w:val="000000"/>
          <w:szCs w:val="24"/>
        </w:rPr>
        <w:t xml:space="preserve"> kn, temeljem čl. 8. st. 1. ove Uredbe, obzirom da su stečajni vjerovnici, kako viših isplatnih redova, tako i nižih isplatnih redova namireni u </w:t>
      </w:r>
      <w:proofErr w:type="spellStart"/>
      <w:r>
        <w:rPr>
          <w:rFonts w:hAnsi="Times New Roman" w:ascii="Times New Roman"/>
          <w:color w:val="000000"/>
          <w:szCs w:val="24"/>
        </w:rPr>
        <w:t>100</w:t>
      </w:r>
      <w:proofErr w:type="spellEnd"/>
      <w:r>
        <w:rPr>
          <w:rFonts w:hAnsi="Times New Roman" w:ascii="Times New Roman"/>
          <w:color w:val="000000"/>
          <w:szCs w:val="24"/>
        </w:rPr>
        <w:t>% iznosu, u odnosu na njihove utvrđene tražbine, a i unovčenje predmetne nekretnine, stečajni upravitelj proveo je u roku manjem od godine dana, odnosno, relativno brza</w:t>
      </w:r>
      <w:r w:rsidR="00FF71CE">
        <w:rPr>
          <w:rFonts w:hAnsi="Times New Roman" w:ascii="Times New Roman"/>
          <w:color w:val="000000"/>
          <w:szCs w:val="24"/>
        </w:rPr>
        <w:t xml:space="preserve"> prodaja uslijedila je uz osobito</w:t>
      </w:r>
      <w:r>
        <w:rPr>
          <w:rFonts w:hAnsi="Times New Roman" w:ascii="Times New Roman"/>
          <w:color w:val="000000"/>
          <w:szCs w:val="24"/>
        </w:rPr>
        <w:t xml:space="preserve"> zalaganje stečajnog upravitelja.</w:t>
      </w:r>
    </w:p>
    <w:p w:rsidRDefault="00557D9F" w:rsidP="00557D9F" w:rsidR="00557D9F">
      <w:pPr>
        <w:jc w:val="both"/>
        <w:rPr>
          <w:rFonts w:hAnsi="Times New Roman" w:ascii="Times New Roman"/>
          <w:color w:val="000000"/>
          <w:szCs w:val="24"/>
        </w:rPr>
      </w:pPr>
    </w:p>
    <w:p w:rsidRDefault="00557D9F" w:rsidP="00557D9F" w:rsidR="00557D9F">
      <w:pPr>
        <w:ind w:firstLine="567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Slijedom iznesenog,  a temeljem prethodno citiranih zakonskih stečajnih odredbi i citirane Uredbe, doneseno je ovo rješenje.</w:t>
      </w:r>
    </w:p>
    <w:p w:rsidRDefault="00557D9F" w:rsidP="00557D9F" w:rsidR="00557D9F">
      <w:pPr>
        <w:jc w:val="both"/>
        <w:rPr>
          <w:rFonts w:hAnsi="Times New Roman" w:ascii="Times New Roman"/>
          <w:color w:val="000000"/>
          <w:szCs w:val="24"/>
        </w:rPr>
      </w:pPr>
    </w:p>
    <w:p w:rsidRDefault="00D37DDB" w:rsidR="00D37DDB" w:rsidRPr="009B60BB">
      <w:pPr>
        <w:jc w:val="center"/>
        <w:rPr>
          <w:rFonts w:hAnsi="Times New Roman" w:ascii="Times New Roman"/>
          <w:b/>
          <w:szCs w:val="24"/>
        </w:rPr>
      </w:pPr>
    </w:p>
    <w:p w:rsidRDefault="009B60BB" w:rsidR="00D37DD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U Zagrebu </w:t>
      </w:r>
      <w:proofErr w:type="spellStart"/>
      <w:r w:rsidR="003B0001">
        <w:rPr>
          <w:rFonts w:hAnsi="Times New Roman" w:ascii="Times New Roman"/>
          <w:szCs w:val="24"/>
        </w:rPr>
        <w:t>21</w:t>
      </w:r>
      <w:proofErr w:type="spellEnd"/>
      <w:r w:rsidR="00984789" w:rsidRPr="009B60BB">
        <w:rPr>
          <w:rFonts w:hAnsi="Times New Roman" w:ascii="Times New Roman"/>
          <w:szCs w:val="24"/>
        </w:rPr>
        <w:t>.</w:t>
      </w:r>
      <w:r w:rsidRPr="009B60BB">
        <w:rPr>
          <w:rFonts w:hAnsi="Times New Roman" w:ascii="Times New Roman"/>
          <w:szCs w:val="24"/>
        </w:rPr>
        <w:t xml:space="preserve"> </w:t>
      </w:r>
      <w:r w:rsidR="003B0001">
        <w:rPr>
          <w:rFonts w:hAnsi="Times New Roman" w:ascii="Times New Roman"/>
          <w:szCs w:val="24"/>
        </w:rPr>
        <w:t>listopada</w:t>
      </w:r>
      <w:r w:rsidR="00984789" w:rsidRPr="009B60BB">
        <w:rPr>
          <w:rFonts w:hAnsi="Times New Roman" w:ascii="Times New Roman"/>
          <w:szCs w:val="24"/>
        </w:rPr>
        <w:t xml:space="preserve"> </w:t>
      </w:r>
      <w:proofErr w:type="spellStart"/>
      <w:r w:rsidR="00984789" w:rsidRPr="009B60BB">
        <w:rPr>
          <w:rFonts w:hAnsi="Times New Roman" w:ascii="Times New Roman"/>
          <w:szCs w:val="24"/>
        </w:rPr>
        <w:t>20</w:t>
      </w:r>
      <w:r w:rsidRPr="009B60BB">
        <w:rPr>
          <w:rFonts w:hAnsi="Times New Roman" w:ascii="Times New Roman"/>
          <w:szCs w:val="24"/>
        </w:rPr>
        <w:t>16</w:t>
      </w:r>
      <w:r w:rsidR="00984789" w:rsidRPr="009B60BB">
        <w:rPr>
          <w:rFonts w:hAnsi="Times New Roman" w:ascii="Times New Roman"/>
          <w:szCs w:val="24"/>
        </w:rPr>
        <w:t>.g</w:t>
      </w:r>
      <w:proofErr w:type="spellEnd"/>
      <w:r w:rsidR="00984789" w:rsidRPr="009B60BB">
        <w:rPr>
          <w:rFonts w:hAnsi="Times New Roman" w:ascii="Times New Roman"/>
          <w:szCs w:val="24"/>
        </w:rPr>
        <w:t>.</w:t>
      </w:r>
    </w:p>
    <w:p w:rsidRDefault="00DA203A" w:rsidR="00DA203A" w:rsidRPr="009B60BB">
      <w:pPr>
        <w:jc w:val="center"/>
        <w:rPr>
          <w:rFonts w:hAnsi="Times New Roman" w:ascii="Times New Roman"/>
          <w:szCs w:val="24"/>
        </w:rPr>
      </w:pPr>
    </w:p>
    <w:p w:rsidRDefault="00D37DDB" w:rsidR="00D37DDB">
      <w:pPr>
        <w:jc w:val="center"/>
        <w:rPr>
          <w:rFonts w:hAnsi="Times New Roman" w:ascii="Times New Roman"/>
          <w:szCs w:val="24"/>
        </w:rPr>
      </w:pPr>
    </w:p>
    <w:p w:rsidRDefault="0038772C" w:rsidR="0038772C" w:rsidRPr="009B60BB">
      <w:pPr>
        <w:jc w:val="center"/>
        <w:rPr>
          <w:rFonts w:hAnsi="Times New Roman" w:ascii="Times New Roman"/>
          <w:szCs w:val="24"/>
        </w:rPr>
      </w:pP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</w:t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>STEČAJNI SUDAC:</w:t>
      </w:r>
    </w:p>
    <w:p w:rsidRDefault="00D37DDB" w:rsidR="00D37DDB" w:rsidRPr="009B60BB">
      <w:pPr>
        <w:ind w:firstLine="720" w:left="72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</w:t>
      </w:r>
    </w:p>
    <w:p w:rsidRDefault="00D37DDB" w:rsidR="00D37DDB" w:rsidRPr="009B60BB">
      <w:pPr>
        <w:ind w:firstLine="720" w:left="216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               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38772C">
        <w:rPr>
          <w:rFonts w:hAnsi="Times New Roman" w:ascii="Times New Roman"/>
          <w:szCs w:val="24"/>
        </w:rPr>
        <w:t xml:space="preserve">    Lucija</w:t>
      </w:r>
      <w:r w:rsidRPr="009B60BB">
        <w:rPr>
          <w:rFonts w:hAnsi="Times New Roman" w:ascii="Times New Roman"/>
          <w:szCs w:val="24"/>
        </w:rPr>
        <w:t xml:space="preserve"> B</w:t>
      </w:r>
      <w:r w:rsidR="0038772C">
        <w:rPr>
          <w:rFonts w:hAnsi="Times New Roman" w:ascii="Times New Roman"/>
          <w:szCs w:val="24"/>
        </w:rPr>
        <w:t>utigan</w:t>
      </w:r>
      <w:r w:rsidR="009F59B4">
        <w:rPr>
          <w:rFonts w:hAnsi="Times New Roman" w:ascii="Times New Roman"/>
          <w:szCs w:val="24"/>
        </w:rPr>
        <w:t>, v.r.</w:t>
      </w:r>
    </w:p>
    <w:p w:rsidRDefault="00EB7067" w:rsidR="00EB7067" w:rsidRPr="009B60BB">
      <w:pPr>
        <w:ind w:firstLine="720" w:left="2160"/>
        <w:rPr>
          <w:rFonts w:hAnsi="Times New Roman" w:ascii="Times New Roman"/>
          <w:szCs w:val="24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EB7067" w:rsidR="00EB7067" w:rsidRPr="009B60BB">
      <w:pPr>
        <w:rPr>
          <w:rFonts w:hAnsi="Times New Roman" w:ascii="Times New Roman"/>
          <w:szCs w:val="24"/>
          <w:u w:val="single"/>
        </w:rPr>
      </w:pPr>
      <w:r w:rsidRPr="009B60BB">
        <w:rPr>
          <w:rFonts w:hAnsi="Times New Roman" w:ascii="Times New Roman"/>
          <w:szCs w:val="24"/>
          <w:u w:val="single"/>
        </w:rPr>
        <w:t>UPUTA O PRAVNOM LIJEKU:</w:t>
      </w:r>
    </w:p>
    <w:p w:rsidRDefault="00EB7067" w:rsidR="00EB7067">
      <w:pPr>
        <w:pStyle w:val="Tijeloteksta"/>
        <w:rPr>
          <w:szCs w:val="24"/>
        </w:rPr>
      </w:pPr>
      <w:r w:rsidRPr="009B60BB">
        <w:rPr>
          <w:szCs w:val="24"/>
        </w:rPr>
        <w:t>Protiv ovog rješenja prav</w:t>
      </w:r>
      <w:r w:rsidR="00943A4B">
        <w:rPr>
          <w:szCs w:val="24"/>
        </w:rPr>
        <w:t xml:space="preserve">o žalbe ima stečajni upravitelj, dužnik pojedinac </w:t>
      </w:r>
      <w:r w:rsidRPr="009B60BB">
        <w:rPr>
          <w:szCs w:val="24"/>
        </w:rPr>
        <w:t>i svaki  stečajni vjerovnik.</w:t>
      </w:r>
      <w:r w:rsidR="00943A4B">
        <w:rPr>
          <w:szCs w:val="24"/>
        </w:rPr>
        <w:t xml:space="preserve"> (čl. </w:t>
      </w:r>
      <w:proofErr w:type="spellStart"/>
      <w:r w:rsidR="00943A4B">
        <w:rPr>
          <w:szCs w:val="24"/>
        </w:rPr>
        <w:t>94</w:t>
      </w:r>
      <w:proofErr w:type="spellEnd"/>
      <w:r w:rsidR="00943A4B">
        <w:rPr>
          <w:szCs w:val="24"/>
        </w:rPr>
        <w:t>. st. 5. Stečajnog zakona).</w:t>
      </w:r>
    </w:p>
    <w:p w:rsidRDefault="009F59B4" w:rsidP="007F0C2B" w:rsidR="009F59B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F59B4" w:rsidP="007F0C2B" w:rsidR="009F59B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23780" w:rsidR="00023780" w:rsidRPr="009B60BB">
      <w:pPr>
        <w:pStyle w:val="Tijeloteksta"/>
        <w:rPr>
          <w:szCs w:val="24"/>
        </w:rPr>
      </w:pPr>
      <w:bookmarkStart w:name="_GoBack" w:id="0"/>
      <w:bookmarkEnd w:id="0"/>
    </w:p>
    <w:p w:rsidRDefault="00023780" w:rsidR="00023780" w:rsidRPr="009B60BB">
      <w:pPr>
        <w:pStyle w:val="Tijeloteksta"/>
        <w:rPr>
          <w:szCs w:val="24"/>
        </w:rPr>
      </w:pPr>
    </w:p>
    <w:p w:rsidRDefault="008C24CF" w:rsidR="008C24CF" w:rsidRPr="009B60BB">
      <w:pPr>
        <w:ind w:left="504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</w:t>
      </w:r>
    </w:p>
    <w:p w:rsidRDefault="006611EC" w:rsidP="006611EC" w:rsidR="006611EC" w:rsidRPr="009F59B4">
      <w:pPr>
        <w:rPr>
          <w:rFonts w:hAnsi="Times New Roman" w:ascii="Times New Roman"/>
          <w:color w:val="FFFFFF"/>
          <w:szCs w:val="24"/>
        </w:rPr>
      </w:pPr>
      <w:r w:rsidRPr="009F59B4">
        <w:rPr>
          <w:rFonts w:hAnsi="Times New Roman" w:ascii="Times New Roman"/>
          <w:color w:val="FFFFFF"/>
          <w:szCs w:val="24"/>
        </w:rPr>
        <w:t>DNA:</w:t>
      </w:r>
    </w:p>
    <w:p w:rsidRDefault="006611EC" w:rsidP="006611EC" w:rsidR="006611EC" w:rsidRPr="009F59B4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9F59B4">
        <w:rPr>
          <w:rFonts w:hAnsi="Times New Roman" w:ascii="Times New Roman"/>
          <w:color w:val="FFFFFF"/>
          <w:szCs w:val="24"/>
        </w:rPr>
        <w:t>stečajni upravitelj</w:t>
      </w:r>
    </w:p>
    <w:p w:rsidRDefault="006544DD" w:rsidP="006611EC" w:rsidR="006611EC" w:rsidRPr="009F59B4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9F59B4">
        <w:rPr>
          <w:rFonts w:hAnsi="Times New Roman" w:ascii="Times New Roman"/>
          <w:color w:val="FFFFFF"/>
          <w:szCs w:val="24"/>
        </w:rPr>
        <w:t>e-oglasna ploča Trgovačkog suda u Zagrebu 8 dana</w:t>
      </w:r>
    </w:p>
    <w:p w:rsidRDefault="00625C3E" w:rsidP="006611EC" w:rsidR="00625C3E" w:rsidRPr="009F59B4">
      <w:pPr>
        <w:rPr>
          <w:rFonts w:hAnsi="Times New Roman" w:ascii="Times New Roman"/>
          <w:color w:val="FFFFFF"/>
          <w:szCs w:val="24"/>
        </w:rPr>
      </w:pPr>
    </w:p>
    <w:sectPr w:rsidSect="00FF71CE" w:rsidR="00625C3E" w:rsidRPr="009F59B4">
      <w:headerReference w:type="default" r:id="rId10"/>
      <w:pgSz w:code="9" w:h="16840" w:w="11907"/>
      <w:pgMar w:gutter="0" w:footer="720" w:header="720" w:left="1701" w:bottom="1560" w:right="141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0F3" w:rsidP="003B0001" w:rsidR="005330F3">
      <w:r>
        <w:separator/>
      </w:r>
    </w:p>
  </w:endnote>
  <w:endnote w:id="0" w:type="continuationSeparator">
    <w:p w:rsidRDefault="005330F3" w:rsidP="003B0001" w:rsidR="00533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0F3" w:rsidP="003B0001" w:rsidR="005330F3">
      <w:r>
        <w:separator/>
      </w:r>
    </w:p>
  </w:footnote>
  <w:footnote w:id="0" w:type="continuationSeparator">
    <w:p w:rsidRDefault="005330F3" w:rsidP="003B0001" w:rsidR="00533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570870"/>
      <w:docPartObj>
        <w:docPartGallery w:val="Page Numbers (Top of Page)"/>
        <w:docPartUnique/>
      </w:docPartObj>
    </w:sdtPr>
    <w:sdtEndPr/>
    <w:sdtContent>
      <w:p w:rsidRDefault="0045372A" w:rsidR="0045372A">
        <w:pPr>
          <w:pStyle w:val="Zaglavlje"/>
          <w:jc w:val="center"/>
        </w:pPr>
      </w:p>
      <w:p w:rsidRDefault="003B0001" w:rsidR="003B00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9B4">
          <w:rPr>
            <w:noProof/>
          </w:rPr>
          <w:t>2</w:t>
        </w:r>
        <w:r>
          <w:fldChar w:fldCharType="end"/>
        </w:r>
      </w:p>
    </w:sdtContent>
  </w:sdt>
  <w:p w:rsidRDefault="00FF71CE" w:rsidP="00FF71CE" w:rsidR="003B0001">
    <w:pPr>
      <w:pStyle w:val="Zaglavlje"/>
      <w:jc w:val="right"/>
    </w:pPr>
    <w:r>
      <w:t>St-</w:t>
    </w:r>
    <w:proofErr w:type="spellStart"/>
    <w:r>
      <w:t>664</w:t>
    </w:r>
    <w:proofErr w:type="spellEnd"/>
    <w:r>
      <w:t>/</w:t>
    </w:r>
    <w:proofErr w:type="spellStart"/>
    <w: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76DC"/>
    <w:rsid w:val="00084A06"/>
    <w:rsid w:val="000B1CC3"/>
    <w:rsid w:val="001D6674"/>
    <w:rsid w:val="00207360"/>
    <w:rsid w:val="00252A71"/>
    <w:rsid w:val="002558AF"/>
    <w:rsid w:val="00273A8D"/>
    <w:rsid w:val="002A29EB"/>
    <w:rsid w:val="002F5492"/>
    <w:rsid w:val="0038772C"/>
    <w:rsid w:val="003A5058"/>
    <w:rsid w:val="003B0001"/>
    <w:rsid w:val="003F04E4"/>
    <w:rsid w:val="0045372A"/>
    <w:rsid w:val="005330F3"/>
    <w:rsid w:val="00546027"/>
    <w:rsid w:val="00557D9F"/>
    <w:rsid w:val="005C4448"/>
    <w:rsid w:val="00625C3E"/>
    <w:rsid w:val="00646D01"/>
    <w:rsid w:val="006544DD"/>
    <w:rsid w:val="006611EC"/>
    <w:rsid w:val="006F0026"/>
    <w:rsid w:val="007225B9"/>
    <w:rsid w:val="007370CC"/>
    <w:rsid w:val="007E0B5A"/>
    <w:rsid w:val="00844A3D"/>
    <w:rsid w:val="00854789"/>
    <w:rsid w:val="00857798"/>
    <w:rsid w:val="008A1D4D"/>
    <w:rsid w:val="008C24CF"/>
    <w:rsid w:val="00943A4B"/>
    <w:rsid w:val="00984789"/>
    <w:rsid w:val="009B60BB"/>
    <w:rsid w:val="009F59B4"/>
    <w:rsid w:val="00A165F9"/>
    <w:rsid w:val="00A67ACC"/>
    <w:rsid w:val="00A77038"/>
    <w:rsid w:val="00AA7991"/>
    <w:rsid w:val="00B714A7"/>
    <w:rsid w:val="00CE1850"/>
    <w:rsid w:val="00D37DDB"/>
    <w:rsid w:val="00DA203A"/>
    <w:rsid w:val="00DC094F"/>
    <w:rsid w:val="00E06254"/>
    <w:rsid w:val="00E32C66"/>
    <w:rsid w:val="00E85E02"/>
    <w:rsid w:val="00EB6D03"/>
    <w:rsid w:val="00EB7067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0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000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A79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7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9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0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000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A79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7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9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8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St-664/2014-61</izvorni_sadrzaj>
    <derivirana_varijabla naziv="DomainObject.Oznaka_1">St-664/2014-61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St-664/2014-61</izvorni_sadrzaj>
    <derivirana_varijabla naziv="DomainObject.PoslovniBrojDokumenta_1">St-664/2014-61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488</properties:Words>
  <properties:Characters>2735</properties:Characters>
  <properties:Lines>87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2016-10-21T12:46:00Z</dcterms:created>
  <dc:creator>Sudsko vijeće</dc:creator>
  <cp:lastModifiedBy>Valentina Kranjčić</cp:lastModifiedBy>
  <cp:lastPrinted>2016-10-27T07:41:00Z</cp:lastPrinted>
  <dcterms:modified xmlns:xsi="http://www.w3.org/2001/XMLSchema-instance" xsi:type="dcterms:W3CDTF">2016-10-27T07:41:00Z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St-664/2014-61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