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5ef5" w14:paraId="4415ef5" w:rsidRDefault="00430104" w:rsidP="00910611" w:rsidR="004301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104" w:rsidP="00910611" w:rsidR="00430104">
      <w:r>
        <w:rPr>
          <w:rFonts w:eastAsia="MS Mincho"/>
        </w:rPr>
        <w:t>REPUBLIKA HRVATSKA</w:t>
      </w:r>
    </w:p>
    <w:p w:rsidRDefault="00430104" w:rsidP="00910611" w:rsidR="00430104">
      <w:r>
        <w:rPr>
          <w:rFonts w:eastAsia="MS Mincho"/>
        </w:rPr>
        <w:t>TRGOVAČKI SUD U RIJECI</w:t>
      </w:r>
    </w:p>
    <w:p w:rsidRDefault="00430104" w:rsidR="004301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6910A2">
        <w:rPr>
          <w:rFonts w:hAnsi="Times New Roman" w:ascii="Times New Roman"/>
          <w:b w:val="false"/>
          <w:bCs/>
          <w:lang w:val="hr-HR"/>
        </w:rPr>
        <w:t xml:space="preserve"> </w:t>
      </w:r>
      <w:r w:rsidRPr="006910A2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="00815F6B" w:rsidRPr="006910A2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6910A2">
        <w:rPr>
          <w:rFonts w:hAnsi="Times New Roman" w:ascii="Times New Roman"/>
          <w:b w:val="false"/>
          <w:lang w:val="hr-HR"/>
        </w:rPr>
        <w:t>Veri Jelenović</w:t>
      </w:r>
      <w:r w:rsidR="00815F6B" w:rsidRPr="006910A2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6910A2">
        <w:rPr>
          <w:rFonts w:hAnsi="Times New Roman" w:ascii="Times New Roman"/>
          <w:b w:val="false"/>
          <w:lang w:val="hr-HR"/>
        </w:rPr>
        <w:t xml:space="preserve"> </w:t>
      </w:r>
      <w:r w:rsidR="00603D90" w:rsidRPr="006910A2">
        <w:rPr>
          <w:rFonts w:hAnsi="Times New Roman" w:ascii="Times New Roman"/>
          <w:b w:val="false"/>
          <w:bCs/>
        </w:rPr>
        <w:t>O. G. I. OPATIJA</w:t>
      </w:r>
      <w:r w:rsidR="00603D90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6910A2">
        <w:rPr>
          <w:rFonts w:hAnsi="Times New Roman" w:ascii="Times New Roman"/>
          <w:b w:val="false"/>
          <w:lang w:val="hr-HR"/>
        </w:rPr>
        <w:t xml:space="preserve">, </w:t>
      </w:r>
      <w:r w:rsidR="002D5925" w:rsidRPr="006910A2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6910A2">
        <w:rPr>
          <w:rFonts w:hAnsi="Times New Roman" w:ascii="Times New Roman"/>
          <w:b w:val="false"/>
          <w:lang w:val="hr-HR"/>
        </w:rPr>
        <w:t xml:space="preserve">dana </w:t>
      </w:r>
      <w:r w:rsidR="009D72DC">
        <w:rPr>
          <w:rFonts w:hAnsi="Times New Roman" w:ascii="Times New Roman"/>
          <w:b w:val="false"/>
          <w:lang w:val="hr-HR"/>
        </w:rPr>
        <w:t>9</w:t>
      </w:r>
      <w:r w:rsidR="001A22DA" w:rsidRPr="006910A2">
        <w:rPr>
          <w:rFonts w:hAnsi="Times New Roman" w:ascii="Times New Roman"/>
          <w:b w:val="false"/>
          <w:lang w:val="hr-HR"/>
        </w:rPr>
        <w:t>. rujna 2016</w:t>
      </w:r>
      <w:r w:rsidR="00815F6B" w:rsidRPr="006910A2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6910A2">
        <w:rPr>
          <w:rFonts w:hAnsi="Times New Roman" w:ascii="Times New Roman"/>
          <w:b w:val="false"/>
          <w:lang w:val="hr-HR"/>
        </w:rPr>
        <w:t xml:space="preserve"> </w:t>
      </w:r>
      <w:r w:rsidR="00350E1C" w:rsidRPr="006910A2">
        <w:rPr>
          <w:rFonts w:hAnsi="Times New Roman" w:ascii="Times New Roman"/>
          <w:b w:val="false"/>
          <w:lang w:val="hr-HR"/>
        </w:rPr>
        <w:t xml:space="preserve"> </w:t>
      </w:r>
      <w:r w:rsidR="00B93330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AE2CF6" w:rsidR="003557D4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I. </w:t>
      </w:r>
      <w:r w:rsidR="000F0878" w:rsidRPr="006910A2">
        <w:rPr>
          <w:rFonts w:hAnsi="Times New Roman" w:ascii="Times New Roman"/>
          <w:b w:val="false"/>
          <w:lang w:val="hr-HR"/>
        </w:rPr>
        <w:tab/>
      </w:r>
      <w:r w:rsidR="007F2744" w:rsidRPr="006910A2">
        <w:rPr>
          <w:rFonts w:hAnsi="Times New Roman" w:ascii="Times New Roman"/>
          <w:b w:val="false"/>
          <w:lang w:val="hr-HR"/>
        </w:rPr>
        <w:t>Određuje se prodaja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u</w:t>
      </w:r>
      <w:r w:rsidR="00E15BCD" w:rsidRPr="006910A2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166C6" w:rsidRPr="006910A2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846795" w:rsidRPr="006910A2">
        <w:rPr>
          <w:rFonts w:hAnsi="Times New Roman" w:ascii="Times New Roman"/>
          <w:b w:val="false"/>
          <w:lang w:val="hr-HR"/>
        </w:rPr>
        <w:t>Puli – Pola zemljišnoknjižni odjel Buzet</w:t>
      </w:r>
      <w:r w:rsidR="006E7116" w:rsidRPr="006910A2">
        <w:rPr>
          <w:rFonts w:hAnsi="Times New Roman" w:ascii="Times New Roman"/>
          <w:b w:val="false"/>
          <w:lang w:val="hr-HR"/>
        </w:rPr>
        <w:t xml:space="preserve">, </w:t>
      </w:r>
      <w:r w:rsidR="00D529A4" w:rsidRPr="006910A2">
        <w:rPr>
          <w:rFonts w:hAnsi="Times New Roman" w:ascii="Times New Roman"/>
          <w:b w:val="false"/>
          <w:lang w:val="hr-HR"/>
        </w:rPr>
        <w:t>k.č.br.</w:t>
      </w:r>
      <w:r w:rsidR="00603D90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6910A2">
        <w:rPr>
          <w:rFonts w:hAnsi="Times New Roman" w:ascii="Times New Roman"/>
          <w:b w:val="false"/>
          <w:lang w:val="hr-HR"/>
        </w:rPr>
        <w:t xml:space="preserve">940/1 u naravi stambena zgrada i dvorište površine 2237 m2 upisano u zk uložak: 282 </w:t>
      </w:r>
      <w:r w:rsidR="00846795" w:rsidRPr="003557D4">
        <w:rPr>
          <w:rFonts w:hAnsi="Times New Roman" w:ascii="Times New Roman"/>
          <w:b w:val="false"/>
          <w:lang w:val="hr-HR"/>
        </w:rPr>
        <w:t xml:space="preserve">katastarska općina: 3020740, BUZET-STARI GRAD, </w:t>
      </w:r>
      <w:r w:rsidR="003557D4" w:rsidRPr="003557D4">
        <w:rPr>
          <w:rFonts w:hAnsi="Times New Roman" w:ascii="Times New Roman"/>
          <w:b w:val="false"/>
          <w:bCs/>
          <w:color w:val="000000"/>
          <w:lang w:eastAsia="hr-HR" w:val="hr-HR"/>
        </w:rPr>
        <w:t>12. Suvlasnički dio: 541/10000 ETAŽNO VLASNIŠTVO (E-12), 1. sa kojim je povezan posebni dio u elaboratu etažnog vlasništva broj 2011-10 od travnja 2011. godine označen slovom "E" i crvenom bojom, 2.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846795" w:rsidRPr="003557D4">
        <w:rPr>
          <w:rFonts w:hAnsi="Times New Roman" w:ascii="Times New Roman"/>
          <w:b w:val="false"/>
          <w:bCs/>
          <w:color w:val="000000"/>
          <w:lang w:eastAsia="hr-HR" w:val="hr-HR"/>
        </w:rPr>
        <w:t>.</w:t>
      </w:r>
      <w:r w:rsidR="003557D4">
        <w:rPr>
          <w:rFonts w:hAnsi="Times New Roman" w:ascii="Times New Roman"/>
          <w:b w:val="false"/>
          <w:lang w:val="hr-HR"/>
        </w:rPr>
        <w:t xml:space="preserve"> </w:t>
      </w:r>
    </w:p>
    <w:p w:rsidRDefault="007C7B0F" w:rsidP="00AE2CF6" w:rsidR="00D529A4" w:rsidRPr="006910A2">
      <w:pPr>
        <w:jc w:val="both"/>
        <w:rPr>
          <w:rFonts w:hAnsi="Times New Roman" w:ascii="Times New Roman"/>
          <w:b w:val="false"/>
          <w:lang w:val="hr-HR"/>
        </w:rPr>
      </w:pPr>
      <w:r w:rsidRPr="003557D4">
        <w:rPr>
          <w:rFonts w:hAnsi="Times New Roman" w:ascii="Times New Roman"/>
          <w:b w:val="false"/>
          <w:lang w:val="hr-HR"/>
        </w:rPr>
        <w:t>N</w:t>
      </w:r>
      <w:r w:rsidR="000968B5" w:rsidRPr="003557D4">
        <w:rPr>
          <w:rFonts w:hAnsi="Times New Roman" w:ascii="Times New Roman"/>
          <w:b w:val="false"/>
          <w:lang w:val="hr-HR"/>
        </w:rPr>
        <w:t xml:space="preserve">a </w:t>
      </w:r>
      <w:r w:rsidR="00E500EC" w:rsidRPr="003557D4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3557D4">
        <w:rPr>
          <w:rFonts w:hAnsi="Times New Roman" w:ascii="Times New Roman"/>
          <w:b w:val="false"/>
          <w:lang w:val="hr-HR"/>
        </w:rPr>
        <w:t>nekretnin</w:t>
      </w:r>
      <w:r w:rsidR="002C5077" w:rsidRPr="003557D4">
        <w:rPr>
          <w:rFonts w:hAnsi="Times New Roman" w:ascii="Times New Roman"/>
          <w:b w:val="false"/>
          <w:lang w:val="hr-HR"/>
        </w:rPr>
        <w:t>i</w:t>
      </w:r>
      <w:r w:rsidR="000968B5" w:rsidRPr="003557D4">
        <w:rPr>
          <w:rFonts w:hAnsi="Times New Roman" w:ascii="Times New Roman"/>
          <w:b w:val="false"/>
          <w:lang w:val="hr-HR"/>
        </w:rPr>
        <w:t xml:space="preserve"> stečajnog dužnika je </w:t>
      </w:r>
      <w:r w:rsidR="00846795" w:rsidRPr="003557D4">
        <w:rPr>
          <w:rFonts w:hAnsi="Times New Roman" w:ascii="Times New Roman"/>
          <w:b w:val="false"/>
          <w:lang w:val="hr-HR"/>
        </w:rPr>
        <w:t>n</w:t>
      </w:r>
      <w:r w:rsidR="00846795" w:rsidRPr="003557D4">
        <w:rPr>
          <w:rFonts w:hAnsi="Times New Roman" w:ascii="Times New Roman"/>
          <w:b w:val="false"/>
          <w:color w:val="000000"/>
        </w:rPr>
        <w:t xml:space="preserve">a </w:t>
      </w:r>
      <w:r w:rsidR="003C1127" w:rsidRPr="003557D4">
        <w:rPr>
          <w:rFonts w:hAnsi="Times New Roman" w:ascii="Times New Roman"/>
          <w:b w:val="false"/>
          <w:color w:val="000000"/>
        </w:rPr>
        <w:t>temelju zapisnika broj Z-967/15-282</w:t>
      </w:r>
      <w:r w:rsidR="003C1127" w:rsidRPr="006910A2">
        <w:rPr>
          <w:rFonts w:hAnsi="Times New Roman" w:ascii="Times New Roman"/>
          <w:b w:val="false"/>
          <w:color w:val="000000"/>
        </w:rPr>
        <w:t xml:space="preserve"> uknjiženo pravo zaloga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</w:t>
      </w:r>
      <w:r w:rsidR="00846795" w:rsidRPr="006910A2">
        <w:rPr>
          <w:rFonts w:hAnsi="Times New Roman" w:ascii="Times New Roman"/>
          <w:b w:val="false"/>
          <w:color w:val="000000"/>
        </w:rPr>
        <w:t xml:space="preserve">: </w:t>
      </w:r>
      <w:r w:rsidR="0084679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AE2CF6" w:rsidRPr="006910A2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6910A2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6910A2">
        <w:rPr>
          <w:rFonts w:hAnsi="Times New Roman" w:ascii="Times New Roman"/>
          <w:b w:val="false"/>
          <w:lang w:val="hr-HR"/>
        </w:rPr>
        <w:t>Financijskog agenciji</w:t>
      </w:r>
      <w:r w:rsidRPr="006910A2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6910A2">
        <w:rPr>
          <w:rFonts w:hAnsi="Times New Roman" w:ascii="Times New Roman"/>
          <w:b w:val="false"/>
          <w:lang w:val="hr-HR"/>
        </w:rPr>
        <w:t>ama</w:t>
      </w:r>
      <w:r w:rsidRPr="006910A2">
        <w:rPr>
          <w:rFonts w:hAnsi="Times New Roman" w:ascii="Times New Roman"/>
          <w:b w:val="false"/>
          <w:lang w:val="hr-HR"/>
        </w:rPr>
        <w:t xml:space="preserve"> koj</w:t>
      </w:r>
      <w:r w:rsidR="00C5013C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upisa </w:t>
      </w:r>
      <w:r w:rsidRPr="006910A2">
        <w:rPr>
          <w:rFonts w:hAnsi="Times New Roman" w:ascii="Times New Roman"/>
          <w:b w:val="false"/>
          <w:lang w:val="hr-HR"/>
        </w:rPr>
        <w:t xml:space="preserve">u </w:t>
      </w:r>
      <w:r w:rsidR="003F229D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6910A2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Određuje se upis zabiljež</w:t>
      </w:r>
      <w:r w:rsidR="00665E95" w:rsidRPr="006910A2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0A1A1A" w:rsidRPr="006910A2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6910A2">
        <w:rPr>
          <w:rFonts w:hAnsi="Times New Roman" w:ascii="Times New Roman"/>
          <w:b w:val="false"/>
          <w:lang w:val="hr-HR"/>
        </w:rPr>
        <w:t xml:space="preserve">izreke </w:t>
      </w:r>
      <w:r w:rsidR="000A1A1A" w:rsidRPr="006910A2">
        <w:rPr>
          <w:rFonts w:hAnsi="Times New Roman" w:ascii="Times New Roman"/>
          <w:b w:val="false"/>
          <w:lang w:val="hr-HR"/>
        </w:rPr>
        <w:t xml:space="preserve">rješenja </w:t>
      </w:r>
      <w:r w:rsidRPr="006910A2">
        <w:rPr>
          <w:rFonts w:hAnsi="Times New Roman" w:ascii="Times New Roman"/>
          <w:b w:val="false"/>
          <w:lang w:val="hr-HR"/>
        </w:rPr>
        <w:t>u zemljišnim knjigama</w:t>
      </w:r>
      <w:r w:rsidR="000C266B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6910A2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6910A2">
        <w:rPr>
          <w:rFonts w:hAnsi="Times New Roman" w:ascii="Times New Roman"/>
          <w:b w:val="false"/>
          <w:lang w:val="hr-HR"/>
        </w:rPr>
        <w:t>533/2013</w:t>
      </w:r>
      <w:r w:rsidR="00C9456E" w:rsidRPr="006910A2">
        <w:rPr>
          <w:rFonts w:hAnsi="Times New Roman" w:ascii="Times New Roman"/>
          <w:b w:val="false"/>
          <w:lang w:val="hr-HR"/>
        </w:rPr>
        <w:t xml:space="preserve"> od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13</w:t>
      </w:r>
      <w:r w:rsidR="00B00B67" w:rsidRPr="006910A2">
        <w:rPr>
          <w:rFonts w:hAnsi="Times New Roman" w:ascii="Times New Roman"/>
          <w:b w:val="false"/>
          <w:lang w:val="hr-HR"/>
        </w:rPr>
        <w:t>. ožujka</w:t>
      </w:r>
      <w:r w:rsidR="00C9456E" w:rsidRPr="006910A2">
        <w:rPr>
          <w:rFonts w:hAnsi="Times New Roman" w:ascii="Times New Roman"/>
          <w:b w:val="false"/>
          <w:lang w:val="hr-HR"/>
        </w:rPr>
        <w:t xml:space="preserve"> </w:t>
      </w:r>
      <w:r w:rsidR="007F2744" w:rsidRPr="006910A2">
        <w:rPr>
          <w:rFonts w:hAnsi="Times New Roman" w:ascii="Times New Roman"/>
          <w:b w:val="false"/>
          <w:lang w:val="hr-HR"/>
        </w:rPr>
        <w:t>201</w:t>
      </w:r>
      <w:r w:rsidR="00AE2CF6" w:rsidRPr="006910A2">
        <w:rPr>
          <w:rFonts w:hAnsi="Times New Roman" w:ascii="Times New Roman"/>
          <w:b w:val="false"/>
          <w:lang w:val="hr-HR"/>
        </w:rPr>
        <w:t>5</w:t>
      </w:r>
      <w:r w:rsidR="000C3FD2" w:rsidRPr="006910A2">
        <w:rPr>
          <w:rFonts w:hAnsi="Times New Roman" w:ascii="Times New Roman"/>
          <w:b w:val="false"/>
          <w:lang w:val="hr-HR"/>
        </w:rPr>
        <w:t>.g.</w:t>
      </w:r>
      <w:r w:rsidR="004D3403" w:rsidRPr="006910A2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6910A2">
        <w:rPr>
          <w:rFonts w:hAnsi="Times New Roman" w:ascii="Times New Roman"/>
          <w:b w:val="false"/>
          <w:lang w:val="hr-HR"/>
        </w:rPr>
        <w:t xml:space="preserve"> </w:t>
      </w:r>
      <w:r w:rsidR="004D3403" w:rsidRPr="006910A2">
        <w:rPr>
          <w:rFonts w:hAnsi="Times New Roman" w:ascii="Times New Roman"/>
          <w:b w:val="false"/>
          <w:lang w:val="hr-HR"/>
        </w:rPr>
        <w:t>je</w:t>
      </w:r>
      <w:r w:rsidR="00E9451C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otvoren stečajni postupak</w:t>
      </w:r>
      <w:r w:rsidR="004D3403" w:rsidRPr="006910A2">
        <w:rPr>
          <w:rFonts w:hAnsi="Times New Roman" w:ascii="Times New Roman"/>
          <w:b w:val="false"/>
          <w:lang w:val="hr-HR"/>
        </w:rPr>
        <w:t>.</w:t>
      </w:r>
      <w:r w:rsidRPr="006910A2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Stečajnu masu dužnika čin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92421C" w:rsidRPr="006910A2">
        <w:rPr>
          <w:rFonts w:hAnsi="Times New Roman" w:ascii="Times New Roman"/>
          <w:b w:val="false"/>
          <w:lang w:val="hr-HR"/>
        </w:rPr>
        <w:t xml:space="preserve"> koj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C5077" w:rsidRPr="006910A2">
        <w:rPr>
          <w:rFonts w:hAnsi="Times New Roman" w:ascii="Times New Roman"/>
          <w:b w:val="false"/>
          <w:lang w:val="hr-HR"/>
        </w:rPr>
        <w:t>je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Na nekretnin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oj</w:t>
      </w:r>
      <w:r w:rsidR="003C4709" w:rsidRPr="006910A2">
        <w:rPr>
          <w:rFonts w:hAnsi="Times New Roman" w:ascii="Times New Roman"/>
          <w:b w:val="false"/>
          <w:lang w:val="hr-HR"/>
        </w:rPr>
        <w:t xml:space="preserve"> u </w:t>
      </w:r>
      <w:r w:rsidR="0054620A" w:rsidRPr="006910A2">
        <w:rPr>
          <w:rFonts w:hAnsi="Times New Roman" w:ascii="Times New Roman"/>
          <w:b w:val="false"/>
          <w:lang w:val="hr-HR"/>
        </w:rPr>
        <w:t xml:space="preserve">izreci </w:t>
      </w:r>
      <w:r w:rsidR="003C4709" w:rsidRPr="006910A2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6910A2">
        <w:rPr>
          <w:rFonts w:hAnsi="Times New Roman" w:ascii="Times New Roman"/>
          <w:b w:val="false"/>
          <w:lang w:val="hr-HR"/>
        </w:rPr>
        <w:t>postoji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prav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upravitelj je</w:t>
      </w:r>
      <w:r w:rsidR="0054620A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6910A2">
        <w:rPr>
          <w:rFonts w:hAnsi="Times New Roman" w:ascii="Times New Roman"/>
          <w:b w:val="false"/>
          <w:lang w:val="hr-HR"/>
        </w:rPr>
        <w:t>5. rujna 2016</w:t>
      </w:r>
      <w:r w:rsidRPr="006910A2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6910A2">
        <w:rPr>
          <w:rFonts w:hAnsi="Times New Roman" w:ascii="Times New Roman"/>
          <w:b w:val="false"/>
          <w:lang w:val="hr-HR"/>
        </w:rPr>
        <w:t>oj</w:t>
      </w:r>
      <w:r w:rsidRPr="006910A2">
        <w:rPr>
          <w:rFonts w:hAnsi="Times New Roman" w:ascii="Times New Roman"/>
          <w:b w:val="false"/>
          <w:lang w:val="hr-HR"/>
        </w:rPr>
        <w:t xml:space="preserve"> postoj</w:t>
      </w:r>
      <w:r w:rsidR="0054620A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prav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 </w:t>
      </w:r>
      <w:r w:rsidR="00D0763B" w:rsidRPr="006910A2">
        <w:rPr>
          <w:rFonts w:hAnsi="Times New Roman" w:ascii="Times New Roman"/>
          <w:b w:val="false"/>
          <w:lang w:val="hr-HR"/>
        </w:rPr>
        <w:t>unovč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D0763B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6910A2">
        <w:rPr>
          <w:rFonts w:hAnsi="Times New Roman" w:ascii="Times New Roman"/>
          <w:b w:val="false"/>
          <w:lang w:val="hr-HR"/>
        </w:rPr>
        <w:t xml:space="preserve">i </w:t>
      </w:r>
      <w:r w:rsidR="00250893" w:rsidRPr="006910A2">
        <w:rPr>
          <w:rFonts w:hAnsi="Times New Roman" w:ascii="Times New Roman"/>
          <w:b w:val="false"/>
          <w:lang w:val="hr-HR"/>
        </w:rPr>
        <w:t>sukladno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="00250893"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1</w:t>
      </w:r>
      <w:r w:rsidR="00250893" w:rsidRPr="006910A2">
        <w:rPr>
          <w:rFonts w:hAnsi="Times New Roman" w:ascii="Times New Roman"/>
          <w:b w:val="false"/>
          <w:lang w:val="hr-HR"/>
        </w:rPr>
        <w:t xml:space="preserve">. </w:t>
      </w:r>
      <w:r w:rsidR="005E08C2" w:rsidRPr="006910A2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6910A2">
        <w:rPr>
          <w:rFonts w:hAnsi="Times New Roman" w:ascii="Times New Roman"/>
          <w:b w:val="false"/>
          <w:lang w:val="hr-HR"/>
        </w:rPr>
        <w:t>S</w:t>
      </w:r>
      <w:r w:rsidR="00262AFB" w:rsidRPr="006910A2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6910A2">
        <w:rPr>
          <w:rFonts w:hAnsi="Times New Roman" w:ascii="Times New Roman"/>
          <w:b w:val="false"/>
          <w:lang w:val="hr-HR"/>
        </w:rPr>
        <w:t>71/15,</w:t>
      </w:r>
      <w:r w:rsidR="00262AFB" w:rsidRPr="006910A2">
        <w:rPr>
          <w:rFonts w:hAnsi="Times New Roman" w:ascii="Times New Roman"/>
          <w:b w:val="false"/>
          <w:lang w:val="hr-HR"/>
        </w:rPr>
        <w:t xml:space="preserve"> dalje: SZ)</w:t>
      </w:r>
      <w:r w:rsidRPr="006910A2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2</w:t>
      </w:r>
      <w:r w:rsidRPr="006910A2">
        <w:rPr>
          <w:rFonts w:hAnsi="Times New Roman" w:ascii="Times New Roman"/>
          <w:b w:val="false"/>
          <w:lang w:val="hr-HR"/>
        </w:rPr>
        <w:t>.</w:t>
      </w:r>
      <w:r w:rsidR="005958EA" w:rsidRPr="006910A2">
        <w:rPr>
          <w:rFonts w:hAnsi="Times New Roman" w:ascii="Times New Roman"/>
          <w:b w:val="false"/>
          <w:lang w:val="hr-HR"/>
        </w:rPr>
        <w:t xml:space="preserve"> </w:t>
      </w:r>
      <w:r w:rsidR="00262AFB" w:rsidRPr="006910A2">
        <w:rPr>
          <w:rFonts w:hAnsi="Times New Roman" w:ascii="Times New Roman"/>
          <w:b w:val="false"/>
          <w:lang w:val="hr-HR"/>
        </w:rPr>
        <w:t xml:space="preserve">SZ-a, </w:t>
      </w:r>
      <w:r w:rsidRPr="006910A2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 Rijeci</w:t>
      </w:r>
      <w:r w:rsidR="00B03869" w:rsidRPr="006910A2">
        <w:rPr>
          <w:rFonts w:hAnsi="Times New Roman" w:ascii="Times New Roman"/>
          <w:b w:val="false"/>
          <w:lang w:val="hr-HR"/>
        </w:rPr>
        <w:t xml:space="preserve"> </w:t>
      </w:r>
      <w:r w:rsidR="009D72DC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="00B03869" w:rsidRPr="006910A2">
        <w:rPr>
          <w:rFonts w:hAnsi="Times New Roman" w:ascii="Times New Roman"/>
          <w:b w:val="false"/>
          <w:lang w:val="hr-HR"/>
        </w:rPr>
        <w:t>.</w:t>
      </w:r>
      <w:r w:rsidR="00E6600F" w:rsidRPr="006910A2">
        <w:rPr>
          <w:rFonts w:hAnsi="Times New Roman" w:ascii="Times New Roman"/>
          <w:b w:val="false"/>
          <w:lang w:val="hr-HR"/>
        </w:rPr>
        <w:t xml:space="preserve"> </w:t>
      </w:r>
      <w:r w:rsidR="00F40F78" w:rsidRPr="006910A2">
        <w:rPr>
          <w:rFonts w:hAnsi="Times New Roman" w:ascii="Times New Roman"/>
          <w:b w:val="false"/>
          <w:lang w:val="hr-HR"/>
        </w:rPr>
        <w:t>g</w:t>
      </w:r>
      <w:r w:rsidR="00E6600F" w:rsidRPr="006910A2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6910A2">
      <w:pPr>
        <w:jc w:val="right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                       </w:t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Protiv </w:t>
      </w:r>
      <w:r w:rsidR="00E9451C" w:rsidRPr="006910A2">
        <w:rPr>
          <w:rFonts w:hAnsi="Times New Roman" w:ascii="Times New Roman"/>
          <w:b w:val="false"/>
          <w:lang w:val="hr-HR"/>
        </w:rPr>
        <w:t>r</w:t>
      </w:r>
      <w:r w:rsidRPr="006910A2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6910A2">
        <w:rPr>
          <w:rFonts w:hAnsi="Times New Roman" w:ascii="Times New Roman"/>
          <w:b w:val="false"/>
          <w:lang w:val="hr-HR"/>
        </w:rPr>
        <w:t>m</w:t>
      </w:r>
      <w:r w:rsidR="00EA0EE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9D72DC" w:rsidP="008A420C" w:rsidR="009D72DC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e-</w:t>
      </w:r>
      <w:r w:rsidR="00846795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z.k. odjel </w:t>
      </w:r>
      <w:r w:rsidR="00846795" w:rsidRPr="006910A2">
        <w:rPr>
          <w:rFonts w:hAnsi="Times New Roman" w:ascii="Times New Roman"/>
          <w:b w:val="false"/>
          <w:lang w:val="hr-HR"/>
        </w:rPr>
        <w:t>Buzet</w:t>
      </w:r>
      <w:r w:rsidR="00AE2CF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Općinskog suda u </w:t>
      </w:r>
      <w:r w:rsidR="00846795" w:rsidRPr="006910A2">
        <w:rPr>
          <w:rFonts w:hAnsi="Times New Roman" w:ascii="Times New Roman"/>
          <w:b w:val="false"/>
          <w:lang w:val="hr-HR"/>
        </w:rPr>
        <w:t>Puli-Pola</w:t>
      </w:r>
      <w:r w:rsidR="005E08C2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razlučn</w:t>
      </w:r>
      <w:r w:rsidR="005E08C2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>m vjerovni</w:t>
      </w:r>
      <w:r w:rsidR="005E08C2" w:rsidRPr="006910A2">
        <w:rPr>
          <w:rFonts w:hAnsi="Times New Roman" w:ascii="Times New Roman"/>
          <w:b w:val="false"/>
          <w:lang w:val="hr-HR"/>
        </w:rPr>
        <w:t>cima</w:t>
      </w:r>
      <w:r w:rsidRPr="006910A2">
        <w:rPr>
          <w:rFonts w:hAnsi="Times New Roman" w:ascii="Times New Roman"/>
          <w:b w:val="false"/>
          <w:lang w:val="hr-HR"/>
        </w:rPr>
        <w:t>:</w:t>
      </w:r>
    </w:p>
    <w:p w:rsidRDefault="002D3FBD" w:rsidP="00AE2CF6" w:rsidR="002D3FB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 xml:space="preserve">- </w:t>
      </w:r>
      <w:r w:rsidRPr="006910A2">
        <w:rPr>
          <w:rFonts w:hAnsi="Times New Roman" w:ascii="Times New Roman"/>
          <w:b w:val="false"/>
        </w:rPr>
        <w:t>H-ABDUCO D. O. O. ZAGREB, SLAVONSKA AVENIJA 6 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U Rijeci </w:t>
      </w:r>
      <w:r w:rsidR="009D72DC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Pr="006910A2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46795" w:rsidR="00E15BC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Vera Jelenović</w:t>
      </w:r>
      <w:r w:rsidR="00E15BCD" w:rsidRPr="006910A2">
        <w:rPr>
          <w:rFonts w:hAnsi="Times New Roman" w:ascii="Times New Roman"/>
          <w:b w:val="false"/>
          <w:lang w:val="hr-HR"/>
        </w:rPr>
        <w:t xml:space="preserve">     </w:t>
      </w:r>
    </w:p>
    <w:p w:rsidRDefault="006910A2" w:rsidR="006910A2" w:rsidRPr="006910A2">
      <w:pPr>
        <w:jc w:val="both"/>
        <w:rPr>
          <w:rFonts w:hAnsi="Times New Roman" w:ascii="Times New Roman"/>
          <w:b w:val="false"/>
          <w:lang w:val="hr-HR"/>
        </w:rPr>
      </w:pPr>
    </w:p>
    <w:sectPr w:rsidR="006910A2" w:rsidRPr="006910A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144" w:rsidR="00721144">
      <w:r>
        <w:separator/>
      </w:r>
    </w:p>
  </w:endnote>
  <w:endnote w:id="0" w:type="continuationSeparator">
    <w:p w:rsidRDefault="00721144" w:rsidR="00721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430104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144" w:rsidR="00721144">
      <w:r>
        <w:separator/>
      </w:r>
    </w:p>
  </w:footnote>
  <w:footnote w:id="0" w:type="continuationSeparator">
    <w:p w:rsidRDefault="00721144" w:rsidR="00721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00EC">
      <w:rPr>
        <w:rFonts w:hAnsi="Times New Roman" w:ascii="Times New Roman"/>
        <w:b w:val="false"/>
      </w:rPr>
      <w:t>533/2013</w:t>
    </w:r>
    <w:r w:rsidR="009D72DC">
      <w:rPr>
        <w:rFonts w:hAnsi="Times New Roman" w:ascii="Times New Roman"/>
        <w:b w:val="false"/>
      </w:rPr>
      <w:t>-104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A22DA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557D4"/>
    <w:rsid w:val="003624E4"/>
    <w:rsid w:val="003A0687"/>
    <w:rsid w:val="003A498F"/>
    <w:rsid w:val="003A723A"/>
    <w:rsid w:val="003B051F"/>
    <w:rsid w:val="003B11D5"/>
    <w:rsid w:val="003B4034"/>
    <w:rsid w:val="003C0179"/>
    <w:rsid w:val="003C1127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104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6997"/>
    <w:rsid w:val="006562DB"/>
    <w:rsid w:val="00662F19"/>
    <w:rsid w:val="00665E95"/>
    <w:rsid w:val="006701B7"/>
    <w:rsid w:val="006845E2"/>
    <w:rsid w:val="006910A2"/>
    <w:rsid w:val="006A3F2F"/>
    <w:rsid w:val="006A708E"/>
    <w:rsid w:val="006B5970"/>
    <w:rsid w:val="006C55FD"/>
    <w:rsid w:val="006C66ED"/>
    <w:rsid w:val="006D2B71"/>
    <w:rsid w:val="006E6BF7"/>
    <w:rsid w:val="006E7116"/>
    <w:rsid w:val="006F6D17"/>
    <w:rsid w:val="007166C6"/>
    <w:rsid w:val="00721144"/>
    <w:rsid w:val="007651E3"/>
    <w:rsid w:val="0077408B"/>
    <w:rsid w:val="007859A2"/>
    <w:rsid w:val="00786CB7"/>
    <w:rsid w:val="007877B5"/>
    <w:rsid w:val="007A0B76"/>
    <w:rsid w:val="007B35A1"/>
    <w:rsid w:val="007C6663"/>
    <w:rsid w:val="007C7B0F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D72DC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38BF"/>
    <w:rsid w:val="00D9583E"/>
    <w:rsid w:val="00D96F1F"/>
    <w:rsid w:val="00DA2627"/>
    <w:rsid w:val="00DB51E9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3744F"/>
    <w:rsid w:val="00E40ED3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10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10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10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10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10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10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10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10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02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3197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8939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8343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3208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0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62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63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84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258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716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1476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101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4857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14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66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03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53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42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691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42817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43491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552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8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454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55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15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761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AA173-DDD7-4312-BC24-7BB517943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571</properties:Words>
  <properties:Characters>3054</properties:Characters>
  <properties:Lines>102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2016-09-09T07:04:00Z</dcterms:created>
  <dc:creator>rcerneka</dc:creator>
  <cp:lastModifiedBy>Danijela Fumić</cp:lastModifiedBy>
  <cp:lastPrinted>2016-09-09T07:04:00Z</cp:lastPrinted>
  <dcterms:modified xmlns:xsi="http://www.w3.org/2001/XMLSchema-instance" xsi:type="dcterms:W3CDTF">2016-09-09T07:06:00Z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