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858f" w14:paraId="fc3858f" w:rsidRDefault="009F77B6" w:rsidR="009F77B6">
      <w:pPr>
        <w15:collapsed w:val="false"/>
      </w:pPr>
      <w:bookmarkStart w:name="_GoBack" w:id="0"/>
      <w:bookmarkEnd w:id="0"/>
    </w:p>
    <w:p w:rsidRDefault="0040203A" w:rsidP="0040203A" w:rsidR="0040203A">
      <w:pPr>
        <w:ind w:right="4252" w:left="-1418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  <w:noProof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03A" w:rsidP="0040203A" w:rsidR="0040203A" w:rsidRPr="008E633F">
      <w:pPr>
        <w:ind w:right="4252" w:left="-1418"/>
        <w:jc w:val="center"/>
        <w:rPr>
          <w:rFonts w:eastAsia="Times New Roman"/>
          <w:i/>
        </w:rPr>
      </w:pPr>
      <w:r w:rsidRPr="008E633F">
        <w:rPr>
          <w:rFonts w:eastAsia="Times New Roman"/>
        </w:rPr>
        <w:t>REPUBLIKA HRVATSKA</w:t>
      </w:r>
    </w:p>
    <w:p w:rsidRDefault="0040203A" w:rsidP="0040203A" w:rsidR="0040203A" w:rsidRPr="00A21D9A">
      <w:pPr>
        <w:ind w:right="4252" w:left="-1418"/>
        <w:jc w:val="center"/>
        <w:rPr>
          <w:b/>
        </w:rPr>
      </w:pPr>
      <w:r w:rsidRPr="00A21D9A">
        <w:rPr>
          <w:b/>
        </w:rPr>
        <w:t>OPĆINSKI SUD U NOVOM ZAGREBU</w:t>
      </w:r>
    </w:p>
    <w:p w:rsidRDefault="0040203A" w:rsidP="0040203A" w:rsidR="0040203A" w:rsidRPr="008E633F">
      <w:pPr>
        <w:pStyle w:val="Naslov2"/>
        <w:ind w:right="4252" w:left="-1418"/>
        <w:rPr>
          <w:b w:val="false"/>
        </w:rPr>
      </w:pPr>
      <w:r>
        <w:rPr>
          <w:b w:val="false"/>
        </w:rPr>
        <w:t xml:space="preserve">Novi Zagreb – Istok, </w:t>
      </w:r>
      <w:proofErr w:type="spellStart"/>
      <w:r w:rsidRPr="008E633F">
        <w:rPr>
          <w:b w:val="false"/>
        </w:rPr>
        <w:t>Turinina</w:t>
      </w:r>
      <w:proofErr w:type="spellEnd"/>
      <w:r w:rsidRPr="008E633F">
        <w:rPr>
          <w:b w:val="false"/>
        </w:rPr>
        <w:t xml:space="preserve"> 3</w:t>
      </w:r>
    </w:p>
    <w:p w:rsidRDefault="0089580E" w:rsidP="0089580E" w:rsidR="0089580E">
      <w:pPr>
        <w:keepNext/>
        <w:jc w:val="center"/>
        <w:rPr>
          <w:caps/>
          <w:spacing w:val="100"/>
        </w:rPr>
      </w:pPr>
    </w:p>
    <w:p w:rsidRDefault="0089580E" w:rsidP="0089580E" w:rsidR="0089580E" w:rsidRPr="006179E9">
      <w:pPr>
        <w:keepNext/>
        <w:jc w:val="center"/>
        <w:rPr>
          <w:caps/>
          <w:spacing w:val="100"/>
        </w:rPr>
      </w:pPr>
      <w:r w:rsidRPr="006179E9">
        <w:rPr>
          <w:caps/>
          <w:spacing w:val="100"/>
        </w:rPr>
        <w:t>republika hrvatska</w:t>
      </w:r>
    </w:p>
    <w:p w:rsidRDefault="0089580E" w:rsidP="0089580E" w:rsidR="0089580E" w:rsidRPr="006179E9">
      <w:pPr>
        <w:keepNext/>
        <w:jc w:val="center"/>
        <w:rPr>
          <w:rFonts w:eastAsia="Times New Roman"/>
          <w:caps/>
          <w:spacing w:val="100"/>
        </w:rPr>
      </w:pPr>
      <w:r w:rsidRPr="006179E9">
        <w:rPr>
          <w:rFonts w:eastAsia="Times New Roman"/>
          <w:caps/>
          <w:spacing w:val="100"/>
        </w:rPr>
        <w:t>RJEŠENJE</w:t>
      </w:r>
    </w:p>
    <w:p w:rsidRDefault="0089580E" w:rsidP="0089580E" w:rsidR="0089580E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ind w:firstLine="708"/>
        <w:jc w:val="both"/>
        <w:rPr>
          <w:noProof/>
        </w:rPr>
      </w:pPr>
      <w:r w:rsidRPr="006179E9">
        <w:rPr>
          <w:noProof/>
        </w:rPr>
        <w:t xml:space="preserve">Općinski sud u Novom Zagrebu po </w:t>
      </w:r>
      <w:r w:rsidRPr="006179E9">
        <w:t xml:space="preserve">sucu </w:t>
      </w:r>
      <w:sdt>
        <w:sdtPr>
          <w:rPr>
            <w:rStyle w:val="eSPISCCParagraphDefaultFont"/>
            <w:rFonts w:eastAsia="Calibri"/>
          </w:rPr>
          <w:alias w:val="Dativ"/>
          <w:tag w:val="Dativ"/>
          <w:id w:val="-1819563033"/>
          <w:placeholder>
            <w:docPart w:val="E74E29F6CA3D425F8BE5CE3513022B07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547A0F">
            <w:rPr>
              <w:rStyle w:val="eSPISCCParagraphDefaultFont"/>
              <w:rFonts w:eastAsia="Calibri"/>
            </w:rPr>
            <w:t>Borisu Ljubiću</w:t>
          </w:r>
        </w:sdtContent>
      </w:sdt>
      <w:r w:rsidRPr="006179E9">
        <w:t xml:space="preserve"> </w:t>
      </w:r>
      <w:r w:rsidR="00CA4F77">
        <w:t xml:space="preserve"> kao sucu pojedincu </w:t>
      </w:r>
      <w:r w:rsidRPr="006179E9">
        <w:rPr>
          <w:noProof/>
        </w:rPr>
        <w:t>u</w:t>
      </w:r>
      <w:r w:rsidR="00CA4F77">
        <w:rPr>
          <w:noProof/>
        </w:rPr>
        <w:t xml:space="preserve"> pravnoj stvari stečaja potrošača </w:t>
      </w:r>
      <w:r w:rsidR="00CA4F77" w:rsidRPr="00CA4F77">
        <w:rPr>
          <w:noProof/>
        </w:rPr>
        <w:t>nad imovinom potrošača</w:t>
      </w:r>
      <w:r w:rsidR="00BF19AB">
        <w:rPr>
          <w:noProof/>
        </w:rPr>
        <w:t xml:space="preserve"> ILIJA KREŠIĆ</w:t>
      </w:r>
      <w:r w:rsidR="00A17B76">
        <w:rPr>
          <w:noProof/>
        </w:rPr>
        <w:t xml:space="preserve">, </w:t>
      </w:r>
      <w:r w:rsidR="00FE580C">
        <w:rPr>
          <w:noProof/>
        </w:rPr>
        <w:t>OIB:</w:t>
      </w:r>
      <w:r w:rsidR="00BF19AB">
        <w:rPr>
          <w:noProof/>
        </w:rPr>
        <w:t xml:space="preserve"> 93037412001</w:t>
      </w:r>
      <w:r w:rsidR="00A17B76">
        <w:rPr>
          <w:noProof/>
        </w:rPr>
        <w:t xml:space="preserve">, </w:t>
      </w:r>
      <w:r w:rsidR="00BF19AB">
        <w:rPr>
          <w:noProof/>
        </w:rPr>
        <w:t>Rogić Ivana br. 2</w:t>
      </w:r>
      <w:r w:rsidR="00A17B76">
        <w:rPr>
          <w:noProof/>
        </w:rPr>
        <w:t xml:space="preserve">, </w:t>
      </w:r>
      <w:r w:rsidR="00BF19AB">
        <w:rPr>
          <w:noProof/>
        </w:rPr>
        <w:t>Zagreb, dana 14</w:t>
      </w:r>
      <w:r w:rsidRPr="006179E9">
        <w:rPr>
          <w:noProof/>
        </w:rPr>
        <w:t xml:space="preserve">. </w:t>
      </w:r>
      <w:r w:rsidR="00BF19AB">
        <w:rPr>
          <w:noProof/>
        </w:rPr>
        <w:t>lipnja</w:t>
      </w:r>
      <w:r>
        <w:rPr>
          <w:noProof/>
        </w:rPr>
        <w:t xml:space="preserve"> 2017</w:t>
      </w:r>
      <w:r w:rsidRPr="006179E9">
        <w:rPr>
          <w:noProof/>
        </w:rPr>
        <w:t>.</w:t>
      </w:r>
    </w:p>
    <w:p w:rsidRDefault="0089580E" w:rsidP="0089580E" w:rsidR="0089580E">
      <w:pPr>
        <w:keepNext/>
        <w:jc w:val="center"/>
        <w:rPr>
          <w:rFonts w:eastAsia="Times New Roman"/>
          <w:spacing w:val="100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  <w:spacing w:val="100"/>
        </w:rPr>
      </w:pPr>
      <w:r w:rsidRPr="006179E9">
        <w:rPr>
          <w:rFonts w:eastAsia="Times New Roman"/>
          <w:spacing w:val="100"/>
        </w:rPr>
        <w:t>riješio je</w:t>
      </w:r>
    </w:p>
    <w:p w:rsidRDefault="0089580E" w:rsidP="0089580E" w:rsidR="0089580E" w:rsidRPr="006179E9">
      <w:pPr>
        <w:keepNext/>
        <w:rPr>
          <w:rFonts w:eastAsia="Times New Roman"/>
          <w:spacing w:val="100"/>
        </w:rPr>
      </w:pPr>
    </w:p>
    <w:p w:rsidRDefault="0089580E" w:rsidP="0089580E" w:rsidR="0089580E" w:rsidRPr="00553280">
      <w:pPr>
        <w:tabs>
          <w:tab w:pos="851" w:val="num"/>
        </w:tabs>
        <w:jc w:val="both"/>
        <w:rPr>
          <w:rFonts w:eastAsia="Times New Roman"/>
        </w:rPr>
      </w:pPr>
      <w:r w:rsidRPr="006179E9">
        <w:rPr>
          <w:rFonts w:eastAsia="Times New Roman"/>
        </w:rPr>
        <w:tab/>
        <w:t>Nalaže se potrošaču</w:t>
      </w:r>
      <w:r w:rsidR="00A17B76" w:rsidRPr="00A17B76">
        <w:t xml:space="preserve"> </w:t>
      </w:r>
      <w:r w:rsidR="00BF19AB">
        <w:rPr>
          <w:rFonts w:eastAsia="Times New Roman"/>
        </w:rPr>
        <w:t xml:space="preserve">Iliji Krešiću </w:t>
      </w:r>
      <w:r w:rsidRPr="006179E9">
        <w:rPr>
          <w:rFonts w:eastAsia="Times New Roman"/>
        </w:rPr>
        <w:t>predujmiti troškove postupka u paušalnom iznosu od 1.000,00 kn (tisuću kuna) u roku</w:t>
      </w:r>
      <w:r>
        <w:rPr>
          <w:rFonts w:eastAsia="Times New Roman"/>
        </w:rPr>
        <w:t xml:space="preserve"> od 15 dana od dana primitka ovog rješenja</w:t>
      </w:r>
      <w:r w:rsidR="008006E5">
        <w:rPr>
          <w:rFonts w:eastAsia="Times New Roman"/>
        </w:rPr>
        <w:t xml:space="preserve"> na račun Općinskog suda </w:t>
      </w:r>
      <w:r w:rsidR="008006E5" w:rsidRPr="00553280">
        <w:rPr>
          <w:rFonts w:eastAsia="Times New Roman"/>
        </w:rPr>
        <w:t xml:space="preserve">u Novom Zagrebu broj HR3723900011300029968, model HR00, poziv na broj </w:t>
      </w:r>
      <w:proofErr w:type="spellStart"/>
      <w:r w:rsidR="008006E5" w:rsidRPr="00DD01CB">
        <w:rPr>
          <w:rFonts w:eastAsia="Times New Roman"/>
        </w:rPr>
        <w:t>151</w:t>
      </w:r>
      <w:proofErr w:type="spellEnd"/>
      <w:r w:rsidR="008006E5" w:rsidRPr="00DD01CB">
        <w:rPr>
          <w:rFonts w:eastAsia="Times New Roman"/>
        </w:rPr>
        <w:t>-</w:t>
      </w:r>
      <w:proofErr w:type="spellStart"/>
      <w:r w:rsidR="00AE1F65" w:rsidRPr="00DD01CB">
        <w:rPr>
          <w:rFonts w:eastAsia="Times New Roman"/>
        </w:rPr>
        <w:t>2</w:t>
      </w:r>
      <w:r w:rsidR="00DD01CB">
        <w:rPr>
          <w:rFonts w:eastAsia="Times New Roman"/>
        </w:rPr>
        <w:t>8</w:t>
      </w:r>
      <w:proofErr w:type="spellEnd"/>
      <w:r w:rsidR="008006E5" w:rsidRPr="00DD01CB">
        <w:rPr>
          <w:rFonts w:eastAsia="Times New Roman"/>
        </w:rPr>
        <w:t>-</w:t>
      </w:r>
      <w:proofErr w:type="spellStart"/>
      <w:r w:rsidR="008006E5" w:rsidRPr="00DD01CB">
        <w:rPr>
          <w:rFonts w:eastAsia="Times New Roman"/>
        </w:rPr>
        <w:t>17</w:t>
      </w:r>
      <w:proofErr w:type="spellEnd"/>
      <w:r w:rsidR="008006E5" w:rsidRPr="00553280">
        <w:rPr>
          <w:rFonts w:eastAsia="Times New Roman"/>
        </w:rPr>
        <w:t xml:space="preserve"> te dokaz o uplati dostaviti sudu pozivom na gore navedeni posl</w:t>
      </w:r>
      <w:r w:rsidR="00906EB1" w:rsidRPr="00553280">
        <w:rPr>
          <w:rFonts w:eastAsia="Times New Roman"/>
        </w:rPr>
        <w:t>ovni broj spisa.</w:t>
      </w:r>
    </w:p>
    <w:p w:rsidRDefault="0089580E" w:rsidP="0089580E" w:rsidR="0089580E">
      <w:pPr>
        <w:tabs>
          <w:tab w:pos="851" w:val="num"/>
        </w:tabs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</w:rPr>
      </w:pPr>
      <w:r w:rsidRPr="006179E9">
        <w:rPr>
          <w:rFonts w:eastAsia="Times New Roman"/>
        </w:rPr>
        <w:t>Obrazloženje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CA4F77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 xml:space="preserve">Nakon neuspjelog pokušaja sklapanja </w:t>
      </w:r>
      <w:proofErr w:type="spellStart"/>
      <w:r w:rsidRPr="006179E9">
        <w:rPr>
          <w:rFonts w:eastAsia="Times New Roman"/>
        </w:rPr>
        <w:t>izvansudskog</w:t>
      </w:r>
      <w:proofErr w:type="spellEnd"/>
      <w:r w:rsidRPr="006179E9">
        <w:rPr>
          <w:rFonts w:eastAsia="Times New Roman"/>
        </w:rPr>
        <w:t xml:space="preserve"> sporazuma prema odredbama čl. 19. Zakona o stečaju potrošača („Narodne novine“ broj 100/15, dalje: ZSP), potrošač</w:t>
      </w:r>
      <w:r w:rsidR="00A17B76" w:rsidRPr="00A17B76">
        <w:t xml:space="preserve"> </w:t>
      </w:r>
      <w:r w:rsidR="00BF19AB">
        <w:rPr>
          <w:rFonts w:eastAsia="Times New Roman"/>
        </w:rPr>
        <w:t>Ilija Krešić je 12</w:t>
      </w:r>
      <w:r w:rsidRPr="006179E9">
        <w:rPr>
          <w:rFonts w:eastAsia="Times New Roman"/>
        </w:rPr>
        <w:t xml:space="preserve">. </w:t>
      </w:r>
      <w:r w:rsidR="00BF19AB">
        <w:rPr>
          <w:rFonts w:eastAsia="Times New Roman"/>
        </w:rPr>
        <w:t xml:space="preserve">lipnja </w:t>
      </w:r>
      <w:r>
        <w:rPr>
          <w:rFonts w:eastAsia="Times New Roman"/>
        </w:rPr>
        <w:t>2017</w:t>
      </w:r>
      <w:r w:rsidRPr="006179E9">
        <w:rPr>
          <w:rFonts w:eastAsia="Times New Roman"/>
        </w:rPr>
        <w:t>.</w:t>
      </w:r>
      <w:r>
        <w:rPr>
          <w:rFonts w:eastAsia="Times New Roman"/>
        </w:rPr>
        <w:t>,</w:t>
      </w:r>
      <w:r w:rsidR="00A17B76">
        <w:rPr>
          <w:rFonts w:eastAsia="Times New Roman"/>
        </w:rPr>
        <w:t xml:space="preserve"> podnio</w:t>
      </w:r>
      <w:r w:rsidRPr="006179E9">
        <w:rPr>
          <w:rFonts w:eastAsia="Times New Roman"/>
        </w:rPr>
        <w:t xml:space="preserve"> sudu </w:t>
      </w:r>
      <w:r w:rsidR="00CA4F77">
        <w:rPr>
          <w:rFonts w:eastAsia="Times New Roman"/>
        </w:rPr>
        <w:t xml:space="preserve">prijedlog za otvaranje stečaja potrošača. </w:t>
      </w:r>
      <w:r w:rsidRPr="006179E9">
        <w:rPr>
          <w:rFonts w:eastAsia="Times New Roman"/>
        </w:rPr>
        <w:t>Prijedlog je podnesen pravovremeno u smislu čl. 44. st. 2. ZSP-a.</w:t>
      </w:r>
    </w:p>
    <w:p w:rsidRDefault="0089580E" w:rsidP="0089580E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>Potrošač je uz prijedlog priložio popis imovine i obveza i plan ispunjenja obveza te potvrdu iz čl. 18. st. 3. ZSP-a.</w:t>
      </w:r>
    </w:p>
    <w:p w:rsidRDefault="0089580E" w:rsidP="0089580E" w:rsidR="0089580E" w:rsidRPr="006179E9">
      <w:pPr>
        <w:jc w:val="both"/>
        <w:rPr>
          <w:rFonts w:eastAsia="Times New Roman"/>
        </w:rPr>
      </w:pPr>
      <w:r w:rsidRPr="006179E9">
        <w:rPr>
          <w:rFonts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89580E" w:rsidR="0089580E" w:rsidRPr="006179E9">
      <w:pPr>
        <w:rPr>
          <w:rFonts w:eastAsia="Times New Roman"/>
        </w:rPr>
      </w:pPr>
    </w:p>
    <w:p w:rsidRDefault="00BF19AB" w:rsidP="0089580E" w:rsidR="0089580E" w:rsidRPr="006179E9">
      <w:pPr>
        <w:jc w:val="center"/>
        <w:rPr>
          <w:rFonts w:eastAsia="Times New Roman"/>
        </w:rPr>
      </w:pPr>
      <w:r>
        <w:rPr>
          <w:rFonts w:eastAsia="Times New Roman"/>
        </w:rPr>
        <w:t>U Novom Zagrebu, 14</w:t>
      </w:r>
      <w:r w:rsidR="0089580E">
        <w:rPr>
          <w:rFonts w:eastAsia="Times New Roman"/>
        </w:rPr>
        <w:t>.</w:t>
      </w:r>
      <w:r w:rsidR="00AE1F65">
        <w:rPr>
          <w:rFonts w:eastAsia="Times New Roman"/>
        </w:rPr>
        <w:t xml:space="preserve"> </w:t>
      </w:r>
      <w:r>
        <w:rPr>
          <w:rFonts w:eastAsia="Times New Roman"/>
        </w:rPr>
        <w:t>lipnja</w:t>
      </w:r>
      <w:r w:rsidR="00DC3838">
        <w:rPr>
          <w:rFonts w:eastAsia="Times New Roman"/>
        </w:rPr>
        <w:t xml:space="preserve"> </w:t>
      </w:r>
      <w:r w:rsidR="0089580E">
        <w:rPr>
          <w:rFonts w:eastAsia="Times New Roman"/>
        </w:rPr>
        <w:t>2017</w:t>
      </w:r>
      <w:r w:rsidR="0089580E" w:rsidRPr="006179E9">
        <w:rPr>
          <w:rFonts w:eastAsia="Times New Roman"/>
        </w:rPr>
        <w:t>.</w:t>
      </w:r>
    </w:p>
    <w:p w:rsidRDefault="0089580E" w:rsidP="0089580E" w:rsidR="0089580E" w:rsidRPr="006179E9">
      <w:pPr>
        <w:keepNext/>
        <w:contextualSpacing/>
        <w:jc w:val="right"/>
        <w:rPr>
          <w:rFonts w:eastAsia="Times New Roman"/>
          <w:noProof/>
        </w:rPr>
      </w:pPr>
      <w:r w:rsidRPr="006179E9">
        <w:rPr>
          <w:rFonts w:eastAsia="Times New Roman"/>
          <w:noProof/>
        </w:rPr>
        <w:t>Sudac: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  <w:r>
        <w:rPr>
          <w:rFonts w:eastAsia="Times New Roman"/>
          <w:noProof/>
        </w:rPr>
        <w:t>Boris Ljubić</w:t>
      </w:r>
      <w:r w:rsidR="003E0C38">
        <w:rPr>
          <w:rFonts w:eastAsia="Times New Roman"/>
          <w:noProof/>
        </w:rPr>
        <w:t>, v.r.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UPUTA O PRAVNOM LIJEKU</w:t>
      </w:r>
    </w:p>
    <w:p w:rsidRDefault="0089580E" w:rsidP="0089580E" w:rsidR="0089580E">
      <w:pPr>
        <w:jc w:val="both"/>
        <w:rPr>
          <w:rFonts w:eastAsia="Times New Roman"/>
        </w:rPr>
      </w:pPr>
      <w:r w:rsidRPr="006179E9">
        <w:rPr>
          <w:rFonts w:eastAsia="Times New Roman"/>
        </w:rPr>
        <w:t>Protiv ovog rješenja žalbu može podnijeti potrošač u roku od petnaest dana računajući od proteka osmoga dana od dana objave rješenja na</w:t>
      </w:r>
      <w:r w:rsidRPr="006179E9">
        <w:t xml:space="preserve"> mrežnoj stranici e-Oglasna ploča sudova</w:t>
      </w:r>
      <w:r w:rsidRPr="006179E9">
        <w:rPr>
          <w:rFonts w:eastAsia="Times New Roman"/>
        </w:rPr>
        <w:t>. Žalba se podnosi ovom sudu u tri primjerka.</w:t>
      </w:r>
    </w:p>
    <w:p w:rsidRDefault="00BF2CB8" w:rsidP="0089580E" w:rsidR="00BF2CB8">
      <w:pPr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1. e-Oglasna ploča sudova</w:t>
      </w:r>
    </w:p>
    <w:p w:rsidRDefault="0089580E" w:rsidP="0089580E" w:rsidR="00366A40">
      <w:pPr>
        <w:keepNext/>
        <w:rPr>
          <w:rFonts w:eastAsia="Times New Roman"/>
        </w:rPr>
      </w:pPr>
      <w:r w:rsidRPr="006179E9">
        <w:rPr>
          <w:rFonts w:eastAsia="Times New Roman"/>
        </w:rPr>
        <w:t>2. Potrošaču</w:t>
      </w:r>
    </w:p>
    <w:p w:rsidRDefault="002C52D4" w:rsidP="002C52D4" w:rsidR="002C52D4">
      <w:pPr>
        <w:keepNext/>
        <w:jc w:val="right"/>
        <w:rPr>
          <w:rFonts w:eastAsia="Times New Roman"/>
        </w:rPr>
      </w:pPr>
    </w:p>
    <w:p w:rsidRDefault="002C52D4" w:rsidP="0089580E" w:rsidR="002C52D4">
      <w:pPr>
        <w:keepNext/>
        <w:rPr>
          <w:rFonts w:eastAsia="Times New Roman"/>
        </w:rPr>
      </w:pPr>
    </w:p>
    <w:p w:rsidRDefault="003E0C38" w:rsidP="003E0C38" w:rsidR="003E0C38">
      <w:pPr>
        <w:keepNext/>
        <w:jc w:val="right"/>
        <w:rPr>
          <w:rFonts w:eastAsia="Times New Roman"/>
        </w:rPr>
      </w:pPr>
      <w:r>
        <w:rPr>
          <w:rFonts w:eastAsia="Times New Roman"/>
        </w:rPr>
        <w:t xml:space="preserve">Za točnost </w:t>
      </w:r>
      <w:proofErr w:type="spellStart"/>
      <w:r>
        <w:rPr>
          <w:rFonts w:eastAsia="Times New Roman"/>
        </w:rPr>
        <w:t>otpravka</w:t>
      </w:r>
      <w:proofErr w:type="spellEnd"/>
      <w:r>
        <w:rPr>
          <w:rFonts w:eastAsia="Times New Roman"/>
        </w:rPr>
        <w:t>-ovlašteni službenik:</w:t>
      </w:r>
    </w:p>
    <w:p w:rsidRDefault="003E0C38" w:rsidP="003E0C38" w:rsidR="002C52D4">
      <w:pPr>
        <w:keepNext/>
        <w:jc w:val="right"/>
        <w:rPr>
          <w:rFonts w:eastAsia="Times New Roman"/>
        </w:rPr>
      </w:pPr>
      <w:r>
        <w:rPr>
          <w:rFonts w:eastAsia="Times New Roman"/>
        </w:rPr>
        <w:t xml:space="preserve"> Gordana Milek</w:t>
      </w:r>
    </w:p>
    <w:p w:rsidRDefault="003E0C38" w:rsidP="0089580E" w:rsidR="003E0C38">
      <w:pPr>
        <w:keepNext/>
        <w:rPr>
          <w:rFonts w:eastAsia="Times New Roman"/>
        </w:rPr>
      </w:pPr>
    </w:p>
    <w:sectPr w:rsidSect="00BF2CB8" w:rsidR="003E0C38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1351" w:rsidP="0089580E" w:rsidR="00751351">
      <w:r>
        <w:separator/>
      </w:r>
    </w:p>
  </w:endnote>
  <w:endnote w:id="0" w:type="continuationSeparator">
    <w:p w:rsidRDefault="00751351" w:rsidP="0089580E" w:rsidR="00751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1351" w:rsidP="0089580E" w:rsidR="00751351">
      <w:r>
        <w:separator/>
      </w:r>
    </w:p>
  </w:footnote>
  <w:footnote w:id="0" w:type="continuationSeparator">
    <w:p w:rsidRDefault="00751351" w:rsidP="0089580E" w:rsidR="00751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19AB" w:rsidP="0089580E" w:rsidR="0089580E">
    <w:pPr>
      <w:pStyle w:val="Zaglavlje"/>
      <w:jc w:val="right"/>
    </w:pPr>
    <w:r>
      <w:t xml:space="preserve">Poslovni broj: </w:t>
    </w:r>
    <w:proofErr w:type="spellStart"/>
    <w:r>
      <w:t>50</w:t>
    </w:r>
    <w:proofErr w:type="spellEnd"/>
    <w:r>
      <w:t xml:space="preserve"> </w:t>
    </w:r>
    <w:proofErr w:type="spellStart"/>
    <w:r>
      <w:t>Sp</w:t>
    </w:r>
    <w:proofErr w:type="spellEnd"/>
    <w:r>
      <w:t>-</w:t>
    </w:r>
    <w:proofErr w:type="spellStart"/>
    <w:r>
      <w:t>28</w:t>
    </w:r>
    <w:proofErr w:type="spellEnd"/>
    <w:r w:rsidR="004267B7">
      <w:t>/</w:t>
    </w:r>
    <w:proofErr w:type="spellStart"/>
    <w:r w:rsidR="004267B7">
      <w:t>2017</w:t>
    </w:r>
    <w:proofErr w:type="spellEnd"/>
    <w:r w:rsidR="004267B7">
      <w:t>-</w:t>
    </w:r>
    <w:r w:rsidR="00DD01CB">
      <w:t>2</w:t>
    </w:r>
  </w:p>
  <w:p w:rsidRDefault="0089580E" w:rsidR="0089580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03A"/>
    <w:rsid w:val="00015E32"/>
    <w:rsid w:val="00035972"/>
    <w:rsid w:val="001871CD"/>
    <w:rsid w:val="002C10CA"/>
    <w:rsid w:val="002C52D4"/>
    <w:rsid w:val="002F39A0"/>
    <w:rsid w:val="003330A2"/>
    <w:rsid w:val="00347CC0"/>
    <w:rsid w:val="00366A40"/>
    <w:rsid w:val="0036795B"/>
    <w:rsid w:val="00375B38"/>
    <w:rsid w:val="003C0401"/>
    <w:rsid w:val="003E0C38"/>
    <w:rsid w:val="0040203A"/>
    <w:rsid w:val="004267B7"/>
    <w:rsid w:val="00547A0F"/>
    <w:rsid w:val="00553280"/>
    <w:rsid w:val="00593334"/>
    <w:rsid w:val="005A4C5D"/>
    <w:rsid w:val="005D1EE1"/>
    <w:rsid w:val="0066022F"/>
    <w:rsid w:val="0067077F"/>
    <w:rsid w:val="006779AA"/>
    <w:rsid w:val="006C7F06"/>
    <w:rsid w:val="00746CD2"/>
    <w:rsid w:val="00751351"/>
    <w:rsid w:val="007B06DF"/>
    <w:rsid w:val="007D3030"/>
    <w:rsid w:val="008006E5"/>
    <w:rsid w:val="008027E4"/>
    <w:rsid w:val="00813AAA"/>
    <w:rsid w:val="0087369A"/>
    <w:rsid w:val="0089580E"/>
    <w:rsid w:val="008C2D31"/>
    <w:rsid w:val="008D38EA"/>
    <w:rsid w:val="008F11C5"/>
    <w:rsid w:val="00906EB1"/>
    <w:rsid w:val="009111EE"/>
    <w:rsid w:val="00927DE7"/>
    <w:rsid w:val="009578D5"/>
    <w:rsid w:val="00970B58"/>
    <w:rsid w:val="009F2809"/>
    <w:rsid w:val="009F77B6"/>
    <w:rsid w:val="00A17B76"/>
    <w:rsid w:val="00A2628D"/>
    <w:rsid w:val="00AA5A5D"/>
    <w:rsid w:val="00AE1F65"/>
    <w:rsid w:val="00AE35E4"/>
    <w:rsid w:val="00B43DE0"/>
    <w:rsid w:val="00B535AE"/>
    <w:rsid w:val="00B6652A"/>
    <w:rsid w:val="00B80449"/>
    <w:rsid w:val="00BD57DD"/>
    <w:rsid w:val="00BF19AB"/>
    <w:rsid w:val="00BF2CB8"/>
    <w:rsid w:val="00C257AC"/>
    <w:rsid w:val="00C61732"/>
    <w:rsid w:val="00C82472"/>
    <w:rsid w:val="00C924CE"/>
    <w:rsid w:val="00CA4F77"/>
    <w:rsid w:val="00D242A1"/>
    <w:rsid w:val="00DC3838"/>
    <w:rsid w:val="00DD01CB"/>
    <w:rsid w:val="00E51A70"/>
    <w:rsid w:val="00E63F1C"/>
    <w:rsid w:val="00EE16E5"/>
    <w:rsid w:val="00EE3CE4"/>
    <w:rsid w:val="00EE7075"/>
    <w:rsid w:val="00FD0DAF"/>
    <w:rsid w:val="00FE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03A"/>
    <w:pPr>
      <w:spacing w:lineRule="auto" w:line="240" w:after="0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cs="Tahoma" w:eastAsia="Calibri" w:hAnsi="Tahoma" w:ascii="Tahoma"/>
      <w:sz w:val="16"/>
      <w:szCs w:val="16"/>
      <w:lang w:eastAsia="hr-HR"/>
    </w:rPr>
  </w:style>
  <w:style w:customStyle="true" w:styleId="eSPISCCParagraphDefaultFont" w:type="character">
    <w:name w:val="eSPIS_CC_Paragraph Default Font"/>
    <w:basedOn w:val="Zadanifontodlomka"/>
    <w:rsid w:val="0089580E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E0C38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3E0C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C38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0C38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03A"/>
    <w:pPr>
      <w:spacing w:after="0" w:line="240" w:lineRule="auto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ascii="Tahoma" w:cs="Tahoma" w:eastAsia="Calibri" w:hAnsi="Tahoma"/>
      <w:sz w:val="16"/>
      <w:szCs w:val="16"/>
      <w:lang w:eastAsia="hr-HR"/>
    </w:rPr>
  </w:style>
  <w:style w:customStyle="1" w:styleId="eSPISCCParagraphDefaultFont" w:type="character">
    <w:name w:val="eSPIS_CC_Paragraph Default Font"/>
    <w:basedOn w:val="Zadanifontodlomka"/>
    <w:rsid w:val="0089580E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E0C38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3E0C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C38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0C38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74E29F6CA3D425F8BE5CE3513022B0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F9DD66-488B-41D2-AFF7-B51379FA9AA0}"/>
      </w:docPartPr>
      <w:docPartBody>
        <w:p w:rsidRDefault="00C23633" w:rsidP="00C23633" w:rsidR="003E50A3">
          <w:pPr>
            <w:pStyle w:val="E74E29F6CA3D425F8BE5CE3513022B07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3633"/>
    <w:rsid w:val="00305C3B"/>
    <w:rsid w:val="003E50A3"/>
    <w:rsid w:val="005B7F37"/>
    <w:rsid w:val="005E0E72"/>
    <w:rsid w:val="006D3F0A"/>
    <w:rsid w:val="007903A3"/>
    <w:rsid w:val="00865F78"/>
    <w:rsid w:val="00884C5B"/>
    <w:rsid w:val="008D7AAA"/>
    <w:rsid w:val="00BE60A4"/>
    <w:rsid w:val="00C23633"/>
    <w:rsid w:val="00CB423E"/>
    <w:rsid w:val="00CF5AE2"/>
    <w:rsid w:val="00D13FA3"/>
    <w:rsid w:val="00D90432"/>
    <w:rsid w:val="00DB09BC"/>
    <w:rsid w:val="00F0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true" w:styleId="E74E29F6CA3D425F8BE5CE3513022B07" w:type="paragraph">
    <w:name w:val="E74E29F6CA3D425F8BE5CE3513022B07"/>
    <w:rsid w:val="00C23633"/>
  </w:style>
  <w:style w:customStyle="true" w:styleId="F0DBBF8AE8FC4CEB8104608EC7ED3844" w:type="paragraph">
    <w:name w:val="F0DBBF8AE8FC4CEB8104608EC7ED3844"/>
    <w:rsid w:val="00C2363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1" w:styleId="E74E29F6CA3D425F8BE5CE3513022B07" w:type="paragraph">
    <w:name w:val="E74E29F6CA3D425F8BE5CE3513022B07"/>
    <w:rsid w:val="00C23633"/>
  </w:style>
  <w:style w:customStyle="1" w:styleId="F0DBBF8AE8FC4CEB8104608EC7ED3844" w:type="paragraph">
    <w:name w:val="F0DBBF8AE8FC4CEB8104608EC7ED3844"/>
    <w:rsid w:val="00C236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Sp-28/2017</izvorni_sadrzaj>
    <derivirana_varijabla naziv="DomainObject.Predmet.OznakaBroj_1">Sp-28/2017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Ilija Krešić</izvorni_sadrzaj>
    <derivirana_varijabla naziv="DomainObject.Predmet.StrankaFormated_1">  Ilija Krešić</derivirana_varijabla>
  </DomainObject.Predmet.StrankaFormated>
  <DomainObject.Predmet.StrankaFormatedOIB>
    <izvorni_sadrzaj>  Ilija Krešić, OIB 93037412001</izvorni_sadrzaj>
    <derivirana_varijabla naziv="DomainObject.Predmet.StrankaFormatedOIB_1">  Ilija Krešić, OIB 93037412001</derivirana_varijabla>
  </DomainObject.Predmet.StrankaFormatedOIB>
  <DomainObject.Predmet.StrankaFormatedWithAdress>
    <izvorni_sadrzaj> Ilija Krešić, Ulica Rogić Ivana 2, 10000 Zagreb</izvorni_sadrzaj>
    <derivirana_varijabla naziv="DomainObject.Predmet.StrankaFormatedWithAdress_1"> Ilija Krešić, Ulica Rogić Ivana 2, 10000 Zagreb</derivirana_varijabla>
  </DomainObject.Predmet.StrankaFormatedWithAdress>
  <DomainObject.Predmet.StrankaFormatedWithAdressOIB>
    <izvorni_sadrzaj> Ilija Krešić, OIB 93037412001, Ulica Rogić Ivana 2, 10000 Zagreb</izvorni_sadrzaj>
    <derivirana_varijabla naziv="DomainObject.Predmet.StrankaFormatedWithAdressOIB_1"> Ilija Krešić, OIB 93037412001, Ulica Rogić Ivana 2, 10000 Zagreb</derivirana_varijabla>
  </DomainObject.Predmet.StrankaFormatedWithAdressOIB>
  <DomainObject.Predmet.StrankaWithAdress>
    <izvorni_sadrzaj>Ilija Krešić Ulica Rogić Ivana 2,10000 Zagreb</izvorni_sadrzaj>
    <derivirana_varijabla naziv="DomainObject.Predmet.StrankaWithAdress_1">Ilija Krešić Ulica Rogić Ivana 2,10000 Zagreb</derivirana_varijabla>
  </DomainObject.Predmet.StrankaWithAdress>
  <DomainObject.Predmet.StrankaWithAdressOIB>
    <izvorni_sadrzaj>Ilija Krešić, OIB 93037412001, Ulica Rogić Ivana 2,10000 Zagreb</izvorni_sadrzaj>
    <derivirana_varijabla naziv="DomainObject.Predmet.StrankaWithAdressOIB_1">Ilija Krešić, OIB 93037412001, Ulica Rogić Ivana 2,10000 Zagreb</derivirana_varijabla>
  </DomainObject.Predmet.StrankaWithAdressOIB>
  <DomainObject.Predmet.StrankaNazivFormated>
    <izvorni_sadrzaj>Ilija Krešić</izvorni_sadrzaj>
    <derivirana_varijabla naziv="DomainObject.Predmet.StrankaNazivFormated_1">Ilija Krešić</derivirana_varijabla>
  </DomainObject.Predmet.StrankaNazivFormated>
  <DomainObject.Predmet.StrankaNazivFormatedOIB>
    <izvorni_sadrzaj>Ilija Krešić, OIB 93037412001</izvorni_sadrzaj>
    <derivirana_varijabla naziv="DomainObject.Predmet.StrankaNazivFormatedOIB_1">Ilija Krešić, OIB 93037412001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Ilija Krešić</item>
    </izvorni_sadrzaj>
    <derivirana_varijabla naziv="DomainObject.Predmet.StrankaListFormated_1">
      <item>Ilija Krešić</item>
    </derivirana_varijabla>
  </DomainObject.Predmet.StrankaListFormated>
  <DomainObject.Predmet.StrankaListFormatedOIB>
    <izvorni_sadrzaj>
      <item>Ilija Krešić, OIB 93037412001</item>
    </izvorni_sadrzaj>
    <derivirana_varijabla naziv="DomainObject.Predmet.StrankaListFormatedOIB_1">
      <item>Ilija Krešić, OIB 93037412001</item>
    </derivirana_varijabla>
  </DomainObject.Predmet.StrankaListFormatedOIB>
  <DomainObject.Predmet.StrankaListFormatedWithAdress>
    <izvorni_sadrzaj>
      <item>Ilija Krešić, Ulica Rogić Ivana 2, 10000 Zagreb</item>
    </izvorni_sadrzaj>
    <derivirana_varijabla naziv="DomainObject.Predmet.StrankaListFormatedWithAdress_1">
      <item>Ilija Krešić, Ulica Rogić Ivana 2, 10000 Zagreb</item>
    </derivirana_varijabla>
  </DomainObject.Predmet.StrankaListFormatedWithAdress>
  <DomainObject.Predmet.StrankaListFormatedWithAdressOIB>
    <izvorni_sadrzaj>
      <item>Ilija Krešić, OIB 93037412001, Ulica Rogić Ivana 2, 10000 Zagreb</item>
    </izvorni_sadrzaj>
    <derivirana_varijabla naziv="DomainObject.Predmet.StrankaListFormatedWithAdressOIB_1">
      <item>Ilija Krešić, OIB 93037412001, Ulica Rogić Ivana 2, 10000 Zagreb</item>
    </derivirana_varijabla>
  </DomainObject.Predmet.StrankaListFormatedWithAdressOIB>
  <DomainObject.Predmet.StrankaListNazivFormated>
    <izvorni_sadrzaj>
      <item>Ilija Krešić</item>
    </izvorni_sadrzaj>
    <derivirana_varijabla naziv="DomainObject.Predmet.StrankaListNazivFormated_1">
      <item>Ilija Krešić</item>
    </derivirana_varijabla>
  </DomainObject.Predmet.StrankaListNazivFormated>
  <DomainObject.Predmet.StrankaListNazivFormatedOIB>
    <izvorni_sadrzaj>
      <item>Ilija Krešić, OIB 93037412001</item>
    </izvorni_sadrzaj>
    <derivirana_varijabla naziv="DomainObject.Predmet.StrankaListNazivFormatedOIB_1">
      <item>Ilija Krešić, OIB 93037412001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Ilija Krešić</izvorni_sadrzaj>
    <derivirana_varijabla naziv="DomainObject.Predmet.StrankaIDrugi_1">Ilija Krešić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Ilija Krešić, OIB 93037412001, Ulica Rogić Ivana 2, 10000 Zagreb</izvorni_sadrzaj>
    <derivirana_varijabla naziv="DomainObject.Predmet.StrankaIDrugiAdressOIB_1">Ilija Krešić, OIB 93037412001, Ulica Rogić Ivana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Ilija Krešić</item>
    </izvorni_sadrzaj>
    <derivirana_varijabla naziv="DomainObject.Predmet.SudioniciListNaziv_1">
      <item>Ilija Krešić</item>
    </derivirana_varijabla>
  </DomainObject.Predmet.SudioniciListNaziv>
  <DomainObject.Predmet.SudioniciListAdressOIB>
    <izvorni_sadrzaj>
      <item>Ilija Krešić, OIB 93037412001, Ulica Rogić Ivana 2,10000 Zagreb</item>
    </izvorni_sadrzaj>
    <derivirana_varijabla naziv="DomainObject.Predmet.SudioniciListAdressOIB_1">
      <item>Ilija Krešić, OIB 93037412001, Ulica Rogić Ivana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93037412001</item>
    </izvorni_sadrzaj>
    <derivirana_varijabla naziv="DomainObject.Predmet.SudioniciListNazivOIB_1">
      <item>, OIB 93037412001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D1F8E1-A255-436D-B421-6BA24B1907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1482</properties:Characters>
  <properties:Lines>48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Novi Zagreb – Istok, Turinina 3</vt:lpstr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2017-06-14T08:29:00Z</dcterms:created>
  <dc:creator>Gordana Milek</dc:creator>
  <cp:lastModifiedBy>Gordana Milek</cp:lastModifiedBy>
  <cp:lastPrinted>2017-05-25T13:10:00Z</cp:lastPrinted>
  <dcterms:modified xmlns:xsi="http://www.w3.org/2001/XMLSchema-instance" xsi:type="dcterms:W3CDTF">2017-06-14T10:45:00Z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