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162f" w14:paraId="593162f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FB4FF6" w:rsidRPr="00FB4FF6">
        <w:rPr>
          <w:rFonts w:hAnsi="Times New Roman" w:ascii="Times New Roman"/>
          <w:szCs w:val="24"/>
        </w:rPr>
        <w:t>TRGOVINE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</w:t>
      </w:r>
      <w:proofErr w:type="spellStart"/>
      <w:r w:rsidR="00FB4FF6" w:rsidRPr="00FB4FF6">
        <w:rPr>
          <w:rFonts w:hAnsi="Times New Roman" w:ascii="Times New Roman"/>
          <w:szCs w:val="24"/>
        </w:rPr>
        <w:t>MIGRA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d.o.o. </w:t>
      </w:r>
      <w:proofErr w:type="gramStart"/>
      <w:r w:rsidR="00FB4FF6" w:rsidRPr="00FB4FF6">
        <w:rPr>
          <w:rFonts w:hAnsi="Times New Roman" w:ascii="Times New Roman"/>
          <w:szCs w:val="24"/>
        </w:rPr>
        <w:t>u</w:t>
      </w:r>
      <w:proofErr w:type="gramEnd"/>
      <w:r w:rsidR="00FB4FF6" w:rsidRPr="00FB4FF6">
        <w:rPr>
          <w:rFonts w:hAnsi="Times New Roman" w:ascii="Times New Roman"/>
          <w:szCs w:val="24"/>
        </w:rPr>
        <w:t xml:space="preserve"> </w:t>
      </w:r>
      <w:proofErr w:type="spellStart"/>
      <w:r w:rsidR="00FB4FF6" w:rsidRPr="00FB4FF6">
        <w:rPr>
          <w:rFonts w:hAnsi="Times New Roman" w:ascii="Times New Roman"/>
          <w:szCs w:val="24"/>
        </w:rPr>
        <w:t>stečaju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, Zagreb, </w:t>
      </w:r>
      <w:proofErr w:type="spellStart"/>
      <w:r w:rsidR="00FB4FF6" w:rsidRPr="00FB4FF6">
        <w:rPr>
          <w:rFonts w:hAnsi="Times New Roman" w:ascii="Times New Roman"/>
          <w:szCs w:val="24"/>
        </w:rPr>
        <w:t>Tomićeva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3, </w:t>
      </w:r>
      <w:proofErr w:type="spellStart"/>
      <w:r w:rsidR="00FB4FF6">
        <w:rPr>
          <w:rFonts w:hAnsi="Times New Roman" w:ascii="Times New Roman"/>
          <w:szCs w:val="24"/>
        </w:rPr>
        <w:t>OIB</w:t>
      </w:r>
      <w:proofErr w:type="spellEnd"/>
      <w:r w:rsidR="00FB4FF6">
        <w:rPr>
          <w:rFonts w:hAnsi="Times New Roman" w:ascii="Times New Roman"/>
          <w:szCs w:val="24"/>
        </w:rPr>
        <w:t xml:space="preserve"> </w:t>
      </w:r>
      <w:r w:rsidR="00FB4FF6" w:rsidRPr="00FB4FF6">
        <w:rPr>
          <w:rFonts w:hAnsi="Times New Roman" w:ascii="Times New Roman"/>
          <w:szCs w:val="24"/>
        </w:rPr>
        <w:t>77619235114</w:t>
      </w:r>
      <w:r w:rsidR="009D6123">
        <w:rPr>
          <w:rFonts w:hAnsi="Times New Roman" w:ascii="Times New Roman"/>
          <w:szCs w:val="24"/>
        </w:rPr>
        <w:t xml:space="preserve">, </w:t>
      </w:r>
      <w:r w:rsidR="00F0012F" w:rsidRPr="00DB14DF">
        <w:rPr>
          <w:rFonts w:hAnsi="Times New Roman" w:ascii="Times New Roman"/>
          <w:szCs w:val="24"/>
          <w:lang w:val="hr-HR"/>
        </w:rPr>
        <w:t xml:space="preserve">dana </w:t>
      </w:r>
      <w:r w:rsidR="00DB14DF" w:rsidRPr="00DB14DF">
        <w:rPr>
          <w:rFonts w:hAnsi="Times New Roman" w:ascii="Times New Roman"/>
          <w:szCs w:val="24"/>
          <w:lang w:val="hr-HR"/>
        </w:rPr>
        <w:t>4</w:t>
      </w:r>
      <w:r w:rsidR="00183F22" w:rsidRPr="00DB14DF">
        <w:rPr>
          <w:rFonts w:hAnsi="Times New Roman" w:ascii="Times New Roman"/>
          <w:szCs w:val="24"/>
          <w:lang w:val="hr-HR"/>
        </w:rPr>
        <w:t xml:space="preserve">. </w:t>
      </w:r>
      <w:r w:rsidR="009D6123" w:rsidRPr="00DB14DF">
        <w:rPr>
          <w:rFonts w:hAnsi="Times New Roman" w:ascii="Times New Roman"/>
          <w:szCs w:val="24"/>
          <w:lang w:val="hr-HR"/>
        </w:rPr>
        <w:t>listopada</w:t>
      </w:r>
      <w:r w:rsidR="009A79A3" w:rsidRPr="00DB14D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DB14DF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DB14DF">
        <w:rPr>
          <w:rFonts w:hAnsi="Times New Roman" w:ascii="Times New Roman"/>
          <w:szCs w:val="24"/>
          <w:lang w:val="hr-HR"/>
        </w:rPr>
        <w:t xml:space="preserve">. </w:t>
      </w:r>
      <w:r w:rsidR="009A79A3" w:rsidRPr="00FC7A6C">
        <w:rPr>
          <w:rFonts w:hAnsi="Times New Roman" w:ascii="Times New Roman"/>
          <w:szCs w:val="24"/>
          <w:lang w:val="hr-HR"/>
        </w:rPr>
        <w:t>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9D6123" w:rsidP="00FB4FF6" w:rsidR="009D6123">
      <w:pPr>
        <w:pStyle w:val="Odlomakpopisa"/>
        <w:numPr>
          <w:ilvl w:val="0"/>
          <w:numId w:val="5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r w:rsidR="00FB4FF6">
        <w:rPr>
          <w:rFonts w:hAnsi="Times New Roman" w:ascii="Times New Roman"/>
          <w:szCs w:val="24"/>
          <w:lang w:val="hr-HR"/>
        </w:rPr>
        <w:t xml:space="preserve">Branki Malbašić iz Zagreba, </w:t>
      </w:r>
      <w:r w:rsidR="00FB4FF6" w:rsidRPr="00FB4FF6">
        <w:rPr>
          <w:rFonts w:hAnsi="Times New Roman" w:ascii="Times New Roman"/>
          <w:szCs w:val="24"/>
          <w:lang w:val="hr-HR"/>
        </w:rPr>
        <w:t xml:space="preserve">Tina Ujevića </w:t>
      </w:r>
      <w:proofErr w:type="spellStart"/>
      <w:r w:rsidR="00FB4FF6" w:rsidRPr="00FB4FF6">
        <w:rPr>
          <w:rFonts w:hAnsi="Times New Roman" w:ascii="Times New Roman"/>
          <w:szCs w:val="24"/>
          <w:lang w:val="hr-HR"/>
        </w:rPr>
        <w:t>13</w:t>
      </w:r>
      <w:proofErr w:type="spellEnd"/>
      <w:r w:rsidR="00FB4FF6" w:rsidRPr="00FB4FF6">
        <w:rPr>
          <w:rFonts w:hAnsi="Times New Roman" w:ascii="Times New Roman"/>
          <w:szCs w:val="24"/>
          <w:lang w:val="hr-HR"/>
        </w:rPr>
        <w:t>, Zagreb,</w:t>
      </w:r>
      <w:r w:rsidR="00FB4F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4FF6">
        <w:rPr>
          <w:rFonts w:hAnsi="Times New Roman" w:ascii="Times New Roman"/>
          <w:szCs w:val="24"/>
          <w:lang w:val="hr-HR"/>
        </w:rPr>
        <w:t>OIB</w:t>
      </w:r>
      <w:proofErr w:type="spellEnd"/>
      <w:r w:rsidR="00FB4FF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4FF6" w:rsidRPr="00FB4FF6">
        <w:rPr>
          <w:rFonts w:hAnsi="Times New Roman" w:ascii="Times New Roman"/>
          <w:szCs w:val="24"/>
          <w:lang w:val="hr-HR"/>
        </w:rPr>
        <w:t>93517569919</w:t>
      </w:r>
      <w:proofErr w:type="spellEnd"/>
      <w:r w:rsidR="00FB4FF6">
        <w:rPr>
          <w:rFonts w:hAnsi="Times New Roman" w:ascii="Times New Roman"/>
          <w:szCs w:val="24"/>
          <w:lang w:val="hr-HR"/>
        </w:rPr>
        <w:t xml:space="preserve">, </w:t>
      </w:r>
      <w:r w:rsidR="00220995" w:rsidRPr="00886E33">
        <w:rPr>
          <w:rFonts w:hAnsi="Times New Roman" w:ascii="Times New Roman"/>
          <w:szCs w:val="24"/>
          <w:lang w:val="hr-HR"/>
        </w:rPr>
        <w:t>određuje se</w:t>
      </w:r>
      <w:r w:rsidR="00183F22" w:rsidRPr="00886E33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886E33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886E33">
        <w:rPr>
          <w:rFonts w:hAnsi="Times New Roman" w:ascii="Times New Roman"/>
          <w:szCs w:val="24"/>
          <w:lang w:val="hr-HR"/>
        </w:rPr>
        <w:t xml:space="preserve">kod dužnika </w:t>
      </w:r>
      <w:proofErr w:type="spellStart"/>
      <w:r w:rsidR="00FB4FF6" w:rsidRPr="00FB4FF6">
        <w:rPr>
          <w:rFonts w:hAnsi="Times New Roman" w:ascii="Times New Roman"/>
          <w:szCs w:val="24"/>
        </w:rPr>
        <w:t>TRGOVINE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</w:t>
      </w:r>
      <w:proofErr w:type="spellStart"/>
      <w:r w:rsidR="00FB4FF6" w:rsidRPr="00FB4FF6">
        <w:rPr>
          <w:rFonts w:hAnsi="Times New Roman" w:ascii="Times New Roman"/>
          <w:szCs w:val="24"/>
        </w:rPr>
        <w:t>MIGRA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d.o.o. </w:t>
      </w:r>
      <w:proofErr w:type="gramStart"/>
      <w:r w:rsidR="00FB4FF6" w:rsidRPr="00FB4FF6">
        <w:rPr>
          <w:rFonts w:hAnsi="Times New Roman" w:ascii="Times New Roman"/>
          <w:szCs w:val="24"/>
        </w:rPr>
        <w:t>u</w:t>
      </w:r>
      <w:proofErr w:type="gramEnd"/>
      <w:r w:rsidR="00FB4FF6" w:rsidRPr="00FB4FF6">
        <w:rPr>
          <w:rFonts w:hAnsi="Times New Roman" w:ascii="Times New Roman"/>
          <w:szCs w:val="24"/>
        </w:rPr>
        <w:t xml:space="preserve"> </w:t>
      </w:r>
      <w:proofErr w:type="spellStart"/>
      <w:r w:rsidR="00FB4FF6" w:rsidRPr="00FB4FF6">
        <w:rPr>
          <w:rFonts w:hAnsi="Times New Roman" w:ascii="Times New Roman"/>
          <w:szCs w:val="24"/>
        </w:rPr>
        <w:t>stečaju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, Zagreb, </w:t>
      </w:r>
      <w:proofErr w:type="spellStart"/>
      <w:r w:rsidR="00FB4FF6" w:rsidRPr="00FB4FF6">
        <w:rPr>
          <w:rFonts w:hAnsi="Times New Roman" w:ascii="Times New Roman"/>
          <w:szCs w:val="24"/>
        </w:rPr>
        <w:t>Tomićeva</w:t>
      </w:r>
      <w:proofErr w:type="spellEnd"/>
      <w:r w:rsidR="00FB4FF6" w:rsidRPr="00FB4FF6">
        <w:rPr>
          <w:rFonts w:hAnsi="Times New Roman" w:ascii="Times New Roman"/>
          <w:szCs w:val="24"/>
        </w:rPr>
        <w:t xml:space="preserve"> 3, </w:t>
      </w:r>
      <w:proofErr w:type="spellStart"/>
      <w:r w:rsidR="00FB4FF6">
        <w:rPr>
          <w:rFonts w:hAnsi="Times New Roman" w:ascii="Times New Roman"/>
          <w:szCs w:val="24"/>
        </w:rPr>
        <w:t>OIB</w:t>
      </w:r>
      <w:proofErr w:type="spellEnd"/>
      <w:r w:rsidR="00FB4FF6">
        <w:rPr>
          <w:rFonts w:hAnsi="Times New Roman" w:ascii="Times New Roman"/>
          <w:szCs w:val="24"/>
        </w:rPr>
        <w:t xml:space="preserve"> </w:t>
      </w:r>
      <w:r w:rsidR="00FB4FF6" w:rsidRPr="00FB4FF6">
        <w:rPr>
          <w:rFonts w:hAnsi="Times New Roman" w:ascii="Times New Roman"/>
          <w:szCs w:val="24"/>
        </w:rPr>
        <w:t>77619235114</w:t>
      </w:r>
      <w:r w:rsidR="00DD2AFF" w:rsidRPr="00886E33">
        <w:rPr>
          <w:rFonts w:hAnsi="Times New Roman" w:ascii="Times New Roman"/>
          <w:szCs w:val="24"/>
          <w:lang w:val="hr-HR"/>
        </w:rPr>
        <w:t>,</w:t>
      </w:r>
      <w:r w:rsidR="005F432B" w:rsidRPr="00886E33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886E3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86E33">
        <w:rPr>
          <w:rFonts w:hAnsi="Times New Roman" w:ascii="Times New Roman"/>
          <w:szCs w:val="24"/>
          <w:lang w:val="hr-HR"/>
        </w:rPr>
        <w:t>iznos</w:t>
      </w:r>
      <w:r w:rsidR="00220995" w:rsidRPr="00886E33">
        <w:rPr>
          <w:rFonts w:hAnsi="Times New Roman" w:ascii="Times New Roman"/>
          <w:szCs w:val="24"/>
          <w:lang w:val="hr-HR"/>
        </w:rPr>
        <w:t xml:space="preserve"> od</w:t>
      </w:r>
      <w:r w:rsidR="00193AA2" w:rsidRPr="00886E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4FF6">
        <w:rPr>
          <w:rFonts w:hAnsi="Times New Roman" w:ascii="Times New Roman"/>
          <w:szCs w:val="24"/>
          <w:u w:val="single"/>
          <w:lang w:val="hr-HR"/>
        </w:rPr>
        <w:t>2.668</w:t>
      </w:r>
      <w:proofErr w:type="spellEnd"/>
      <w:r w:rsidR="00FB4FF6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FB4FF6">
        <w:rPr>
          <w:rFonts w:hAnsi="Times New Roman" w:ascii="Times New Roman"/>
          <w:szCs w:val="24"/>
          <w:u w:val="single"/>
          <w:lang w:val="hr-HR"/>
        </w:rPr>
        <w:t>24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bruto</w:t>
      </w:r>
      <w:r w:rsidR="00546A58">
        <w:rPr>
          <w:rFonts w:hAnsi="Times New Roman" w:ascii="Times New Roman"/>
          <w:szCs w:val="24"/>
          <w:u w:val="single"/>
          <w:lang w:val="hr-HR"/>
        </w:rPr>
        <w:t xml:space="preserve">, </w:t>
      </w:r>
      <w:r w:rsidR="005C0B64">
        <w:rPr>
          <w:rFonts w:hAnsi="Times New Roman" w:ascii="Times New Roman"/>
          <w:szCs w:val="24"/>
          <w:lang w:val="hr-HR"/>
        </w:rPr>
        <w:t>na račun stečajnog upra</w:t>
      </w:r>
      <w:r w:rsidR="00FB4FF6">
        <w:rPr>
          <w:rFonts w:hAnsi="Times New Roman" w:ascii="Times New Roman"/>
          <w:szCs w:val="24"/>
          <w:lang w:val="hr-HR"/>
        </w:rPr>
        <w:t>vitelja naveden u zahtjevu od 12</w:t>
      </w:r>
      <w:r w:rsidR="00546A58" w:rsidRPr="00546A58">
        <w:rPr>
          <w:rFonts w:hAnsi="Times New Roman" w:ascii="Times New Roman"/>
          <w:szCs w:val="24"/>
          <w:lang w:val="hr-HR"/>
        </w:rPr>
        <w:t xml:space="preserve">. </w:t>
      </w:r>
      <w:r w:rsidR="005C0B64">
        <w:rPr>
          <w:rFonts w:hAnsi="Times New Roman" w:ascii="Times New Roman"/>
          <w:szCs w:val="24"/>
          <w:lang w:val="hr-HR"/>
        </w:rPr>
        <w:t>rujna</w:t>
      </w:r>
      <w:r w:rsidR="00546A58" w:rsidRPr="00546A5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46A58" w:rsidRPr="00546A58">
        <w:rPr>
          <w:rFonts w:hAnsi="Times New Roman" w:ascii="Times New Roman"/>
          <w:szCs w:val="24"/>
          <w:lang w:val="hr-HR"/>
        </w:rPr>
        <w:t>2017</w:t>
      </w:r>
      <w:proofErr w:type="spellEnd"/>
      <w:r w:rsidR="00546A58" w:rsidRPr="00546A58">
        <w:rPr>
          <w:rFonts w:hAnsi="Times New Roman" w:ascii="Times New Roman"/>
          <w:szCs w:val="24"/>
          <w:lang w:val="hr-HR"/>
        </w:rPr>
        <w:t>.</w:t>
      </w:r>
    </w:p>
    <w:p w:rsidRDefault="00220995" w:rsidP="009D6123" w:rsidR="00183F22" w:rsidRPr="009D6123">
      <w:pPr>
        <w:pStyle w:val="Odlomakpopisa"/>
        <w:numPr>
          <w:ilvl w:val="0"/>
          <w:numId w:val="5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9D6123">
        <w:rPr>
          <w:rFonts w:hAnsi="Times New Roman" w:ascii="Times New Roman"/>
          <w:szCs w:val="24"/>
          <w:lang w:val="hr-HR"/>
        </w:rPr>
        <w:t>Nalaže se računovodstvu ov</w:t>
      </w:r>
      <w:r w:rsidR="00BE7492" w:rsidRPr="009D6123">
        <w:rPr>
          <w:rFonts w:hAnsi="Times New Roman" w:ascii="Times New Roman"/>
          <w:szCs w:val="24"/>
          <w:lang w:val="hr-HR"/>
        </w:rPr>
        <w:t>og suda da navedeni iznos isplati</w:t>
      </w:r>
      <w:r w:rsidRPr="009D6123">
        <w:rPr>
          <w:rFonts w:hAnsi="Times New Roman" w:ascii="Times New Roman"/>
          <w:szCs w:val="24"/>
          <w:lang w:val="hr-HR"/>
        </w:rPr>
        <w:t xml:space="preserve"> </w:t>
      </w:r>
      <w:r w:rsidR="00135270" w:rsidRPr="009D6123">
        <w:rPr>
          <w:rFonts w:hAnsi="Times New Roman" w:ascii="Times New Roman"/>
          <w:szCs w:val="24"/>
          <w:lang w:val="hr-HR"/>
        </w:rPr>
        <w:t>navedenom stečajnom upravitelju</w:t>
      </w:r>
      <w:r w:rsidR="006F5B44" w:rsidRPr="009D6123">
        <w:rPr>
          <w:rFonts w:hAnsi="Times New Roman" w:ascii="Times New Roman"/>
          <w:szCs w:val="24"/>
          <w:lang w:val="hr-HR"/>
        </w:rPr>
        <w:t xml:space="preserve"> </w:t>
      </w:r>
      <w:r w:rsidR="00CA7706" w:rsidRPr="009D6123">
        <w:rPr>
          <w:rFonts w:hAnsi="Times New Roman" w:ascii="Times New Roman"/>
          <w:szCs w:val="24"/>
          <w:lang w:val="hr-HR"/>
        </w:rPr>
        <w:t>iz</w:t>
      </w:r>
      <w:r w:rsidR="006F5B44" w:rsidRPr="009D6123">
        <w:rPr>
          <w:rFonts w:hAnsi="Times New Roman" w:ascii="Times New Roman"/>
          <w:szCs w:val="24"/>
          <w:lang w:val="hr-HR"/>
        </w:rPr>
        <w:t xml:space="preserve"> </w:t>
      </w:r>
      <w:r w:rsidR="00FD7BB5" w:rsidRPr="009D6123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9D6123">
        <w:rPr>
          <w:rFonts w:hAnsi="Times New Roman" w:ascii="Times New Roman"/>
          <w:szCs w:val="24"/>
          <w:lang w:val="hr-HR"/>
        </w:rPr>
        <w:t>dužnika</w:t>
      </w:r>
      <w:r w:rsidR="005C0B64">
        <w:rPr>
          <w:rFonts w:hAnsi="Times New Roman" w:ascii="Times New Roman"/>
          <w:szCs w:val="24"/>
          <w:lang w:val="hr-HR"/>
        </w:rPr>
        <w:t>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</w:t>
      </w:r>
      <w:r w:rsidR="005F23A8">
        <w:rPr>
          <w:rFonts w:hAnsi="Times New Roman" w:ascii="Times New Roman"/>
          <w:szCs w:val="24"/>
          <w:lang w:val="hr-HR"/>
        </w:rPr>
        <w:t>stečajnom</w:t>
      </w:r>
      <w:r w:rsidRPr="00FC7A6C">
        <w:rPr>
          <w:rFonts w:hAnsi="Times New Roman" w:ascii="Times New Roman"/>
          <w:szCs w:val="24"/>
          <w:lang w:val="hr-HR"/>
        </w:rPr>
        <w:t xml:space="preserve">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</w:t>
      </w:r>
      <w:r w:rsidR="005F23A8">
        <w:rPr>
          <w:rFonts w:hAnsi="Times New Roman" w:ascii="Times New Roman"/>
          <w:szCs w:val="24"/>
          <w:lang w:val="hr-HR"/>
        </w:rPr>
        <w:t xml:space="preserve">i </w:t>
      </w:r>
      <w:r w:rsidR="00183F22">
        <w:rPr>
          <w:rFonts w:hAnsi="Times New Roman" w:ascii="Times New Roman"/>
          <w:szCs w:val="24"/>
          <w:lang w:val="hr-HR"/>
        </w:rPr>
        <w:t>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5F23A8">
        <w:rPr>
          <w:rFonts w:hAnsi="Times New Roman" w:ascii="Times New Roman"/>
          <w:szCs w:val="24"/>
          <w:lang w:val="hr-HR"/>
        </w:rPr>
        <w:t xml:space="preserve">je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>. Uredbe o kriterijima i načinu obračuna i plaćanja nagrada stečajnim upraviteljima</w:t>
      </w:r>
      <w:r w:rsidR="00183F22" w:rsidRPr="00183F22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105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/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proofErr w:type="spellStart"/>
      <w:r w:rsidR="00183F22">
        <w:rPr>
          <w:rFonts w:hAnsi="Times New Roman" w:ascii="Times New Roman"/>
          <w:szCs w:val="24"/>
          <w:lang w:val="hr-HR"/>
        </w:rPr>
        <w:t>76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 xml:space="preserve">N </w:t>
      </w:r>
      <w:proofErr w:type="spellStart"/>
      <w:r w:rsidR="00183F22">
        <w:rPr>
          <w:rFonts w:hAnsi="Times New Roman" w:ascii="Times New Roman"/>
          <w:lang w:val="hr-HR"/>
        </w:rPr>
        <w:t>71</w:t>
      </w:r>
      <w:proofErr w:type="spellEnd"/>
      <w:r w:rsidR="00183F22">
        <w:rPr>
          <w:rFonts w:hAnsi="Times New Roman" w:ascii="Times New Roman"/>
          <w:lang w:val="hr-HR"/>
        </w:rPr>
        <w:t>/</w:t>
      </w:r>
      <w:proofErr w:type="spellStart"/>
      <w:r w:rsidR="00183F22">
        <w:rPr>
          <w:rFonts w:hAnsi="Times New Roman" w:ascii="Times New Roman"/>
          <w:lang w:val="hr-HR"/>
        </w:rPr>
        <w:t>15</w:t>
      </w:r>
      <w:proofErr w:type="spellEnd"/>
      <w:r w:rsidR="00183F22">
        <w:rPr>
          <w:rFonts w:hAnsi="Times New Roman" w:ascii="Times New Roman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DB14DF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DB14DF">
        <w:rPr>
          <w:rFonts w:hAnsi="Times New Roman" w:ascii="Times New Roman"/>
          <w:szCs w:val="24"/>
          <w:lang w:val="hr-HR"/>
        </w:rPr>
        <w:t xml:space="preserve">, </w:t>
      </w:r>
      <w:r w:rsidR="00DB14DF" w:rsidRPr="00DB14DF">
        <w:rPr>
          <w:rFonts w:hAnsi="Times New Roman" w:ascii="Times New Roman"/>
          <w:szCs w:val="24"/>
          <w:lang w:val="hr-HR"/>
        </w:rPr>
        <w:t>4</w:t>
      </w:r>
      <w:r w:rsidR="00183F22" w:rsidRPr="00DB14DF">
        <w:rPr>
          <w:rFonts w:hAnsi="Times New Roman" w:ascii="Times New Roman"/>
          <w:szCs w:val="24"/>
          <w:lang w:val="hr-HR"/>
        </w:rPr>
        <w:t xml:space="preserve">. </w:t>
      </w:r>
      <w:r w:rsidR="005C0B64" w:rsidRPr="00DB14DF">
        <w:rPr>
          <w:rFonts w:hAnsi="Times New Roman" w:ascii="Times New Roman"/>
          <w:szCs w:val="24"/>
          <w:lang w:val="hr-HR"/>
        </w:rPr>
        <w:t>listopada</w:t>
      </w:r>
      <w:r w:rsidR="009A79A3" w:rsidRPr="00DB14D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DB14DF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DB14DF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DB14DF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312239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2239" w:rsidP="00324504" w:rsidR="0031223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12239" w:rsidP="00324504" w:rsidR="0031223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312239" w:rsidR="00776A2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312239" w:rsidP="00312239" w:rsidR="00312239" w:rsidRPr="00FC7A6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312239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FB4FF6">
      <w:rPr>
        <w:rFonts w:hAnsi="Times New Roman" w:ascii="Times New Roman"/>
        <w:szCs w:val="24"/>
        <w:lang w:val="hr-HR"/>
      </w:rPr>
      <w:t>252</w:t>
    </w:r>
    <w:proofErr w:type="spellEnd"/>
    <w:r w:rsidR="00FB4FF6">
      <w:rPr>
        <w:rFonts w:hAnsi="Times New Roman" w:ascii="Times New Roman"/>
        <w:szCs w:val="24"/>
        <w:lang w:val="hr-HR"/>
      </w:rPr>
      <w:t>/</w:t>
    </w:r>
    <w:proofErr w:type="spellStart"/>
    <w:r w:rsidR="00FB4FF6">
      <w:rPr>
        <w:rFonts w:hAnsi="Times New Roman" w:ascii="Times New Roman"/>
        <w:szCs w:val="24"/>
        <w:lang w:val="hr-HR"/>
      </w:rPr>
      <w:t>06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2239"/>
    <w:rsid w:val="003137CE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46A58"/>
    <w:rsid w:val="005534AC"/>
    <w:rsid w:val="00554D5E"/>
    <w:rsid w:val="00555307"/>
    <w:rsid w:val="00556CF6"/>
    <w:rsid w:val="005B6418"/>
    <w:rsid w:val="005C0B64"/>
    <w:rsid w:val="005D32B6"/>
    <w:rsid w:val="005D6234"/>
    <w:rsid w:val="005E13C6"/>
    <w:rsid w:val="005F02F3"/>
    <w:rsid w:val="005F23A8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C2268"/>
    <w:rsid w:val="006D10C1"/>
    <w:rsid w:val="006D7C64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07C0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D6123"/>
    <w:rsid w:val="009E1B9E"/>
    <w:rsid w:val="009E5EC7"/>
    <w:rsid w:val="009E6723"/>
    <w:rsid w:val="00A10DA2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4CC4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14DF"/>
    <w:rsid w:val="00DB4DCD"/>
    <w:rsid w:val="00DB7D0D"/>
    <w:rsid w:val="00DC0415"/>
    <w:rsid w:val="00DC1807"/>
    <w:rsid w:val="00DD2AFF"/>
    <w:rsid w:val="00DE4A40"/>
    <w:rsid w:val="00DE7C99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B4FF6"/>
    <w:rsid w:val="00FC7A6C"/>
    <w:rsid w:val="00FD7BB5"/>
    <w:rsid w:val="00FE0FD3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2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2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2006.</izvorni_sadrzaj>
    <derivirana_varijabla naziv="DomainObject.Predmet.DatumOsnivanja_1">7. studenog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2009.</izvorni_sadrzaj>
    <derivirana_varijabla naziv="DomainObject.Predmet.DatumRjesavanja_1">2. rujna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2006-11-27 PREDMET podnesak (JUB d.o.o.) od 24.11.2006. IN2 napomene: 2007-01-30 PREDMET podnesak (HP-Hrvatska pošta) od 29.01.2007. IN2 napomene: 2007-02-14 PREDMET podnesak (JUB d.o.o.) od 13.02.2007. IN2 napomene: 2007-02-20 PREDMET povr.pism. 19.02.07. IN2 napomene: 2007-02-22 PREDMET povr.pism. 19.02.07. IN2 napomene: 2007-02-23 PREDMET ogl.pl.23.02.07. IN2 napomene: 2007-02-23 PREDMET ogl.pl.23.02.07. IN2 napomene: 2007-03-15 PREDMET podnesak (ŽDO) od 14.03.2007. IN2 napomene: 2007-03-20 PREDMET podnesak (Migra d.o.o.-prijava tražbine) od 19.03.2007. IN2 napomene: 2007-03-22 PREDMET podnesak (M.G.PLAN d.o.o.) od 21.03.2007. IN2 napomene: 2007-03-27 PREDMET RH MFIPU Zagreb prijava tražbine 26.03.07. IN2 napomene: 2007-04-10 PREDMET podnesak (M.G.PLAN d.o.o.) od 04.04.2007. IN2 napomene: 2007-04-11 PREDMET podnesak (HT) od 10.04.2007. IN2 napomene: 2007-05-07 PREDMET ogl.ploča  04.05.07. 3x IN2 napomene: 2007-05-29 PREDMET podnesak (Baumit-građevinski materijali d.o.o.) od 28.05.07. IN2 napomene: 2007-06-29 PREDMET podnesak (ODO) od 28.06.07. IN2 napomene: 2007-07-20 PREDMET 20.7. Ogl. ploča od 20.7.07. IN2 napomene: 2007-07-26 PREDMET Ogl. ploča od 26.7.07. IN2 napomene: 2007-09-07 PREDMET Rj. Opć. suda Zag. Z-34279/07 od 06.9.07. IN2 napomene: 2007-10-01 PREDMET podn.- Rj. Opć. suda Zagreb Z-36457/07 od 28.9.07. IN2 napomene: 2007-10-03 PREDMET Ogl. ploča od 03.10.07. IN2 napomene: 2007-10-22 PREDMET podnesak (Akner-Public d.o.o.) od 19.10.07. IN2 napomene: 2007-10-23 PREDMET podnesak Allianz Zagreb d.d.od 22.10.2007. IN2 napomene: 2007-10-24 PREDMET podnesak (Roto-promet d.o.o.) od 23.10.2007. IN2 napomene: 2007-10-26 PREDMET podnesak (odvj.Bačić i Partneri) od 25.10.2007. IN2 napomene: 2007-10-30 PREDMET podnesak (KELTEKS d.o.o.) od 29.10.2007. IN2 napomene: 2007-12-14 PREDMET oglasna ploča od 14.12.07. IN2 napomene: 2008-02-14 PREDMET ogl.ploča od 14.01.2008. IN2 napomene: 2008-03-18 PREDMET ogl.ploča od 21.02.2008. IN2 napomene: 2008-04-04 PREDMET ogl.ploča od 25.03.2008. IN2 napomene: 2008-04-11 PREDMET povrat pismena  Pućo Goran, Kaštel Sučurac od 10.04.2008. IN2 napomene: 2008-04-25 PREDMET povrat pismena od 24.04.2008. IN2 napomene: 2008-05-06 PREDMET ogl.ploča od 28.04.2008. IN2 napomene: 2008-06-03 PREDMET ogl.ploča od 26.05.2008. IN2 napomene: 2008-09-29 PREDMET Rješenje  Z-26971/2008 OGS Zagreb, od 25.09.2008 IN2 napomene: 2009-05-27 PREDMET Oglasna ploča od 25.05.09. IN2 napomene: 0009-07-31 PREDMET oglasna ploča od 31.7.09. rješ. od 21.7.09. IN2 napomene: 2010-03-26 PREDMET spis povučen iz arhive i proslijeđen u ref. sutkinje Rstić zbog predujma dana 26.03.2010. IN2 napomene: 2010-03-25 PREDMET Podnesak (OGS ZG) od 25.03.2010. Povijest stečajnih upravitelja: 19.12.2006.-20.02.2007. BRANKA MALBAŠIĆ; 20.02.2007.- BRANKA MALBAŠIĆ;</izvorni_sadrzaj>
    <derivirana_varijabla naziv="DomainObject.Predmet.Opis_1">MIGRIRANO IZ IN2 IN2 napomene: 2006-11-27 PREDMET podnesak (JUB d.o.o.) od 24.11.2006. IN2 napomene: 2007-01-30 PREDMET podnesak (HP-Hrvatska pošta) od 29.01.2007. IN2 napomene: 2007-02-14 PREDMET podnesak (JUB d.o.o.) od 13.02.2007. IN2 napomene: 2007-02-20 PREDMET povr.pism. 19.02.07. IN2 napomene: 2007-02-22 PREDMET povr.pism. 19.02.07. IN2 napomene: 2007-02-23 PREDMET ogl.pl.23.02.07. IN2 napomene: 2007-02-23 PREDMET ogl.pl.23.02.07. IN2 napomene: 2007-03-15 PREDMET podnesak (ŽDO) od 14.03.2007. IN2 napomene: 2007-03-20 PREDMET podnesak (Migra d.o.o.-prijava tražbine) od 19.03.2007. IN2 napomene: 2007-03-22 PREDMET podnesak (M.G.PLAN d.o.o.) od 21.03.2007. IN2 napomene: 2007-03-27 PREDMET RH MFIPU Zagreb prijava tražbine 26.03.07. IN2 napomene: 2007-04-10 PREDMET podnesak (M.G.PLAN d.o.o.) od 04.04.2007. IN2 napomene: 2007-04-11 PREDMET podnesak (HT) od 10.04.2007. IN2 napomene: 2007-05-07 PREDMET ogl.ploča  04.05.07. 3x IN2 napomene: 2007-05-29 PREDMET podnesak (Baumit-građevinski materijali d.o.o.) od 28.05.07. IN2 napomene: 2007-06-29 PREDMET podnesak (ODO) od 28.06.07. IN2 napomene: 2007-07-20 PREDMET 20.7. Ogl. ploča od 20.7.07. IN2 napomene: 2007-07-26 PREDMET Ogl. ploča od 26.7.07. IN2 napomene: 2007-09-07 PREDMET Rj. Opć. suda Zag. Z-34279/07 od 06.9.07. IN2 napomene: 2007-10-01 PREDMET podn.- Rj. Opć. suda Zagreb Z-36457/07 od 28.9.07. IN2 napomene: 2007-10-03 PREDMET Ogl. ploča od 03.10.07. IN2 napomene: 2007-10-22 PREDMET podnesak (Akner-Public d.o.o.) od 19.10.07. IN2 napomene: 2007-10-23 PREDMET podnesak Allianz Zagreb d.d.od 22.10.2007. IN2 napomene: 2007-10-24 PREDMET podnesak (Roto-promet d.o.o.) od 23.10.2007. IN2 napomene: 2007-10-26 PREDMET podnesak (odvj.Bačić i Partneri) od 25.10.2007. IN2 napomene: 2007-10-30 PREDMET podnesak (KELTEKS d.o.o.) od 29.10.2007. IN2 napomene: 2007-12-14 PREDMET oglasna ploča od 14.12.07. IN2 napomene: 2008-02-14 PREDMET ogl.ploča od 14.01.2008. IN2 napomene: 2008-03-18 PREDMET ogl.ploča od 21.02.2008. IN2 napomene: 2008-04-04 PREDMET ogl.ploča od 25.03.2008. IN2 napomene: 2008-04-11 PREDMET povrat pismena  Pućo Goran, Kaštel Sučurac od 10.04.2008. IN2 napomene: 2008-04-25 PREDMET povrat pismena od 24.04.2008. IN2 napomene: 2008-05-06 PREDMET ogl.ploča od 28.04.2008. IN2 napomene: 2008-06-03 PREDMET ogl.ploča od 26.05.2008. IN2 napomene: 2008-09-29 PREDMET Rješenje  Z-26971/2008 OGS Zagreb, od 25.09.2008 IN2 napomene: 2009-05-27 PREDMET Oglasna ploča od 25.05.09. IN2 napomene: 0009-07-31 PREDMET oglasna ploča od 31.7.09. rješ. od 21.7.09. IN2 napomene: 2010-03-26 PREDMET spis povučen iz arhive i proslijeđen u ref. sutkinje Rstić zbog predujma dana 26.03.2010. IN2 napomene: 2010-03-25 PREDMET Podnesak (OGS ZG) od 25.03.2010. Povijest stečajnih upravitelja: 19.12.2006.-20.02.2007. BRANKA MALBAŠIĆ; 20.02.2007.-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St-252/2006</izvorni_sadrzaj>
    <derivirana_varijabla naziv="DomainObject.Predmet.OznakaBroj_1">St-252/2006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a/a
ostatak predujma</izvorni_sadrzaj>
    <derivirana_varijabla naziv="DomainObject.Predmet.PrimjedbaSuca_1">a/a
ostatak predujma</derivirana_varijabla>
  </DomainObject.Predmet.PrimjedbaSuca>
  <DomainObject.Predmet.ProtustrankaFormated>
    <izvorni_sadrzaj>  TRGOVINE MIGRA društvo s ograničenom odgovornošću za trgovinu i usluge - u stečaju</izvorni_sadrzaj>
    <derivirana_varijabla naziv="DomainObject.Predmet.ProtustrankaFormated_1">  TRGOVINE MIGRA društvo s ograničenom odgovornošću za trgovinu i usluge - u stečaju</derivirana_varijabla>
  </DomainObject.Predmet.ProtustrankaFormated>
  <DomainObject.Predmet.ProtustrankaFormatedOIB>
    <izvorni_sadrzaj>  TRGOVINE MIGRA društvo s ograničenom odgovornošću za trgovinu i usluge - u stečaju, OIB 77619235114</izvorni_sadrzaj>
    <derivirana_varijabla naziv="DomainObject.Predmet.ProtustrankaFormatedOIB_1">  TRGOVINE MIGRA društvo s ograničenom odgovornošću za trgovinu i usluge - u stečaju, OIB 77619235114</derivirana_varijabla>
  </DomainObject.Predmet.ProtustrankaFormatedOIB>
  <DomainObject.Predmet.ProtustrankaFormatedWithAdress>
    <izvorni_sadrzaj> TRGOVINE MIGRA društvo s ograničenom odgovornošću za trgovinu i usluge - u stečaju, Tomićeva 3, Zagreb</izvorni_sadrzaj>
    <derivirana_varijabla naziv="DomainObject.Predmet.ProtustrankaFormatedWithAdress_1"> TRGOVINE MIGRA društvo s ograničenom odgovornošću za trgovinu i usluge - u stečaju, Tomićeva 3, Zagreb</derivirana_varijabla>
  </DomainObject.Predmet.ProtustrankaFormatedWithAdress>
  <DomainObject.Predmet.ProtustrankaFormatedWithAdressOIB>
    <izvorni_sadrzaj> TRGOVINE MIGRA društvo s ograničenom odgovornošću za trgovinu i usluge - u stečaju, OIB 77619235114, Tomićeva 3, Zagreb</izvorni_sadrzaj>
    <derivirana_varijabla naziv="DomainObject.Predmet.ProtustrankaFormatedWithAdressOIB_1"> TRGOVINE MIGRA društvo s ograničenom odgovornošću za trgovinu i usluge - u stečaju, OIB 77619235114, Tomićeva 3, Zagreb</derivirana_varijabla>
  </DomainObject.Predmet.ProtustrankaFormatedWithAdressOIB>
  <DomainObject.Predmet.ProtustrankaWithAdress>
    <izvorni_sadrzaj>TRGOVINE MIGRA društvo s ograničenom odgovornošću za trgovinu i usluge - u stečaju Tomićeva 3, Zagreb</izvorni_sadrzaj>
    <derivirana_varijabla naziv="DomainObject.Predmet.ProtustrankaWithAdress_1">TRGOVINE MIGRA društvo s ograničenom odgovornošću za trgovinu i usluge - u stečaju Tomićeva 3, Zagreb</derivirana_varijabla>
  </DomainObject.Predmet.ProtustrankaWithAdress>
  <DomainObject.Predmet.ProtustrankaWithAdressOIB>
    <izvorni_sadrzaj>TRGOVINE MIGRA društvo s ograničenom odgovornošću za trgovinu i usluge - u stečaju, OIB 77619235114, Tomićeva 3, Zagreb</izvorni_sadrzaj>
    <derivirana_varijabla naziv="DomainObject.Predmet.ProtustrankaWithAdressOIB_1">TRGOVINE MIGRA društvo s ograničenom odgovornošću za trgovinu i usluge - u stečaju, OIB 77619235114, Tomićeva 3, Zagreb</derivirana_varijabla>
  </DomainObject.Predmet.ProtustrankaWithAdressOIB>
  <DomainObject.Predmet.ProtustrankaNazivFormated>
    <izvorni_sadrzaj>TRGOVINE MIGRA društvo s ograničenom odgovornošću za trgovinu i usluge - u stečaju</izvorni_sadrzaj>
    <derivirana_varijabla naziv="DomainObject.Predmet.ProtustrankaNazivFormated_1">TRGOVINE MIGRA društvo s ograničenom odgovornošću za trgovinu i usluge - u stečaju</derivirana_varijabla>
  </DomainObject.Predmet.ProtustrankaNazivFormated>
  <DomainObject.Predmet.ProtustrankaNazivFormatedOIB>
    <izvorni_sadrzaj>TRGOVINE MIGRA društvo s ograničenom odgovornošću za trgovinu i usluge - u stečaju, OIB 77619235114</izvorni_sadrzaj>
    <derivirana_varijabla naziv="DomainObject.Predmet.ProtustrankaNazivFormatedOIB_1">TRGOVINE MIGRA društvo s ograničenom odgovornošću za trgovinu i usluge - u stečaju, OIB 77619235114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JUB, trgovina i promet, društvo s ograničenom odgovornošću</izvorni_sadrzaj>
    <derivirana_varijabla naziv="DomainObject.Predmet.StrankaFormated_1">  JUB, trgovina i promet, društvo s ograničenom odgovornošću</derivirana_varijabla>
  </DomainObject.Predmet.StrankaFormated>
  <DomainObject.Predmet.StrankaFormatedOIB>
    <izvorni_sadrzaj>  JUB, trgovina i promet, društvo s ograničenom odgovornošću</izvorni_sadrzaj>
    <derivirana_varijabla naziv="DomainObject.Predmet.StrankaFormatedOIB_1">  JUB, trgovina i promet, društvo s ograničenom odgovornošću</derivirana_varijabla>
  </DomainObject.Predmet.StrankaFormatedOIB>
  <DomainObject.Predmet.StrankaFormatedWithAdress>
    <izvorni_sadrzaj> JUB, trgovina i promet, društvo s ograničenom odgovornošću, Ulica grada Vukovara 269/C, 10000 Zagreb</izvorni_sadrzaj>
    <derivirana_varijabla naziv="DomainObject.Predmet.StrankaFormatedWithAdress_1"> JUB, trgovina i promet, društvo s ograničenom odgovornošću, Ulica grada Vukovara 269/C, 10000 Zagreb</derivirana_varijabla>
  </DomainObject.Predmet.StrankaFormatedWithAdress>
  <DomainObject.Predmet.StrankaFormatedWithAdressOIB>
    <izvorni_sadrzaj> JUB, trgovina i promet, društvo s ograničenom odgovornošću, Ulica grada Vukovara 269/C, 10000 Zagreb</izvorni_sadrzaj>
    <derivirana_varijabla naziv="DomainObject.Predmet.StrankaFormatedWithAdressOIB_1"> JUB, trgovina i promet, društvo s ograničenom odgovornošću, Ulica grada Vukovara 269/C, 10000 Zagreb</derivirana_varijabla>
  </DomainObject.Predmet.StrankaFormatedWithAdressOIB>
  <DomainObject.Predmet.StrankaWithAdress>
    <izvorni_sadrzaj>JUB, trgovina i promet, društvo s ograničenom odgovornošću Ulica grada Vukovara 269/C,10000 Zagreb</izvorni_sadrzaj>
    <derivirana_varijabla naziv="DomainObject.Predmet.StrankaWithAdress_1">JUB, trgovina i promet, društvo s ograničenom odgovornošću Ulica grada Vukovara 269/C,10000 Zagreb</derivirana_varijabla>
  </DomainObject.Predmet.StrankaWithAdress>
  <DomainObject.Predmet.StrankaWithAdressOIB>
    <izvorni_sadrzaj>JUB, trgovina i promet, društvo s ograničenom odgovornošću, Ulica grada Vukovara 269/C,10000 Zagreb</izvorni_sadrzaj>
    <derivirana_varijabla naziv="DomainObject.Predmet.StrankaWithAdressOIB_1">JUB, trgovina i promet, društvo s ograničenom odgovornošću, Ulica grada Vukovara 269/C,10000 Zagreb</derivirana_varijabla>
  </DomainObject.Predmet.StrankaWithAdressOIB>
  <DomainObject.Predmet.StrankaNazivFormated>
    <izvorni_sadrzaj>JUB, trgovina i promet, društvo s ograničenom odgovornošću</izvorni_sadrzaj>
    <derivirana_varijabla naziv="DomainObject.Predmet.StrankaNazivFormated_1">JUB, trgovina i promet, društvo s ograničenom odgovornošću</derivirana_varijabla>
  </DomainObject.Predmet.StrankaNazivFormated>
  <DomainObject.Predmet.StrankaNazivFormatedOIB>
    <izvorni_sadrzaj>JUB, trgovina i promet, društvo s ograničenom odgovornošću</izvorni_sadrzaj>
    <derivirana_varijabla naziv="DomainObject.Predmet.StrankaNazivFormatedOIB_1">JUB, trgovina i promet,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JUB, trgovina i promet, društvo s ograničenom odgovornošću</item>
    </izvorni_sadrzaj>
    <derivirana_varijabla naziv="DomainObject.Predmet.StrankaListFormated_1">
      <item>JUB, trgovina i promet, društvo s ograničenom odgovornošću</item>
    </derivirana_varijabla>
  </DomainObject.Predmet.StrankaListFormated>
  <DomainObject.Predmet.StrankaListFormatedOIB>
    <izvorni_sadrzaj>
      <item>JUB, trgovina i promet, društvo s ograničenom odgovornošću</item>
    </izvorni_sadrzaj>
    <derivirana_varijabla naziv="DomainObject.Predmet.StrankaListFormatedOIB_1">
      <item>JUB, trgovina i promet, društvo s ograničenom odgovornošću</item>
    </derivirana_varijabla>
  </DomainObject.Predmet.StrankaListFormatedOIB>
  <DomainObject.Predmet.StrankaListFormatedWithAdress>
    <izvorni_sadrzaj>
      <item>JUB, trgovina i promet, društvo s ograničenom odgovornošću, Ulica grada Vukovara 269/C, 10000 Zagreb</item>
    </izvorni_sadrzaj>
    <derivirana_varijabla naziv="DomainObject.Predmet.StrankaListFormatedWithAdress_1">
      <item>JUB, trgovina i promet, društvo s ograničenom odgovornošću, Ulica grada Vukovara 269/C, 10000 Zagreb</item>
    </derivirana_varijabla>
  </DomainObject.Predmet.StrankaListFormatedWithAdress>
  <DomainObject.Predmet.StrankaListFormatedWithAdressOIB>
    <izvorni_sadrzaj>
      <item>JUB, trgovina i promet, društvo s ograničenom odgovornošću, Ulica grada Vukovara 269/C, 10000 Zagreb</item>
    </izvorni_sadrzaj>
    <derivirana_varijabla naziv="DomainObject.Predmet.StrankaListFormatedWithAdressOIB_1">
      <item>JUB, trgovina i promet, društvo s ograničenom odgovornošću, Ulica grada Vukovara 269/C, 10000 Zagreb</item>
    </derivirana_varijabla>
  </DomainObject.Predmet.StrankaListFormatedWithAdressOIB>
  <DomainObject.Predmet.StrankaListNazivFormated>
    <izvorni_sadrzaj>
      <item>JUB, trgovina i promet, društvo s ograničenom odgovornošću</item>
    </izvorni_sadrzaj>
    <derivirana_varijabla naziv="DomainObject.Predmet.StrankaListNazivFormated_1">
      <item>JUB, trgovina i promet, društvo s ograničenom odgovornošću</item>
    </derivirana_varijabla>
  </DomainObject.Predmet.StrankaListNazivFormated>
  <DomainObject.Predmet.StrankaListNazivFormatedOIB>
    <izvorni_sadrzaj>
      <item>JUB, trgovina i promet, društvo s ograničenom odgovornošću</item>
    </izvorni_sadrzaj>
    <derivirana_varijabla naziv="DomainObject.Predmet.StrankaListNazivFormatedOIB_1">
      <item>JUB, trgovina i promet, društvo s ograničenom odgovornošću</item>
    </derivirana_varijabla>
  </DomainObject.Predmet.StrankaListNazivFormatedOIB>
  <DomainObject.Predmet.ProtuStrankaListFormated>
    <izvorni_sadrzaj>
      <item>TRGOVINE MIGRA društvo s ograničenom odgovornošću za trgovinu i usluge - u stečaju</item>
    </izvorni_sadrzaj>
    <derivirana_varijabla naziv="DomainObject.Predmet.ProtuStrankaListFormated_1">
      <item>TRGOVINE MIGRA društvo s ograničenom odgovornošću za trgovinu i usluge - u stečaju</item>
    </derivirana_varijabla>
  </DomainObject.Predmet.ProtuStrankaListFormated>
  <DomainObject.Predmet.ProtuStrankaListFormatedOIB>
    <izvorni_sadrzaj>
      <item>TRGOVINE MIGRA društvo s ograničenom odgovornošću za trgovinu i usluge - u stečaju, OIB 77619235114</item>
    </izvorni_sadrzaj>
    <derivirana_varijabla naziv="DomainObject.Predmet.ProtuStrankaListFormatedOIB_1">
      <item>TRGOVINE MIGRA društvo s ograničenom odgovornošću za trgovinu i usluge - u stečaju, OIB 77619235114</item>
    </derivirana_varijabla>
  </DomainObject.Predmet.ProtuStrankaListFormatedOIB>
  <DomainObject.Predmet.ProtuStrankaListFormatedWithAdress>
    <izvorni_sadrzaj>
      <item>TRGOVINE MIGRA društvo s ograničenom odgovornošću za trgovinu i usluge - u stečaju, Tomićeva 3, Zagreb</item>
    </izvorni_sadrzaj>
    <derivirana_varijabla naziv="DomainObject.Predmet.ProtuStrankaListFormatedWithAdress_1">
      <item>TRGOVINE MIGRA društvo s ograničenom odgovornošću za trgovinu i usluge - u stečaju, Tomićeva 3, Zagreb</item>
    </derivirana_varijabla>
  </DomainObject.Predmet.ProtuStrankaListFormatedWithAdress>
  <DomainObject.Predmet.ProtuStrankaListFormatedWithAdressOIB>
    <izvorni_sadrzaj>
      <item>TRGOVINE MIGRA društvo s ograničenom odgovornošću za trgovinu i usluge - u stečaju, OIB 77619235114, Tomićeva 3, Zagreb</item>
    </izvorni_sadrzaj>
    <derivirana_varijabla naziv="DomainObject.Predmet.ProtuStrankaListFormatedWithAdressOIB_1">
      <item>TRGOVINE MIGRA društvo s ograničenom odgovornošću za trgovinu i usluge - u stečaju, OIB 77619235114, Tomićeva 3, Zagreb</item>
    </derivirana_varijabla>
  </DomainObject.Predmet.ProtuStrankaListFormatedWithAdressOIB>
  <DomainObject.Predmet.ProtuStrankaListNazivFormated>
    <izvorni_sadrzaj>
      <item>TRGOVINE MIGRA društvo s ograničenom odgovornošću za trgovinu i usluge - u stečaju</item>
    </izvorni_sadrzaj>
    <derivirana_varijabla naziv="DomainObject.Predmet.ProtuStrankaListNazivFormated_1">
      <item>TRGOVINE MIGRA društvo s ograničenom odgovornošću za trgovinu i usluge - u stečaju</item>
    </derivirana_varijabla>
  </DomainObject.Predmet.ProtuStrankaListNazivFormated>
  <DomainObject.Predmet.ProtuStrankaListNazivFormatedOIB>
    <izvorni_sadrzaj>
      <item>TRGOVINE MIGRA društvo s ograničenom odgovornošću za trgovinu i usluge - u stečaju, OIB 77619235114</item>
    </izvorni_sadrzaj>
    <derivirana_varijabla naziv="DomainObject.Predmet.ProtuStrankaListNazivFormatedOIB_1">
      <item>TRGOVINE MIGRA društvo s ograničenom odgovornošću za trgovinu i usluge - u stečaju, OIB 77619235114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JUB, trgovina i promet, društvo s ograničenom odgovornošću</izvorni_sadrzaj>
    <derivirana_varijabla naziv="DomainObject.Predmet.StrankaIDrugi_1">JUB, trgovina i promet, društvo s ograničenom odgovornošću</derivirana_varijabla>
  </DomainObject.Predmet.StrankaIDrugi>
  <DomainObject.Predmet.ProtustrankaIDrugi>
    <izvorni_sadrzaj>TRGOVINE MIGRA društvo s ograničenom odgovornošću za trgovinu i usluge - u stečaju</izvorni_sadrzaj>
    <derivirana_varijabla naziv="DomainObject.Predmet.ProtustrankaIDrugi_1">TRGOVINE MIGRA društvo s ograničenom odgovornošću za trgovinu i usluge - u stečaju</derivirana_varijabla>
  </DomainObject.Predmet.ProtustrankaIDrugi>
  <DomainObject.Predmet.StrankaIDrugiAdressOIB>
    <izvorni_sadrzaj>JUB, trgovina i promet, društvo s ograničenom odgovornošću, Ulica grada Vukovara 269/C, 10000 Zagreb</izvorni_sadrzaj>
    <derivirana_varijabla naziv="DomainObject.Predmet.StrankaIDrugiAdressOIB_1">JUB, trgovina i promet, društvo s ograničenom odgovornošću, Ulica grada Vukovara 269/C, 10000 Zagreb</derivirana_varijabla>
  </DomainObject.Predmet.StrankaIDrugiAdressOIB>
  <DomainObject.Predmet.ProtustrankaIDrugiAdressOIB>
    <izvorni_sadrzaj>TRGOVINE MIGRA društvo s ograničenom odgovornošću za trgovinu i usluge - u stečaju, OIB 77619235114, Tomićeva 3, Zagreb</izvorni_sadrzaj>
    <derivirana_varijabla naziv="DomainObject.Predmet.ProtustrankaIDrugiAdressOIB_1">TRGOVINE MIGRA društvo s ograničenom odgovornošću za trgovinu i usluge - u stečaju, OIB 77619235114, Tomićeva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2007.</izvorni_sadrzaj>
    <derivirana_varijabla naziv="DomainObject.Predmet.OdlukaRjesenje.DatumDonosenjaOdluke_1">20. veljače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St-252/2006-0</izvorni_sadrzaj>
    <derivirana_varijabla naziv="DomainObject.Predmet.OdlukaRjesenje.Oznaka_1">St-252/2006-0</derivirana_varijabla>
  </DomainObject.Predmet.OdlukaRjesenje.Oznaka>
  <DomainObject.Predmet.SudioniciListNaziv>
    <izvorni_sadrzaj>
      <item>JUB, trgovina i promet, društvo s ograničenom odgovornošću</item>
      <item>TRGOVINE MIGRA društvo s ograničenom odgovornošću za trgovinu i usluge - u stečaju</item>
      <item>Branka Malbašić</item>
    </izvorni_sadrzaj>
    <derivirana_varijabla naziv="DomainObject.Predmet.SudioniciListNaziv_1">
      <item>JUB, trgovina i promet, društvo s ograničenom odgovornošću</item>
      <item>TRGOVINE MIGRA društvo s ograničenom odgovornošću za trgovinu i usluge - u stečaju</item>
      <item>Branka Malbašić</item>
    </derivirana_varijabla>
  </DomainObject.Predmet.SudioniciListNaziv>
  <DomainObject.Predmet.SudioniciListAdressOIB>
    <izvorni_sadrzaj>
      <item>JUB, trgovina i promet, društvo s ograničenom odgovornošću, Ulica grada Vukovara 269/C,10000 Zagreb</item>
      <item>TRGOVINE MIGRA društvo s ograničenom odgovornošću za trgovinu i usluge - u stečaju, OIB 77619235114, Tomićeva 3,Zagreb</item>
      <item>Branka Malbašić, OIB 93517569919, Tina Ujevića 13,10000 Zagreb</item>
    </izvorni_sadrzaj>
    <derivirana_varijabla naziv="DomainObject.Predmet.SudioniciListAdressOIB_1">
      <item>JUB, trgovina i promet, društvo s ograničenom odgovornošću, Ulica grada Vukovara 269/C,10000 Zagreb</item>
      <item>TRGOVINE MIGRA društvo s ograničenom odgovornošću za trgovinu i usluge - u stečaju, OIB 77619235114, Tomićeva 3,Zagreb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77619235114</item>
      <item>, OIB 93517569919</item>
    </izvorni_sadrzaj>
    <derivirana_varijabla naziv="DomainObject.Predmet.SudioniciListNazivOIB_1">
      <item>, OIB null</item>
      <item>, OIB 77619235114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1350</properties:Characters>
  <properties:Lines>39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2017-10-03T09:29:00Z</dcterms:created>
  <dc:creator>rsticn</dc:creator>
  <cp:lastModifiedBy>Monika Grbac</cp:lastModifiedBy>
  <cp:lastPrinted>2017-10-04T10:40:00Z</cp:lastPrinted>
  <dcterms:modified xmlns:xsi="http://www.w3.org/2001/XMLSchema-instance" xsi:type="dcterms:W3CDTF">2017-10-04T10:40:00Z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