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8cf8" w14:paraId="4f18cf8" w:rsidRDefault="00780EDE" w:rsidP="00F349AA" w:rsidR="003E43D7" w:rsidRPr="00C54C7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C54C7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016D9" w:rsidRPr="00C54C7F">
        <w:rPr>
          <w:rFonts w:hAnsi="Times New Roman" w:ascii="Times New Roman"/>
          <w:color w:val="auto"/>
          <w:sz w:val="24"/>
          <w:szCs w:val="24"/>
          <w:lang w:val="pl-PL"/>
        </w:rPr>
        <w:t>2959/16-11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C54C7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C54C7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C54C7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54C7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871CE" w:rsidRPr="00C54C7F">
        <w:rPr>
          <w:rFonts w:hAnsi="Times New Roman" w:ascii="Times New Roman"/>
          <w:sz w:val="24"/>
          <w:szCs w:val="24"/>
        </w:rPr>
        <w:t xml:space="preserve"> </w:t>
      </w:r>
      <w:r w:rsidR="00E14DEA" w:rsidRPr="00C54C7F">
        <w:rPr>
          <w:rFonts w:hAnsi="Times New Roman" w:ascii="Times New Roman"/>
          <w:sz w:val="24"/>
          <w:szCs w:val="24"/>
        </w:rPr>
        <w:t>ORO-BOBICE d.o.o. za proizvodnju i trgovinu, Oroslavje, M.J. Zagorke 10, OIB 51897702605</w:t>
      </w:r>
      <w:r w:rsidR="002242EA" w:rsidRPr="00C54C7F">
        <w:rPr>
          <w:rFonts w:hAnsi="Times New Roman" w:ascii="Times New Roman"/>
          <w:sz w:val="24"/>
          <w:szCs w:val="24"/>
        </w:rPr>
        <w:t>, 28. veljače 2017.</w:t>
      </w:r>
    </w:p>
    <w:p w:rsidRDefault="002242EA" w:rsidP="002B2B94" w:rsidR="002242EA" w:rsidRPr="00C54C7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54C7F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C54C7F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C54C7F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C54C7F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C54C7F">
        <w:rPr>
          <w:rFonts w:hAnsi="Times New Roman" w:ascii="Times New Roman"/>
          <w:color w:val="auto"/>
          <w:sz w:val="24"/>
          <w:szCs w:val="24"/>
        </w:rPr>
        <w:tab/>
      </w:r>
      <w:r w:rsidR="00F349AA" w:rsidRPr="00C54C7F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E14DEA" w:rsidRPr="00C54C7F">
        <w:rPr>
          <w:rFonts w:hAnsi="Times New Roman" w:ascii="Times New Roman"/>
          <w:color w:val="auto"/>
          <w:sz w:val="24"/>
          <w:szCs w:val="24"/>
        </w:rPr>
        <w:t>ORO-BOBICE d.o.o. za proizvodnju i trgovinu, Oroslavje, M.J. Zagorke 10, OIB 51897702605</w:t>
      </w:r>
      <w:r w:rsidR="00F349AA" w:rsidRPr="00C54C7F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E14DEA" w:rsidRPr="00C54C7F">
        <w:rPr>
          <w:rFonts w:hAnsi="Times New Roman" w:ascii="Times New Roman"/>
          <w:color w:val="auto"/>
          <w:sz w:val="24"/>
          <w:szCs w:val="24"/>
        </w:rPr>
        <w:t>2959</w:t>
      </w:r>
      <w:r w:rsidR="00B90A08" w:rsidRPr="00C54C7F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C54C7F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C54C7F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C54C7F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C54C7F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C54C7F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C54C7F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C54C7F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C54C7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C54C7F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C54C7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C54C7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C54C7F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C54C7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C54C7F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C54C7F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54C7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C54C7F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D6DA4" w:rsidP="002D6DA4" w:rsidR="002D6DA4" w:rsidRPr="00C54C7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C54C7F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2D6DA4" w:rsidP="002D6DA4" w:rsidR="002D6DA4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313 dana u ukupnom iznosu od 26.286,93 kn.</w:t>
      </w:r>
    </w:p>
    <w:p w:rsidRDefault="002D6DA4" w:rsidP="00297B07" w:rsidR="00297B07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C54C7F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D6DA4" w:rsidRPr="00C54C7F">
        <w:rPr>
          <w:rFonts w:hAnsi="Times New Roman" w:ascii="Times New Roman"/>
          <w:color w:val="auto"/>
          <w:sz w:val="24"/>
          <w:szCs w:val="24"/>
          <w:lang w:val="hr-HR"/>
        </w:rPr>
        <w:t>2959/16-6 od 10</w:t>
      </w:r>
      <w:r w:rsidR="00650011" w:rsidRPr="00C54C7F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650011" w:rsidR="00807628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650011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28. veljače 2017. </w:t>
      </w:r>
      <w:r w:rsidR="002D6DA4" w:rsidRPr="00C54C7F">
        <w:rPr>
          <w:rFonts w:hAnsi="Times New Roman" w:ascii="Times New Roman"/>
          <w:color w:val="auto"/>
          <w:sz w:val="24"/>
          <w:szCs w:val="24"/>
          <w:lang w:val="hr-HR"/>
        </w:rPr>
        <w:t>nije pristupio uredno pozvani direktor dužnika.</w:t>
      </w:r>
    </w:p>
    <w:p w:rsidRDefault="002D6DA4" w:rsidP="00650011" w:rsidR="002D6DA4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AD1A44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22. studenog 2016. direktor dužnika </w:t>
      </w:r>
      <w:r w:rsidR="00F30781" w:rsidRPr="00C54C7F">
        <w:rPr>
          <w:rFonts w:hAnsi="Times New Roman" w:ascii="Times New Roman"/>
          <w:color w:val="auto"/>
          <w:sz w:val="24"/>
          <w:szCs w:val="24"/>
          <w:lang w:val="hr-HR"/>
        </w:rPr>
        <w:t>navodi</w:t>
      </w:r>
      <w:r w:rsidR="00AD1A44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da dužnik nema imovine, ne o</w:t>
      </w:r>
      <w:r w:rsidR="00F30781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bavlja poslovnu djelatnost, </w:t>
      </w:r>
      <w:r w:rsidR="00AD1A44" w:rsidRPr="00C54C7F">
        <w:rPr>
          <w:rFonts w:hAnsi="Times New Roman" w:ascii="Times New Roman"/>
          <w:color w:val="auto"/>
          <w:sz w:val="24"/>
          <w:szCs w:val="24"/>
          <w:lang w:val="hr-HR"/>
        </w:rPr>
        <w:t>nema nenaplaćenih potraž</w:t>
      </w:r>
      <w:r w:rsidR="00F30781" w:rsidRPr="00C54C7F">
        <w:rPr>
          <w:rFonts w:hAnsi="Times New Roman" w:ascii="Times New Roman"/>
          <w:color w:val="auto"/>
          <w:sz w:val="24"/>
          <w:szCs w:val="24"/>
          <w:lang w:val="hr-HR"/>
        </w:rPr>
        <w:t>ivanja, nema više zaposlenika i ne protivi se prijedlogu za otvaranje stečajnog postupka.</w:t>
      </w:r>
    </w:p>
    <w:p w:rsidRDefault="00E23A96" w:rsidP="00F349AA" w:rsidR="00CF3708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</w:t>
      </w:r>
      <w:r w:rsidR="00650011" w:rsidRPr="00C54C7F">
        <w:rPr>
          <w:rFonts w:hAnsi="Times New Roman" w:ascii="Times New Roman"/>
          <w:color w:val="auto"/>
          <w:sz w:val="24"/>
          <w:szCs w:val="24"/>
          <w:lang w:val="hr-HR"/>
        </w:rPr>
        <w:t>podneska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A1526B" w:rsidRPr="00C54C7F">
        <w:rPr>
          <w:rFonts w:hAnsi="Times New Roman" w:ascii="Times New Roman"/>
          <w:color w:val="auto"/>
          <w:sz w:val="24"/>
          <w:szCs w:val="24"/>
          <w:lang w:val="hr-HR"/>
        </w:rPr>
        <w:t>od 1</w:t>
      </w:r>
      <w:r w:rsidR="00AD1A44" w:rsidRPr="00C54C7F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650011" w:rsidRPr="00C54C7F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dužnik ima evidentirane neizvršene osnove za plaćanje u neprekinutom razdoblju od </w:t>
      </w:r>
      <w:r w:rsidR="00AD1A44" w:rsidRPr="00C54C7F">
        <w:rPr>
          <w:rFonts w:hAnsi="Times New Roman" w:ascii="Times New Roman"/>
          <w:color w:val="auto"/>
          <w:sz w:val="24"/>
          <w:szCs w:val="24"/>
          <w:lang w:val="hr-HR"/>
        </w:rPr>
        <w:t>755</w:t>
      </w:r>
      <w:r w:rsidR="00041CCE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CF3708" w:rsidRPr="00C54C7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C54C7F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C54C7F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C54C7F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C54C7F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C54C7F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C54C7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C54C7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41CCE" w:rsidRPr="00C54C7F">
        <w:rPr>
          <w:rFonts w:hAnsi="Times New Roman" w:ascii="Times New Roman"/>
          <w:color w:val="auto"/>
          <w:sz w:val="24"/>
          <w:szCs w:val="24"/>
          <w:lang w:val="hr-HR"/>
        </w:rPr>
        <w:t>28. veljače 2017.</w:t>
      </w:r>
    </w:p>
    <w:p w:rsidRDefault="00F349AA" w:rsidP="00F349AA" w:rsidR="00F349AA" w:rsidRPr="00C54C7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54C7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C54C7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F72C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54C7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</w:rPr>
        <w:t>POUKA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O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PRAVNOM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LIJEKU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C7F">
        <w:rPr>
          <w:rFonts w:hAnsi="Times New Roman" w:ascii="Times New Roman"/>
          <w:color w:val="auto"/>
          <w:sz w:val="24"/>
          <w:szCs w:val="24"/>
        </w:rPr>
        <w:t>Protiv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ovog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rje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4C7F">
        <w:rPr>
          <w:rFonts w:hAnsi="Times New Roman" w:ascii="Times New Roman"/>
          <w:color w:val="auto"/>
          <w:sz w:val="24"/>
          <w:szCs w:val="24"/>
        </w:rPr>
        <w:t>enja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C7F">
        <w:rPr>
          <w:rFonts w:hAnsi="Times New Roman" w:ascii="Times New Roman"/>
          <w:color w:val="auto"/>
          <w:sz w:val="24"/>
          <w:szCs w:val="24"/>
        </w:rPr>
        <w:t>nezadovoljna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stranka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mo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C7F">
        <w:rPr>
          <w:rFonts w:hAnsi="Times New Roman" w:ascii="Times New Roman"/>
          <w:color w:val="auto"/>
          <w:sz w:val="24"/>
          <w:szCs w:val="24"/>
        </w:rPr>
        <w:t>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ulo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C7F">
        <w:rPr>
          <w:rFonts w:hAnsi="Times New Roman" w:ascii="Times New Roman"/>
          <w:color w:val="auto"/>
          <w:sz w:val="24"/>
          <w:szCs w:val="24"/>
        </w:rPr>
        <w:t>iti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C54C7F">
        <w:rPr>
          <w:rFonts w:hAnsi="Times New Roman" w:ascii="Times New Roman"/>
          <w:color w:val="auto"/>
          <w:sz w:val="24"/>
          <w:szCs w:val="24"/>
        </w:rPr>
        <w:t>albu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Visokom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trgova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C7F">
        <w:rPr>
          <w:rFonts w:hAnsi="Times New Roman" w:ascii="Times New Roman"/>
          <w:color w:val="auto"/>
          <w:sz w:val="24"/>
          <w:szCs w:val="24"/>
        </w:rPr>
        <w:t>kom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sudu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Republike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Hrvatske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roku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od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C54C7F">
        <w:rPr>
          <w:rFonts w:hAnsi="Times New Roman" w:ascii="Times New Roman"/>
          <w:color w:val="auto"/>
          <w:sz w:val="24"/>
          <w:szCs w:val="24"/>
        </w:rPr>
        <w:t>dana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po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primitku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rje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4C7F">
        <w:rPr>
          <w:rFonts w:hAnsi="Times New Roman" w:ascii="Times New Roman"/>
          <w:color w:val="auto"/>
          <w:sz w:val="24"/>
          <w:szCs w:val="24"/>
        </w:rPr>
        <w:t>enja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C7F">
        <w:rPr>
          <w:rFonts w:hAnsi="Times New Roman" w:ascii="Times New Roman"/>
          <w:color w:val="auto"/>
          <w:sz w:val="24"/>
          <w:szCs w:val="24"/>
        </w:rPr>
        <w:t>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ula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C7F">
        <w:rPr>
          <w:rFonts w:hAnsi="Times New Roman" w:ascii="Times New Roman"/>
          <w:color w:val="auto"/>
          <w:sz w:val="24"/>
          <w:szCs w:val="24"/>
        </w:rPr>
        <w:t>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se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putem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ovog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Suda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C54C7F">
        <w:rPr>
          <w:rFonts w:hAnsi="Times New Roman" w:ascii="Times New Roman"/>
          <w:color w:val="auto"/>
          <w:sz w:val="24"/>
          <w:szCs w:val="24"/>
        </w:rPr>
        <w:t>primjerka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za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Sud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i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po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C54C7F">
        <w:rPr>
          <w:rFonts w:hAnsi="Times New Roman" w:ascii="Times New Roman"/>
          <w:color w:val="auto"/>
          <w:sz w:val="24"/>
          <w:szCs w:val="24"/>
        </w:rPr>
        <w:t>za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svaku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protivnu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C7F">
        <w:rPr>
          <w:rFonts w:hAnsi="Times New Roman" w:ascii="Times New Roman"/>
          <w:color w:val="auto"/>
          <w:sz w:val="24"/>
          <w:szCs w:val="24"/>
        </w:rPr>
        <w:t>stranku</w:t>
      </w:r>
      <w:r w:rsidRPr="00C54C7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C54C7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72CE" w:rsidP="00AB7A2F" w:rsidR="00CF72CE" w:rsidRPr="00CF72C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F72CE" w:rsidP="00995CE9" w:rsidR="00CF72CE" w:rsidRPr="00CF72C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F72C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C54C7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C54C7F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C54C7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F72C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7D0BBA">
      <w:rPr>
        <w:rFonts w:hAnsi="Verdana" w:ascii="Verdana"/>
        <w:color w:val="000000"/>
      </w:rPr>
      <w:t>29</w:t>
    </w:r>
    <w:r w:rsidR="00E14DEA">
      <w:rPr>
        <w:rFonts w:hAnsi="Verdana" w:ascii="Verdana"/>
        <w:color w:val="000000"/>
      </w:rPr>
      <w:t>59</w:t>
    </w:r>
    <w:r w:rsidR="002242EA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1CCE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42EA"/>
    <w:rsid w:val="00264B81"/>
    <w:rsid w:val="00297B07"/>
    <w:rsid w:val="002A2E40"/>
    <w:rsid w:val="002A4896"/>
    <w:rsid w:val="002B2B94"/>
    <w:rsid w:val="002B5D12"/>
    <w:rsid w:val="002D105B"/>
    <w:rsid w:val="002D32A0"/>
    <w:rsid w:val="002D6DA4"/>
    <w:rsid w:val="002F3067"/>
    <w:rsid w:val="002F3C78"/>
    <w:rsid w:val="003016D9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14927"/>
    <w:rsid w:val="005352CA"/>
    <w:rsid w:val="005516FA"/>
    <w:rsid w:val="00555AD4"/>
    <w:rsid w:val="005679E2"/>
    <w:rsid w:val="005754FF"/>
    <w:rsid w:val="00576E94"/>
    <w:rsid w:val="00583D18"/>
    <w:rsid w:val="005871CE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50011"/>
    <w:rsid w:val="006C598D"/>
    <w:rsid w:val="006F3774"/>
    <w:rsid w:val="007008E3"/>
    <w:rsid w:val="0070781D"/>
    <w:rsid w:val="007517D9"/>
    <w:rsid w:val="007575FB"/>
    <w:rsid w:val="00780EDE"/>
    <w:rsid w:val="007D0BBA"/>
    <w:rsid w:val="00803C60"/>
    <w:rsid w:val="00807628"/>
    <w:rsid w:val="00816016"/>
    <w:rsid w:val="00835037"/>
    <w:rsid w:val="008360CE"/>
    <w:rsid w:val="008517A4"/>
    <w:rsid w:val="0085551B"/>
    <w:rsid w:val="008742C5"/>
    <w:rsid w:val="008850E6"/>
    <w:rsid w:val="00890CE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00AE"/>
    <w:rsid w:val="00986B95"/>
    <w:rsid w:val="009A51B3"/>
    <w:rsid w:val="00A126F9"/>
    <w:rsid w:val="00A1526B"/>
    <w:rsid w:val="00A16C74"/>
    <w:rsid w:val="00A55B6B"/>
    <w:rsid w:val="00AD1A44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90A08"/>
    <w:rsid w:val="00BD6DD3"/>
    <w:rsid w:val="00C0465A"/>
    <w:rsid w:val="00C137D9"/>
    <w:rsid w:val="00C32CC6"/>
    <w:rsid w:val="00C42917"/>
    <w:rsid w:val="00C54C7F"/>
    <w:rsid w:val="00C572D6"/>
    <w:rsid w:val="00C83AD2"/>
    <w:rsid w:val="00CB1DF1"/>
    <w:rsid w:val="00CF0221"/>
    <w:rsid w:val="00CF3708"/>
    <w:rsid w:val="00CF72CE"/>
    <w:rsid w:val="00D24577"/>
    <w:rsid w:val="00D24E63"/>
    <w:rsid w:val="00D51B89"/>
    <w:rsid w:val="00D5220A"/>
    <w:rsid w:val="00D574B4"/>
    <w:rsid w:val="00D93EA8"/>
    <w:rsid w:val="00DB072E"/>
    <w:rsid w:val="00DB484D"/>
    <w:rsid w:val="00DC4FD3"/>
    <w:rsid w:val="00DD7E41"/>
    <w:rsid w:val="00E00175"/>
    <w:rsid w:val="00E06522"/>
    <w:rsid w:val="00E14DEA"/>
    <w:rsid w:val="00E23A96"/>
    <w:rsid w:val="00E363CC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0781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F7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2C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2C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2C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2C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F7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2C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2C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2C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2C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St-2959/2016</izvorni_sadrzaj>
    <derivirana_varijabla naziv="DomainObject.Predmet.OznakaBroj_1">St-2959/2016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ORO-BOBICE d.o.o. zastupanog po punomoćniku Ozren Krajačić</izvorni_sadrzaj>
    <derivirana_varijabla naziv="DomainObject.Predmet.ProtustrankaFormated_1">  ORO-BOBICE d.o.o. zastupanog po punomoćniku Ozren Krajačić</derivirana_varijabla>
  </DomainObject.Predmet.ProtustrankaFormated>
  <DomainObject.Predmet.ProtustrankaFormatedOIB>
    <izvorni_sadrzaj>  ORO-BOBICE d.o.o., OIB 51897702605 zastupanog po punomoćniku Ozren Krajačić</izvorni_sadrzaj>
    <derivirana_varijabla naziv="DomainObject.Predmet.ProtustrankaFormatedOIB_1">  ORO-BOBICE d.o.o., OIB 51897702605 zastupanog po punomoćniku Ozren Krajačić</derivirana_varijabla>
  </DomainObject.Predmet.ProtustrankaFormatedOIB>
  <DomainObject.Predmet.ProtustrankaFormatedWithAdress>
    <izvorni_sadrzaj> ORO-BOBICE d.o.o., M. J. Zagorke 10, 49243 Oroslavje zastupanog po punomoćniku Ozren Krajačić</izvorni_sadrzaj>
    <derivirana_varijabla naziv="DomainObject.Predmet.ProtustrankaFormatedWithAdress_1"> ORO-BOBICE d.o.o., M. J. Zagorke 10, 49243 Oroslavje zastupanog po punomoćniku Ozren Krajačić</derivirana_varijabla>
  </DomainObject.Predmet.ProtustrankaFormatedWithAdress>
  <DomainObject.Predmet.ProtustrankaFormatedWithAdressOIB>
    <izvorni_sadrzaj> ORO-BOBICE d.o.o., OIB 51897702605, M. J. Zagorke 10, 49243 Oroslavje zastupanog po punomoćniku Ozren Krajačić</izvorni_sadrzaj>
    <derivirana_varijabla naziv="DomainObject.Predmet.ProtustrankaFormatedWithAdressOIB_1"> ORO-BOBICE d.o.o., OIB 51897702605, M. J. Zagorke 10, 49243 Oroslavje zastupanog po punomoćniku Ozren Krajačić</derivirana_varijabla>
  </DomainObject.Predmet.ProtustrankaFormatedWithAdressOIB>
  <DomainObject.Predmet.ProtustrankaWithAdress>
    <izvorni_sadrzaj>ORO-BOBICE d.o.o. M. J. Zagorke 10, 49243 Oroslavje</izvorni_sadrzaj>
    <derivirana_varijabla naziv="DomainObject.Predmet.ProtustrankaWithAdress_1">ORO-BOBICE d.o.o. M. J. Zagorke 10, 49243 Oroslavje</derivirana_varijabla>
  </DomainObject.Predmet.ProtustrankaWithAdress>
  <DomainObject.Predmet.ProtustrankaWithAdressOIB>
    <izvorni_sadrzaj>ORO-BOBICE d.o.o., OIB 51897702605, M. J. Zagorke 10, 49243 Oroslavje</izvorni_sadrzaj>
    <derivirana_varijabla naziv="DomainObject.Predmet.ProtustrankaWithAdressOIB_1">ORO-BOBICE d.o.o., OIB 51897702605, M. J. Zagorke 10, 49243 Oroslavje</derivirana_varijabla>
  </DomainObject.Predmet.ProtustrankaWithAdressOIB>
  <DomainObject.Predmet.ProtustrankaNazivFormated>
    <izvorni_sadrzaj>ORO-BOBICE d.o.o.</izvorni_sadrzaj>
    <derivirana_varijabla naziv="DomainObject.Predmet.ProtustrankaNazivFormated_1">ORO-BOBICE d.o.o.</derivirana_varijabla>
  </DomainObject.Predmet.ProtustrankaNazivFormated>
  <DomainObject.Predmet.ProtustrankaNazivFormatedOIB>
    <izvorni_sadrzaj>ORO-BOBICE d.o.o., OIB 51897702605</izvorni_sadrzaj>
    <derivirana_varijabla naziv="DomainObject.Predmet.ProtustrankaNazivFormatedOIB_1">ORO-BOBICE d.o.o., OIB 51897702605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Ozren Krajačić</izvorni_sadrzaj>
    <derivirana_varijabla naziv="DomainObject.Predmet.StrankaFormated_1">  FINA Regionalni centar Zagreb; Ozren Krajačić</derivirana_varijabla>
  </DomainObject.Predmet.StrankaFormated>
  <DomainObject.Predmet.StrankaFormatedOIB>
    <izvorni_sadrzaj>  FINA Regionalni centar Zagreb, OIB 85821130368; Ozren Krajačić, OIB 94103190118</izvorni_sadrzaj>
    <derivirana_varijabla naziv="DomainObject.Predmet.StrankaFormatedOIB_1">  FINA Regionalni centar Zagreb, OIB 85821130368; Ozren Krajačić, OIB 94103190118</derivirana_varijabla>
  </DomainObject.Predmet.StrankaFormatedOIB>
  <DomainObject.Predmet.StrankaFormatedWithAdress>
    <izvorni_sadrzaj> FINA Regionalni centar Zagreb, Trg svibanjskih žrtava 1995. 1, 10000 Zagreb; Ozren Krajačić, Lug Zabočki 96, 49210 Lug Zabočki</izvorni_sadrzaj>
    <derivirana_varijabla naziv="DomainObject.Predmet.StrankaFormatedWithAdress_1"> FINA Regionalni centar Zagreb, Trg svibanjskih žrtava 1995. 1, 10000 Zagreb; Ozren Krajačić, Lug Zabočki 96, 49210 Lug Zabočki</derivirana_varijabla>
  </DomainObject.Predmet.StrankaFormatedWithAdress>
  <DomainObject.Predmet.StrankaFormatedWithAdressOIB>
    <izvorni_sadrzaj> FINA Regionalni centar Zagreb, OIB 85821130368, Trg svibanjskih žrtava 1995. 1, 10000 Zagreb; Ozren Krajačić, OIB 94103190118, Lug Zabočki 96, 49210 Lug Zabočki</izvorni_sadrzaj>
    <derivirana_varijabla naziv="DomainObject.Predmet.StrankaFormatedWithAdressOIB_1"> FINA Regionalni centar Zagreb, OIB 85821130368, Trg svibanjskih žrtava 1995. 1, 10000 Zagreb; Ozren Krajačić, OIB 94103190118, Lug Zabočki 96, 49210 Lug Zabočki</derivirana_varijabla>
  </DomainObject.Predmet.StrankaFormatedWithAdressOIB>
  <DomainObject.Predmet.StrankaWithAdress>
    <izvorni_sadrzaj>FINA Regionalni centar Zagreb Trg svibanjskih žrtava 1995. 1,10000 Zagreb,Ozren Krajačić Lug Zabočki 96,49210 Lug Zabočki</izvorni_sadrzaj>
    <derivirana_varijabla naziv="DomainObject.Predmet.StrankaWithAdress_1">FINA Regionalni centar Zagreb Trg svibanjskih žrtava 1995. 1,10000 Zagreb,Ozren Krajačić Lug Zabočki 96,49210 Lug Zabočki</derivirana_varijabla>
  </DomainObject.Predmet.StrankaWithAdress>
  <DomainObject.Predmet.StrankaWithAdressOIB>
    <izvorni_sadrzaj>FINA Regionalni centar Zagreb, OIB 85821130368, Trg svibanjskih žrtava 1995. 1,10000 Zagreb,Ozren Krajačić, OIB 94103190118, Lug Zabočki 96,49210 Lug Zabočki</izvorni_sadrzaj>
    <derivirana_varijabla naziv="DomainObject.Predmet.StrankaWithAdressOIB_1">FINA Regionalni centar Zagreb, OIB 85821130368, Trg svibanjskih žrtava 1995. 1,10000 Zagreb,Ozren Krajačić, OIB 94103190118, Lug Zabočki 96,49210 Lug Zabočki</derivirana_varijabla>
  </DomainObject.Predmet.StrankaWithAdressOIB>
  <DomainObject.Predmet.StrankaNazivFormated>
    <izvorni_sadrzaj>FINA Regionalni centar Zagreb,Ozren Krajačić</izvorni_sadrzaj>
    <derivirana_varijabla naziv="DomainObject.Predmet.StrankaNazivFormated_1">FINA Regionalni centar Zagreb,Ozren Krajačić</derivirana_varijabla>
  </DomainObject.Predmet.StrankaNazivFormated>
  <DomainObject.Predmet.StrankaNazivFormatedOIB>
    <izvorni_sadrzaj>FINA Regionalni centar Zagreb, OIB 85821130368,Ozren Krajačić, OIB 94103190118</izvorni_sadrzaj>
    <derivirana_varijabla naziv="DomainObject.Predmet.StrankaNazivFormatedOIB_1">FINA Regionalni centar Zagreb, OIB 85821130368,Ozren Krajačić, OIB 94103190118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Ozren Krajačić</item>
    </izvorni_sadrzaj>
    <derivirana_varijabla naziv="DomainObject.Predmet.StrankaListFormated_1">
      <item>FINA Regionalni centar Zagreb</item>
      <item>Ozren Krajačić</item>
    </derivirana_varijabla>
  </DomainObject.Predmet.StrankaListFormated>
  <DomainObject.Predmet.StrankaListFormatedOIB>
    <izvorni_sadrzaj>
      <item>FINA Regionalni centar Zagreb, OIB 85821130368</item>
      <item>Ozren Krajačić, OIB 94103190118</item>
    </izvorni_sadrzaj>
    <derivirana_varijabla naziv="DomainObject.Predmet.StrankaListFormatedOIB_1">
      <item>FINA Regionalni centar Zagreb, OIB 85821130368</item>
      <item>Ozren Krajačić, OIB 94103190118</item>
    </derivirana_varijabla>
  </DomainObject.Predmet.StrankaListFormatedOIB>
  <DomainObject.Predmet.StrankaListFormatedWithAdress>
    <izvorni_sadrzaj>
      <item>FINA Regionalni centar Zagreb, Trg svibanjskih žrtava 1995. 1, 10000 Zagreb</item>
      <item>Ozren Krajačić, Lug Zabočki 96, 49210 Lug Zabočki</item>
    </izvorni_sadrzaj>
    <derivirana_varijabla naziv="DomainObject.Predmet.StrankaListFormatedWithAdress_1">
      <item>FINA Regionalni centar Zagreb, Trg svibanjskih žrtava 1995. 1, 10000 Zagreb</item>
      <item>Ozren Krajačić, Lug Zabočki 96,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Ozren Krajačić, OIB 94103190118, Lug Zabočki 96, 49210 Lug Zabočki</item>
    </izvorni_sadrzaj>
    <derivirana_varijabla naziv="DomainObject.Predmet.StrankaListFormatedWithAdressOIB_1">
      <item>FINA Regionalni centar Zagreb, OIB 85821130368, Trg svibanjskih žrtava 1995. 1, 10000 Zagreb</item>
      <item>Ozren Krajačić, OIB 94103190118, Lug Zabočki 96, 49210 Lug Zabočki</item>
    </derivirana_varijabla>
  </DomainObject.Predmet.StrankaListFormatedWithAdressOIB>
  <DomainObject.Predmet.StrankaListNazivFormated>
    <izvorni_sadrzaj>
      <item>FINA Regionalni centar Zagreb</item>
      <item>Ozren Krajačić</item>
    </izvorni_sadrzaj>
    <derivirana_varijabla naziv="DomainObject.Predmet.StrankaListNazivFormated_1">
      <item>FINA Regionalni centar Zagreb</item>
      <item>Ozren Krajačić</item>
    </derivirana_varijabla>
  </DomainObject.Predmet.StrankaListNazivFormated>
  <DomainObject.Predmet.StrankaListNazivFormatedOIB>
    <izvorni_sadrzaj>
      <item>FINA Regionalni centar Zagreb, OIB 85821130368</item>
      <item>Ozren Krajačić, OIB 94103190118</item>
    </izvorni_sadrzaj>
    <derivirana_varijabla naziv="DomainObject.Predmet.StrankaListNazivFormatedOIB_1">
      <item>FINA Regionalni centar Zagreb, OIB 85821130368</item>
      <item>Ozren Krajačić, OIB 94103190118</item>
    </derivirana_varijabla>
  </DomainObject.Predmet.StrankaListNazivFormatedOIB>
  <DomainObject.Predmet.ProtuStrankaListFormated>
    <izvorni_sadrzaj>
      <item>ORO-BOBICE d.o.o. zastupanog po punomoćniku Ozren Krajačić</item>
    </izvorni_sadrzaj>
    <derivirana_varijabla naziv="DomainObject.Predmet.ProtuStrankaListFormated_1">
      <item>ORO-BOBICE d.o.o. zastupanog po punomoćniku Ozren Krajačić</item>
    </derivirana_varijabla>
  </DomainObject.Predmet.ProtuStrankaListFormated>
  <DomainObject.Predmet.ProtuStrankaListFormatedOIB>
    <izvorni_sadrzaj>
      <item>ORO-BOBICE d.o.o., OIB 51897702605 zastupanog po punomoćniku Ozren Krajačić</item>
    </izvorni_sadrzaj>
    <derivirana_varijabla naziv="DomainObject.Predmet.ProtuStrankaListFormatedOIB_1">
      <item>ORO-BOBICE d.o.o., OIB 51897702605 zastupanog po punomoćniku Ozren Krajačić</item>
    </derivirana_varijabla>
  </DomainObject.Predmet.ProtuStrankaListFormatedOIB>
  <DomainObject.Predmet.ProtuStrankaListFormatedWithAdress>
    <izvorni_sadrzaj>
      <item>ORO-BOBICE d.o.o., M. J. Zagorke 10, 49243 Oroslavje zastupanog po punomoćniku Ozren Krajačić</item>
    </izvorni_sadrzaj>
    <derivirana_varijabla naziv="DomainObject.Predmet.ProtuStrankaListFormatedWithAdress_1">
      <item>ORO-BOBICE d.o.o., M. J. Zagorke 10, 49243 Oroslavje zastupanog po punomoćniku Ozren Krajačić</item>
    </derivirana_varijabla>
  </DomainObject.Predmet.ProtuStrankaListFormatedWithAdress>
  <DomainObject.Predmet.ProtuStrankaListFormatedWithAdressOIB>
    <izvorni_sadrzaj>
      <item>ORO-BOBICE d.o.o., OIB 51897702605, M. J. Zagorke 10, 49243 Oroslavje zastupanog po punomoćniku Ozren Krajačić</item>
    </izvorni_sadrzaj>
    <derivirana_varijabla naziv="DomainObject.Predmet.ProtuStrankaListFormatedWithAdressOIB_1">
      <item>ORO-BOBICE d.o.o., OIB 51897702605, M. J. Zagorke 10, 49243 Oroslavje zastupanog po punomoćniku Ozren Krajačić</item>
    </derivirana_varijabla>
  </DomainObject.Predmet.ProtuStrankaListFormatedWithAdressOIB>
  <DomainObject.Predmet.ProtuStrankaListNazivFormated>
    <izvorni_sadrzaj>
      <item>ORO-BOBICE d.o.o.</item>
    </izvorni_sadrzaj>
    <derivirana_varijabla naziv="DomainObject.Predmet.ProtuStrankaListNazivFormated_1">
      <item>ORO-BOBICE d.o.o.</item>
    </derivirana_varijabla>
  </DomainObject.Predmet.ProtuStrankaListNazivFormated>
  <DomainObject.Predmet.ProtuStrankaListNazivFormatedOIB>
    <izvorni_sadrzaj>
      <item>ORO-BOBICE d.o.o., OIB 51897702605</item>
    </izvorni_sadrzaj>
    <derivirana_varijabla naziv="DomainObject.Predmet.ProtuStrankaListNazivFormatedOIB_1">
      <item>ORO-BOBICE d.o.o., OIB 51897702605</item>
    </derivirana_varijabla>
  </DomainObject.Predmet.ProtuStrankaListNazivFormatedOIB>
  <DomainObject.Predmet.OstaliListFormated>
    <izvorni_sadrzaj>
      <item>Ozren Krajačić punomoćnik sudionika u postupku ORO-BOBICE d.o.o.</item>
    </izvorni_sadrzaj>
    <derivirana_varijabla naziv="DomainObject.Predmet.OstaliListFormated_1">
      <item>Ozren Krajačić punomoćnik sudionika u postupku ORO-BOBICE d.o.o.</item>
    </derivirana_varijabla>
  </DomainObject.Predmet.OstaliListFormated>
  <DomainObject.Predmet.OstaliListFormatedOIB>
    <izvorni_sadrzaj>
      <item>Ozren Krajačić, OIB 94103190118 punomoćnik sudionika u postupku ORO-BOBICE d.o.o.</item>
    </izvorni_sadrzaj>
    <derivirana_varijabla naziv="DomainObject.Predmet.OstaliListFormatedOIB_1">
      <item>Ozren Krajačić, OIB 94103190118 punomoćnik sudionika u postupku ORO-BOBICE d.o.o.</item>
    </derivirana_varijabla>
  </DomainObject.Predmet.OstaliListFormatedOIB>
  <DomainObject.Predmet.OstaliListFormatedWithAdress>
    <izvorni_sadrzaj>
      <item>Ozren Krajačić, Lug Zabočki 96, 49210 Lug Zabočki punomoćnik sudionika u postupku ORO-BOBICE d.o.o.</item>
    </izvorni_sadrzaj>
    <derivirana_varijabla naziv="DomainObject.Predmet.OstaliListFormatedWithAdress_1">
      <item>Ozren Krajačić, Lug Zabočki 96, 49210 Lug Zabočki punomoćnik sudionika u postupku ORO-BOBICE d.o.o.</item>
    </derivirana_varijabla>
  </DomainObject.Predmet.OstaliListFormatedWithAdress>
  <DomainObject.Predmet.OstaliListFormatedWithAdressOIB>
    <izvorni_sadrzaj>
      <item>Ozren Krajačić, OIB 94103190118, Lug Zabočki 96, 49210 Lug Zabočki punomoćnik sudionika u postupku ORO-BOBICE d.o.o.</item>
    </izvorni_sadrzaj>
    <derivirana_varijabla naziv="DomainObject.Predmet.OstaliListFormatedWithAdressOIB_1">
      <item>Ozren Krajačić, OIB 94103190118, Lug Zabočki 96, 49210 Lug Zabočki punomoćnik sudionika u postupku ORO-BOBICE d.o.o.</item>
    </derivirana_varijabla>
  </DomainObject.Predmet.OstaliListFormatedWithAdressOIB>
  <DomainObject.Predmet.OstaliListNazivFormated>
    <izvorni_sadrzaj>
      <item>Ozren Krajačić</item>
    </izvorni_sadrzaj>
    <derivirana_varijabla naziv="DomainObject.Predmet.OstaliListNazivFormated_1">
      <item>Ozren Krajačić</item>
    </derivirana_varijabla>
  </DomainObject.Predmet.OstaliListNazivFormated>
  <DomainObject.Predmet.OstaliListNazivFormatedOIB>
    <izvorni_sadrzaj>
      <item>Ozren Krajačić, OIB 94103190118</item>
    </izvorni_sadrzaj>
    <derivirana_varijabla naziv="DomainObject.Predmet.OstaliListNazivFormatedOIB_1">
      <item>Ozren Krajačić, OIB 94103190118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ORO-BOBICE d.o.o.</izvorni_sadrzaj>
    <derivirana_varijabla naziv="DomainObject.Predmet.ProtustrankaIDrugi_1">ORO-BOBICE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ORO-BOBICE d.o.o., OIB 51897702605, M. J. Zagorke 10, 49243 Oroslavje</izvorni_sadrzaj>
    <derivirana_varijabla naziv="DomainObject.Predmet.ProtustrankaIDrugiAdressOIB_1">ORO-BOBICE d.o.o., OIB 51897702605, M. J. Zagorke 10,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ORO-BOBICE d.o.o.</item>
      <item>Ozren Krajačić</item>
      <item>Ozren Krajačić</item>
    </izvorni_sadrzaj>
    <derivirana_varijabla naziv="DomainObject.Predmet.SudioniciListNaziv_1">
      <item>FINA Regionalni centar Zagreb</item>
      <item>ORO-BOBICE d.o.o.</item>
      <item>Ozren Krajačić</item>
      <item>Ozren Krajačić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ORO-BOBICE d.o.o., OIB 51897702605, M. J. Zagorke 10,49243 Oroslavje</item>
      <item>Ozren Krajačić, OIB 94103190118, Lug Zabočki 96,49210 Lug Zabočki</item>
      <item>Ozren Krajačić, OIB 94103190118, Lug Zabočki 96,49210 Lug Zabočki</item>
    </izvorni_sadrzaj>
    <derivirana_varijabla naziv="DomainObject.Predmet.SudioniciListAdressOIB_1">
      <item>FINA Regionalni centar Zagreb, OIB 85821130368, Trg svibanjskih žrtava 1995. 1,10000 Zagreb</item>
      <item>ORO-BOBICE d.o.o., OIB 51897702605, M. J. Zagorke 10,49243 Oroslavje</item>
      <item>Ozren Krajačić, OIB 94103190118, Lug Zabočki 96,49210 Lug Zabočki</item>
      <item>Ozren Krajačić, OIB 94103190118, Lug Zabočki 96,49210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51897702605</item>
      <item>, OIB 94103190118</item>
      <item>, OIB 94103190118</item>
    </izvorni_sadrzaj>
    <derivirana_varijabla naziv="DomainObject.Predmet.SudioniciListNazivOIB_1">
      <item>, OIB 85821130368</item>
      <item>, OIB 51897702605</item>
      <item>, OIB 94103190118</item>
      <item>, OIB 94103190118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687</properties:Words>
  <properties:Characters>3764</properties:Characters>
  <properties:Lines>81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2017-02-28T12:08:00Z</dcterms:created>
  <dc:creator>MINISTARSTVO PRAVOSUĐA</dc:creator>
  <cp:lastModifiedBy>Kristina Švajger</cp:lastModifiedBy>
  <cp:lastPrinted>2017-02-28T11:26:00Z</cp:lastPrinted>
  <dcterms:modified xmlns:xsi="http://www.w3.org/2001/XMLSchema-instance" xsi:type="dcterms:W3CDTF">2017-02-28T12:23:00Z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