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2d15" w14:paraId="7d52d15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AE47CA" w:rsidRPr="009406A9">
        <w:rPr>
          <w:rFonts w:hAnsi="Times New Roman" w:ascii="Times New Roman"/>
        </w:rPr>
        <w:t xml:space="preserve"> </w:t>
      </w:r>
      <w:r w:rsidR="007005E0">
        <w:rPr>
          <w:rFonts w:hAnsi="Times New Roman" w:ascii="Times New Roman"/>
        </w:rPr>
        <w:t>CULEJ-TANDARA j.d.o.o., Sesvete, Kelekova 77, OIB: 92246034750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7005E0">
        <w:rPr>
          <w:rFonts w:hAnsi="Times New Roman" w:ascii="Times New Roman"/>
        </w:rPr>
        <w:t>23</w:t>
      </w:r>
      <w:r w:rsidR="00AE47CA" w:rsidRPr="009406A9">
        <w:rPr>
          <w:rFonts w:hAnsi="Times New Roman" w:ascii="Times New Roman"/>
        </w:rPr>
        <w:t>. listopada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7005E0">
        <w:rPr>
          <w:rFonts w:hAnsi="Times New Roman" w:ascii="Times New Roman"/>
        </w:rPr>
        <w:t>CULEJ-TANDARA j.d.o.o., Sesvete, Kelekova 77, OIB: 92246034750</w:t>
      </w:r>
      <w:r w:rsidR="00372240">
        <w:rPr>
          <w:rFonts w:hAnsi="Times New Roman" w:ascii="Times New Roman"/>
        </w:rPr>
        <w:t xml:space="preserve"> </w:t>
      </w:r>
      <w:r w:rsidR="00E40556" w:rsidRPr="009406A9">
        <w:rPr>
          <w:rFonts w:hAnsi="Times New Roman" w:ascii="Times New Roman"/>
        </w:rPr>
        <w:t xml:space="preserve">dana </w:t>
      </w:r>
      <w:r w:rsidR="007005E0">
        <w:rPr>
          <w:rFonts w:hAnsi="Times New Roman" w:ascii="Times New Roman"/>
        </w:rPr>
        <w:t>23</w:t>
      </w:r>
      <w:r w:rsidR="00AE47CA" w:rsidRPr="009406A9">
        <w:rPr>
          <w:rFonts w:hAnsi="Times New Roman" w:ascii="Times New Roman"/>
        </w:rPr>
        <w:t>. listopada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6A5DC2">
      <w:pPr>
        <w:ind w:firstLine="720"/>
        <w:jc w:val="both"/>
        <w:rPr>
          <w:rFonts w:hAnsi="Times New Roman" w:ascii="Times New Roman"/>
          <w:b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9406A9">
        <w:rPr>
          <w:rFonts w:hAnsi="Times New Roman" w:ascii="Times New Roman"/>
        </w:rPr>
        <w:t xml:space="preserve"> </w:t>
      </w:r>
      <w:r w:rsidR="0022212D" w:rsidRPr="0022212D">
        <w:rPr>
          <w:rFonts w:hAnsi="Times New Roman" w:ascii="Times New Roman"/>
        </w:rPr>
        <w:t>Jure Marušić iz Zagreba, Bleiweisova 2, OIB: 52703189678.</w:t>
      </w:r>
    </w:p>
    <w:p w:rsidRDefault="008D54FD" w:rsidP="00CC65F0" w:rsidR="008E1269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</w:t>
      </w:r>
      <w:r w:rsidR="00DF75C4" w:rsidRPr="009406A9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6A5DC2">
        <w:rPr>
          <w:rFonts w:hAnsi="Times New Roman" w:ascii="Times New Roman"/>
        </w:rPr>
        <w:t>CULEJ-TANDARA j.d.o.o., Sesvete, Kelekova 77, OIB: 92246034750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6A5DC2">
        <w:rPr>
          <w:rFonts w:hAnsi="Times New Roman" w:ascii="Times New Roman"/>
        </w:rPr>
        <w:t>CULEJ-TANDARA j.d.o.o., Sesvete, Kelekova 77, OIB: 92246034750</w:t>
      </w:r>
      <w:r w:rsidRPr="009406A9">
        <w:rPr>
          <w:rFonts w:hAnsi="Times New Roman" w:ascii="Times New Roman"/>
        </w:rPr>
        <w:t>,</w:t>
      </w:r>
      <w:r w:rsidR="006A5DC2">
        <w:rPr>
          <w:rFonts w:hAnsi="Times New Roman" w:ascii="Times New Roman"/>
        </w:rPr>
        <w:t xml:space="preserve"> MBS: </w:t>
      </w:r>
      <w:r w:rsidR="006A5DC2" w:rsidRPr="006A5DC2">
        <w:rPr>
          <w:rFonts w:hAnsi="Times New Roman" w:ascii="Times New Roman"/>
        </w:rPr>
        <w:t>080842380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FINA, Regionalni centar Zagreb podnijela je ovom sudu </w:t>
      </w:r>
      <w:r w:rsidR="006A5DC2">
        <w:rPr>
          <w:rFonts w:hAnsi="Times New Roman" w:ascii="Times New Roman"/>
        </w:rPr>
        <w:t>28.06</w:t>
      </w:r>
      <w:r w:rsidR="00D0600A" w:rsidRPr="009406A9">
        <w:rPr>
          <w:rFonts w:hAnsi="Times New Roman" w:ascii="Times New Roman"/>
        </w:rPr>
        <w:t>.</w:t>
      </w:r>
      <w:r w:rsidRPr="009406A9">
        <w:rPr>
          <w:rFonts w:hAnsi="Times New Roman" w:ascii="Times New Roman"/>
        </w:rPr>
        <w:t>201</w:t>
      </w:r>
      <w:r w:rsidR="008346B5" w:rsidRPr="009406A9">
        <w:rPr>
          <w:rFonts w:hAnsi="Times New Roman" w:ascii="Times New Roman"/>
        </w:rPr>
        <w:t>6</w:t>
      </w:r>
      <w:r w:rsidRPr="009406A9">
        <w:rPr>
          <w:rFonts w:hAnsi="Times New Roman" w:ascii="Times New Roman"/>
        </w:rPr>
        <w:t xml:space="preserve">. prijedlog za otvaranje stečajnog postupka nad dužnikom </w:t>
      </w:r>
      <w:r w:rsidR="006A5DC2">
        <w:rPr>
          <w:rFonts w:hAnsi="Times New Roman" w:ascii="Times New Roman"/>
        </w:rPr>
        <w:t>CULEJ-TANDARA j.d.o.o., Sesvete, Kelekova 77, OIB: 92246034750</w:t>
      </w:r>
      <w:r w:rsidR="006A5DC2" w:rsidRPr="009406A9">
        <w:rPr>
          <w:rFonts w:hAnsi="Times New Roman" w:ascii="Times New Roman"/>
        </w:rPr>
        <w:t>,</w:t>
      </w:r>
      <w:r w:rsidR="006A5DC2">
        <w:rPr>
          <w:rFonts w:hAnsi="Times New Roman" w:ascii="Times New Roman"/>
        </w:rPr>
        <w:t xml:space="preserve"> MBS: </w:t>
      </w:r>
      <w:r w:rsidR="006A5DC2" w:rsidRPr="006A5DC2">
        <w:rPr>
          <w:rFonts w:hAnsi="Times New Roman" w:ascii="Times New Roman"/>
        </w:rPr>
        <w:t>080842380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6A5DC2">
        <w:rPr>
          <w:rFonts w:hAnsi="Times New Roman" w:ascii="Times New Roman"/>
        </w:rPr>
        <w:t>444. st. 2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6A5DC2">
        <w:rPr>
          <w:rFonts w:hAnsi="Times New Roman" w:ascii="Times New Roman"/>
        </w:rPr>
        <w:t>01.09.2015</w:t>
      </w:r>
      <w:r w:rsidR="00FB1C9C" w:rsidRPr="009406A9">
        <w:rPr>
          <w:rFonts w:hAnsi="Times New Roman" w:ascii="Times New Roman"/>
        </w:rPr>
        <w:t xml:space="preserve">.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 xml:space="preserve">neizvršene osnove za plaćanje u neprekinutom razdoblju od </w:t>
      </w:r>
      <w:r w:rsidR="006A5DC2">
        <w:rPr>
          <w:rFonts w:hAnsi="Times New Roman" w:ascii="Times New Roman"/>
        </w:rPr>
        <w:t>678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6A5DC2">
        <w:rPr>
          <w:rFonts w:hAnsi="Times New Roman" w:ascii="Times New Roman"/>
        </w:rPr>
        <w:t>8.679,67</w:t>
      </w:r>
      <w:r w:rsidR="009A2BB6" w:rsidRPr="009406A9">
        <w:rPr>
          <w:rFonts w:hAnsi="Times New Roman" w:ascii="Times New Roman"/>
        </w:rPr>
        <w:t xml:space="preserve"> 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442DB4" w:rsidRPr="009406A9">
        <w:rPr>
          <w:rFonts w:hAnsi="Times New Roman" w:ascii="Times New Roman"/>
        </w:rPr>
        <w:t xml:space="preserve">ima </w:t>
      </w:r>
      <w:r w:rsidR="006A5DC2">
        <w:rPr>
          <w:rFonts w:hAnsi="Times New Roman" w:ascii="Times New Roman"/>
        </w:rPr>
        <w:t>dva zaposlena</w:t>
      </w:r>
      <w:r w:rsidR="00E40556" w:rsidRPr="009406A9">
        <w:rPr>
          <w:rFonts w:hAnsi="Times New Roman" w:ascii="Times New Roman"/>
        </w:rPr>
        <w:t>.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6A5DC2">
        <w:rPr>
          <w:rFonts w:hAnsi="Times New Roman" w:ascii="Times New Roman"/>
        </w:rPr>
        <w:t>05</w:t>
      </w:r>
      <w:r w:rsidR="00FF6187">
        <w:rPr>
          <w:rFonts w:hAnsi="Times New Roman" w:ascii="Times New Roman"/>
        </w:rPr>
        <w:t xml:space="preserve">. </w:t>
      </w:r>
      <w:r w:rsidR="006A5DC2">
        <w:rPr>
          <w:rFonts w:hAnsi="Times New Roman" w:ascii="Times New Roman"/>
        </w:rPr>
        <w:t>lipnja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>Rješenjem ovog suda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poslovni broj </w:t>
      </w:r>
      <w:r w:rsidR="00571BB5" w:rsidRPr="009406A9">
        <w:rPr>
          <w:rFonts w:hAnsi="Times New Roman" w:ascii="Times New Roman"/>
        </w:rPr>
        <w:t>gornji,</w:t>
      </w:r>
      <w:r w:rsidRPr="009406A9">
        <w:rPr>
          <w:rFonts w:hAnsi="Times New Roman" w:ascii="Times New Roman"/>
        </w:rPr>
        <w:t xml:space="preserve"> od </w:t>
      </w:r>
      <w:r w:rsidR="00FF6187">
        <w:rPr>
          <w:rFonts w:hAnsi="Times New Roman" w:ascii="Times New Roman"/>
        </w:rPr>
        <w:t>2</w:t>
      </w:r>
      <w:r w:rsidR="00241AC1">
        <w:rPr>
          <w:rFonts w:hAnsi="Times New Roman" w:ascii="Times New Roman"/>
        </w:rPr>
        <w:t>0</w:t>
      </w:r>
      <w:r w:rsidR="00E25ED8" w:rsidRPr="009406A9">
        <w:rPr>
          <w:rFonts w:hAnsi="Times New Roman" w:ascii="Times New Roman"/>
        </w:rPr>
        <w:t xml:space="preserve">. </w:t>
      </w:r>
      <w:r w:rsidR="00D0600A" w:rsidRPr="009406A9">
        <w:rPr>
          <w:rFonts w:hAnsi="Times New Roman" w:ascii="Times New Roman"/>
        </w:rPr>
        <w:t>rujna</w:t>
      </w:r>
      <w:r w:rsidR="00CC65F0"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 2017</w:t>
      </w:r>
      <w:r w:rsidRPr="009406A9">
        <w:rPr>
          <w:rFonts w:hAnsi="Times New Roman" w:ascii="Times New Roman"/>
        </w:rPr>
        <w:t>.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9406A9">
        <w:rPr>
          <w:rFonts w:hAnsi="Times New Roman" w:ascii="Times New Roman"/>
        </w:rPr>
        <w:t>10</w:t>
      </w:r>
      <w:r w:rsidRPr="009406A9">
        <w:rPr>
          <w:rFonts w:hAnsi="Times New Roman" w:ascii="Times New Roman"/>
        </w:rPr>
        <w:t>.</w:t>
      </w:r>
      <w:r w:rsidR="000809AB" w:rsidRPr="009406A9">
        <w:rPr>
          <w:rFonts w:hAnsi="Times New Roman" w:ascii="Times New Roman"/>
        </w:rPr>
        <w:t>0</w:t>
      </w:r>
      <w:r w:rsidRPr="009406A9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9406A9">
        <w:rPr>
          <w:rFonts w:hAnsi="Times New Roman" w:ascii="Times New Roman"/>
        </w:rPr>
        <w:t xml:space="preserve"> na e-Oglasnoj ploči ovog suda </w:t>
      </w:r>
      <w:r w:rsidR="00241AC1">
        <w:rPr>
          <w:rFonts w:hAnsi="Times New Roman" w:ascii="Times New Roman"/>
        </w:rPr>
        <w:t>20</w:t>
      </w:r>
      <w:r w:rsidR="00D0600A" w:rsidRPr="009406A9">
        <w:rPr>
          <w:rFonts w:hAnsi="Times New Roman" w:ascii="Times New Roman"/>
        </w:rPr>
        <w:t>. rujna</w:t>
      </w:r>
      <w:r w:rsidR="00571BB5" w:rsidRPr="009406A9">
        <w:rPr>
          <w:rFonts w:hAnsi="Times New Roman" w:ascii="Times New Roman"/>
        </w:rPr>
        <w:t xml:space="preserve"> 2017</w:t>
      </w:r>
      <w:r w:rsidRPr="009406A9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571BB5" w:rsidRPr="009406A9">
        <w:rPr>
          <w:rFonts w:hAnsi="Times New Roman" w:ascii="Times New Roman"/>
        </w:rPr>
        <w:t xml:space="preserve">Zagrebu, </w:t>
      </w:r>
      <w:r w:rsidRPr="009406A9">
        <w:rPr>
          <w:rFonts w:hAnsi="Times New Roman" w:ascii="Times New Roman"/>
        </w:rPr>
        <w:t xml:space="preserve"> </w:t>
      </w:r>
      <w:r w:rsidR="00241AC1">
        <w:rPr>
          <w:rFonts w:hAnsi="Times New Roman" w:ascii="Times New Roman"/>
        </w:rPr>
        <w:t>23.</w:t>
      </w:r>
      <w:r w:rsidR="008346B5" w:rsidRPr="009406A9">
        <w:rPr>
          <w:rFonts w:hAnsi="Times New Roman" w:ascii="Times New Roman"/>
        </w:rPr>
        <w:t xml:space="preserve"> listopada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6A9" w:rsidRPr="009406A9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6A9" w:rsidRPr="009406A9">
        <w:t>,v.r.</w:t>
      </w:r>
    </w:p>
    <w:p w:rsidRDefault="009406A9" w:rsidP="00D338FD" w:rsidR="009406A9" w:rsidRPr="009406A9">
      <w:pPr>
        <w:pStyle w:val="Uvuenotijeloteksta"/>
        <w:ind w:firstLine="141" w:left="1983"/>
        <w:jc w:val="right"/>
      </w:pPr>
      <w:r w:rsidRPr="009406A9">
        <w:t>Za točnost otpravka</w:t>
      </w:r>
    </w:p>
    <w:p w:rsidRDefault="009406A9" w:rsidP="00D0600A" w:rsidR="007F0028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8346B5" w:rsidP="00571BB5" w:rsidR="008346B5" w:rsidRPr="009406A9">
      <w:pPr>
        <w:rPr>
          <w:rFonts w:hAnsi="Times New Roman" w:ascii="Times New Roman"/>
        </w:rPr>
      </w:pPr>
    </w:p>
    <w:p w:rsidRDefault="00D0600A" w:rsidP="00D0600A" w:rsidR="00D0600A" w:rsidRPr="009406A9">
      <w:pPr>
        <w:rPr>
          <w:rFonts w:hAnsi="Times New Roman" w:ascii="Times New Roman"/>
        </w:rPr>
      </w:pPr>
    </w:p>
    <w:sectPr w:rsidSect="009406A9" w:rsidR="00D0600A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32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6A5DC2">
      <w:rPr>
        <w:rFonts w:hAnsi="Times New Roman" w:ascii="Times New Roman"/>
      </w:rPr>
      <w:t>2552/17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372240">
          <w:rPr>
            <w:rFonts w:hAnsi="Times New Roman" w:ascii="Times New Roman"/>
          </w:rPr>
          <w:t>-</w:t>
        </w:r>
        <w:r w:rsidR="007005E0">
          <w:rPr>
            <w:rFonts w:hAnsi="Times New Roman" w:ascii="Times New Roman"/>
          </w:rPr>
          <w:t>2552/17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2F8A"/>
    <w:rsid w:val="00366D26"/>
    <w:rsid w:val="00372240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64385"/>
    <w:rsid w:val="004661FF"/>
    <w:rsid w:val="00466D65"/>
    <w:rsid w:val="00471B6C"/>
    <w:rsid w:val="00471C6C"/>
    <w:rsid w:val="00477329"/>
    <w:rsid w:val="0048728D"/>
    <w:rsid w:val="00491637"/>
    <w:rsid w:val="004961C7"/>
    <w:rsid w:val="004B7D02"/>
    <w:rsid w:val="004C0F7B"/>
    <w:rsid w:val="004D38B6"/>
    <w:rsid w:val="004D3950"/>
    <w:rsid w:val="004D7BFF"/>
    <w:rsid w:val="00500B0C"/>
    <w:rsid w:val="00503749"/>
    <w:rsid w:val="00512191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A5DC2"/>
    <w:rsid w:val="006C7F6C"/>
    <w:rsid w:val="006D44CD"/>
    <w:rsid w:val="006D5D46"/>
    <w:rsid w:val="006E12B0"/>
    <w:rsid w:val="006E1FD3"/>
    <w:rsid w:val="006E4748"/>
    <w:rsid w:val="007005E0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C07402"/>
    <w:rsid w:val="00C156FD"/>
    <w:rsid w:val="00C25A1D"/>
    <w:rsid w:val="00C27A8F"/>
    <w:rsid w:val="00C3099F"/>
    <w:rsid w:val="00C41834"/>
    <w:rsid w:val="00C61CA0"/>
    <w:rsid w:val="00C62770"/>
    <w:rsid w:val="00C65AF4"/>
    <w:rsid w:val="00C77B87"/>
    <w:rsid w:val="00C828D7"/>
    <w:rsid w:val="00C92BB5"/>
    <w:rsid w:val="00C942F3"/>
    <w:rsid w:val="00CB32DF"/>
    <w:rsid w:val="00CB732E"/>
    <w:rsid w:val="00CC65F0"/>
    <w:rsid w:val="00CE253B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2D4A"/>
    <w:rsid w:val="00DE5E30"/>
    <w:rsid w:val="00DF2519"/>
    <w:rsid w:val="00DF75C4"/>
    <w:rsid w:val="00E03B88"/>
    <w:rsid w:val="00E04BE7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St-2552/2017-4</izvorni_sadrzaj>
    <derivirana_varijabla naziv="DomainObject.Oznaka_1">St-2552/2017-4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2552</izvorni_sadrzaj>
    <derivirana_varijabla naziv="DomainObject.Predmet.Broj_1">2552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St-2552/2017</izvorni_sadrzaj>
    <derivirana_varijabla naziv="DomainObject.Predmet.OznakaBroj_1">St-2552/2017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CULEJ-TANDARA j.d.o.o. zastupanog po punomoćniku DRAGICA CULEJ</izvorni_sadrzaj>
    <derivirana_varijabla naziv="DomainObject.Predmet.ProtustrankaFormated_1">  CULEJ-TANDARA j.d.o.o. zastupanog po punomoćniku DRAGICA CULEJ</derivirana_varijabla>
  </DomainObject.Predmet.ProtustrankaFormated>
  <DomainObject.Predmet.ProtustrankaFormatedOIB>
    <izvorni_sadrzaj>  CULEJ-TANDARA j.d.o.o., OIB 92246034750 zastupanog po punomoćniku DRAGICA CULEJ</izvorni_sadrzaj>
    <derivirana_varijabla naziv="DomainObject.Predmet.ProtustrankaFormatedOIB_1">  CULEJ-TANDARA j.d.o.o., OIB 92246034750 zastupanog po punomoćniku DRAGICA CULEJ</derivirana_varijabla>
  </DomainObject.Predmet.ProtustrankaFormatedOIB>
  <DomainObject.Predmet.ProtustrankaFormatedWithAdress>
    <izvorni_sadrzaj> CULEJ-TANDARA j.d.o.o., Kelekova 77, 10360 Sesvete zastupanog po punomoćniku DRAGICA CULEJ</izvorni_sadrzaj>
    <derivirana_varijabla naziv="DomainObject.Predmet.ProtustrankaFormatedWithAdress_1"> CULEJ-TANDARA j.d.o.o., Kelekova 77, 10360 Sesvete zastupanog po punomoćniku DRAGICA CULEJ</derivirana_varijabla>
  </DomainObject.Predmet.ProtustrankaFormatedWithAdress>
  <DomainObject.Predmet.ProtustrankaFormatedWithAdressOIB>
    <izvorni_sadrzaj> CULEJ-TANDARA j.d.o.o., OIB 92246034750, Kelekova 77, 10360 Sesvete zastupanog po punomoćniku DRAGICA CULEJ</izvorni_sadrzaj>
    <derivirana_varijabla naziv="DomainObject.Predmet.ProtustrankaFormatedWithAdressOIB_1"> CULEJ-TANDARA j.d.o.o., OIB 92246034750, Kelekova 77, 10360 Sesvete zastupanog po punomoćniku DRAGICA CULEJ</derivirana_varijabla>
  </DomainObject.Predmet.ProtustrankaFormatedWithAdressOIB>
  <DomainObject.Predmet.ProtustrankaWithAdress>
    <izvorni_sadrzaj>CULEJ-TANDARA j.d.o.o. Kelekova 77, 10360 Sesvete</izvorni_sadrzaj>
    <derivirana_varijabla naziv="DomainObject.Predmet.ProtustrankaWithAdress_1">CULEJ-TANDARA j.d.o.o. Kelekova 77, 10360 Sesvete</derivirana_varijabla>
  </DomainObject.Predmet.ProtustrankaWithAdress>
  <DomainObject.Predmet.ProtustrankaWithAdressOIB>
    <izvorni_sadrzaj>CULEJ-TANDARA j.d.o.o., OIB 92246034750, Kelekova 77, 10360 Sesvete</izvorni_sadrzaj>
    <derivirana_varijabla naziv="DomainObject.Predmet.ProtustrankaWithAdressOIB_1">CULEJ-TANDARA j.d.o.o., OIB 92246034750, Kelekova 77, 10360 Sesvete</derivirana_varijabla>
  </DomainObject.Predmet.ProtustrankaWithAdressOIB>
  <DomainObject.Predmet.ProtustrankaNazivFormated>
    <izvorni_sadrzaj>CULEJ-TANDARA j.d.o.o.</izvorni_sadrzaj>
    <derivirana_varijabla naziv="DomainObject.Predmet.ProtustrankaNazivFormated_1">CULEJ-TANDARA j.d.o.o.</derivirana_varijabla>
  </DomainObject.Predmet.ProtustrankaNazivFormated>
  <DomainObject.Predmet.ProtustrankaNazivFormatedOIB>
    <izvorni_sadrzaj>CULEJ-TANDARA j.d.o.o., OIB 92246034750</izvorni_sadrzaj>
    <derivirana_varijabla naziv="DomainObject.Predmet.ProtustrankaNazivFormatedOIB_1">CULEJ-TANDARA j.d.o.o., OIB 92246034750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CULEJ-TANDARA j.d.o.o. zastupanog po punomoćniku DRAGICA CULEJ</item>
    </izvorni_sadrzaj>
    <derivirana_varijabla naziv="DomainObject.Predmet.ProtuStrankaListFormated_1">
      <item>CULEJ-TANDARA j.d.o.o. zastupanog po punomoćniku DRAGICA CULEJ</item>
    </derivirana_varijabla>
  </DomainObject.Predmet.ProtuStrankaListFormated>
  <DomainObject.Predmet.ProtuStrankaListFormatedOIB>
    <izvorni_sadrzaj>
      <item>CULEJ-TANDARA j.d.o.o., OIB 92246034750 zastupanog po punomoćniku DRAGICA CULEJ</item>
    </izvorni_sadrzaj>
    <derivirana_varijabla naziv="DomainObject.Predmet.ProtuStrankaListFormatedOIB_1">
      <item>CULEJ-TANDARA j.d.o.o., OIB 92246034750 zastupanog po punomoćniku DRAGICA CULEJ</item>
    </derivirana_varijabla>
  </DomainObject.Predmet.ProtuStrankaListFormatedOIB>
  <DomainObject.Predmet.ProtuStrankaListFormatedWithAdress>
    <izvorni_sadrzaj>
      <item>CULEJ-TANDARA j.d.o.o., Kelekova 77, 10360 Sesvete zastupanog po punomoćniku DRAGICA CULEJ</item>
    </izvorni_sadrzaj>
    <derivirana_varijabla naziv="DomainObject.Predmet.ProtuStrankaListFormatedWithAdress_1">
      <item>CULEJ-TANDARA j.d.o.o., Kelekova 77, 10360 Sesvete zastupanog po punomoćniku DRAGICA CULEJ</item>
    </derivirana_varijabla>
  </DomainObject.Predmet.ProtuStrankaListFormatedWithAdress>
  <DomainObject.Predmet.ProtuStrankaListFormatedWithAdressOIB>
    <izvorni_sadrzaj>
      <item>CULEJ-TANDARA j.d.o.o., OIB 92246034750, Kelekova 77, 10360 Sesvete zastupanog po punomoćniku DRAGICA CULEJ</item>
    </izvorni_sadrzaj>
    <derivirana_varijabla naziv="DomainObject.Predmet.ProtuStrankaListFormatedWithAdressOIB_1">
      <item>CULEJ-TANDARA j.d.o.o., OIB 92246034750, Kelekova 77, 10360 Sesvete zastupanog po punomoćniku DRAGICA CULEJ</item>
    </derivirana_varijabla>
  </DomainObject.Predmet.ProtuStrankaListFormatedWithAdressOIB>
  <DomainObject.Predmet.ProtuStrankaListNazivFormated>
    <izvorni_sadrzaj>
      <item>CULEJ-TANDARA j.d.o.o.</item>
    </izvorni_sadrzaj>
    <derivirana_varijabla naziv="DomainObject.Predmet.ProtuStrankaListNazivFormated_1">
      <item>CULEJ-TANDARA j.d.o.o.</item>
    </derivirana_varijabla>
  </DomainObject.Predmet.ProtuStrankaListNazivFormated>
  <DomainObject.Predmet.ProtuStrankaListNazivFormatedOIB>
    <izvorni_sadrzaj>
      <item>CULEJ-TANDARA j.d.o.o., OIB 92246034750</item>
    </izvorni_sadrzaj>
    <derivirana_varijabla naziv="DomainObject.Predmet.ProtuStrankaListNazivFormatedOIB_1">
      <item>CULEJ-TANDARA j.d.o.o., OIB 92246034750</item>
    </derivirana_varijabla>
  </DomainObject.Predmet.ProtuStrankaListNazivFormatedOIB>
  <DomainObject.Predmet.OstaliListFormated>
    <izvorni_sadrzaj>
      <item>DRAGICA CULEJ punomoćnik sudionika u postupku CULEJ-TANDARA j.d.o.o.</item>
    </izvorni_sadrzaj>
    <derivirana_varijabla naziv="DomainObject.Predmet.OstaliListFormated_1">
      <item>DRAGICA CULEJ punomoćnik sudionika u postupku CULEJ-TANDARA j.d.o.o.</item>
    </derivirana_varijabla>
  </DomainObject.Predmet.OstaliListFormated>
  <DomainObject.Predmet.OstaliListFormatedOIB>
    <izvorni_sadrzaj>
      <item>DRAGICA CULEJ, OIB 03946220378 punomoćnik sudionika u postupku CULEJ-TANDARA j.d.o.o.</item>
    </izvorni_sadrzaj>
    <derivirana_varijabla naziv="DomainObject.Predmet.OstaliListFormatedOIB_1">
      <item>DRAGICA CULEJ, OIB 03946220378 punomoćnik sudionika u postupku CULEJ-TANDARA j.d.o.o.</item>
    </derivirana_varijabla>
  </DomainObject.Predmet.OstaliListFormatedOIB>
  <DomainObject.Predmet.OstaliListFormatedWithAdress>
    <izvorni_sadrzaj>
      <item>DRAGICA CULEJ, Sopnička 10, 10360 Sesvete punomoćnik sudionika u postupku CULEJ-TANDARA j.d.o.o.</item>
    </izvorni_sadrzaj>
    <derivirana_varijabla naziv="DomainObject.Predmet.OstaliListFormatedWithAdress_1">
      <item>DRAGICA CULEJ, Sopnička 10, 10360 Sesvete punomoćnik sudionika u postupku CULEJ-TANDARA j.d.o.o.</item>
    </derivirana_varijabla>
  </DomainObject.Predmet.OstaliListFormatedWithAdress>
  <DomainObject.Predmet.OstaliListFormatedWithAdressOIB>
    <izvorni_sadrzaj>
      <item>DRAGICA CULEJ, OIB 03946220378, Sopnička 10, 10360 Sesvete punomoćnik sudionika u postupku CULEJ-TANDARA j.d.o.o.</item>
    </izvorni_sadrzaj>
    <derivirana_varijabla naziv="DomainObject.Predmet.OstaliListFormatedWithAdressOIB_1">
      <item>DRAGICA CULEJ, OIB 03946220378, Sopnička 10, 10360 Sesvete punomoćnik sudionika u postupku CULEJ-TANDARA j.d.o.o.</item>
    </derivirana_varijabla>
  </DomainObject.Predmet.OstaliListFormatedWithAdressOIB>
  <DomainObject.Predmet.OstaliListNazivFormated>
    <izvorni_sadrzaj>
      <item>DRAGICA CULEJ</item>
    </izvorni_sadrzaj>
    <derivirana_varijabla naziv="DomainObject.Predmet.OstaliListNazivFormated_1">
      <item>DRAGICA CULEJ</item>
    </derivirana_varijabla>
  </DomainObject.Predmet.OstaliListNazivFormated>
  <DomainObject.Predmet.OstaliListNazivFormatedOIB>
    <izvorni_sadrzaj>
      <item>DRAGICA CULEJ, OIB 03946220378</item>
    </izvorni_sadrzaj>
    <derivirana_varijabla naziv="DomainObject.Predmet.OstaliListNazivFormatedOIB_1">
      <item>DRAGICA CULEJ, OIB 03946220378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St-2552/2017-4</izvorni_sadrzaj>
    <derivirana_varijabla naziv="DomainObject.PoslovniBrojDokumenta_1">St-2552/2017-4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CULEJ-TANDARA j.d.o.o.</izvorni_sadrzaj>
    <derivirana_varijabla naziv="DomainObject.Predmet.ProtustrankaIDrugi_1">CULEJ-TANDARA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CULEJ-TANDARA j.d.o.o., OIB 92246034750, Kelekova 77, 10360 Sesvete</izvorni_sadrzaj>
    <derivirana_varijabla naziv="DomainObject.Predmet.ProtustrankaIDrugiAdressOIB_1">CULEJ-TANDARA j.d.o.o., OIB 92246034750, Kelekova 77,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CULEJ-TANDARA j.d.o.o.</item>
      <item>DRAGICA CULEJ</item>
    </izvorni_sadrzaj>
    <derivirana_varijabla naziv="DomainObject.Predmet.SudioniciListNaziv_1">
      <item>FINA Regionalni centar Zagreb</item>
      <item>CULEJ-TANDARA j.d.o.o.</item>
      <item>DRAGICA CULEJ</item>
    </derivirana_varijabla>
  </DomainObject.Predmet.SudioniciListNaziv>
  <DomainObject.Predmet.SudioniciListAdressOIB>
    <izvorni_sadrzaj>
      <item>CULEJ-TANDARA j.d.o.o., OIB 92246034750, Kelekova 77,10360 Sesvete</item>
      <item>FINA Regionalni centar Zagreb, OIB 85821130368, Trg svibanjskih žrtava 1995.1,10000 Zagreb</item>
      <item>DRAGICA CULEJ, OIB 03946220378, Sopnička 10,10360 Sesvete</item>
    </izvorni_sadrzaj>
    <derivirana_varijabla naziv="DomainObject.Predmet.SudioniciListAdressOIB_1">
      <item>CULEJ-TANDARA j.d.o.o., OIB 92246034750, Kelekova 77,10360 Sesvete</item>
      <item>FINA Regionalni centar Zagreb, OIB 85821130368, Trg svibanjskih žrtava 1995.1,10000 Zagreb</item>
      <item>DRAGICA CULEJ, OIB 03946220378, Sopnička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92246034750</item>
      <item>, OIB 03946220378</item>
    </izvorni_sadrzaj>
    <derivirana_varijabla naziv="DomainObject.Predmet.SudioniciListNazivOIB_1">
      <item>, OIB 85821130368</item>
      <item>, OIB 92246034750</item>
      <item>, OIB 03946220378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1BB779-EB0D-4525-A669-8D50FC7AD9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709</properties:Words>
  <properties:Characters>3758</properties:Characters>
  <properties:Lines>91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2017-10-23T09:08:00Z</dcterms:created>
  <dc:creator>x</dc:creator>
  <cp:lastModifiedBy>Matea Bizjak</cp:lastModifiedBy>
  <cp:lastPrinted>2017-10-23T09:37:00Z</cp:lastPrinted>
  <dcterms:modified xmlns:xsi="http://www.w3.org/2001/XMLSchema-instance" xsi:type="dcterms:W3CDTF">2017-10-23T09:37:00Z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St-2552/2017-4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