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f82d" w14:paraId="fbff82d" w:rsidRDefault="00423087" w:rsidP="00423087" w:rsidR="00423087" w:rsidRPr="00423087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423087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423087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23087" w:rsidP="00423087" w:rsidR="00423087" w:rsidRPr="0042308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423087" w:rsidP="00423087" w:rsidR="00423087" w:rsidRPr="0042308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>Trgovački sud u Zagrebu</w:t>
      </w:r>
    </w:p>
    <w:p w:rsidRDefault="00423087" w:rsidP="00423087" w:rsidR="00423087" w:rsidRPr="0042308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>Zagreb, Amruševa 2/II, desno (p.p. 455)</w:t>
      </w:r>
      <w:r w:rsidRPr="00423087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6.St-3624/2015</w:t>
      </w:r>
    </w:p>
    <w:p w:rsidRDefault="00423087" w:rsidP="00423087" w:rsidR="00423087" w:rsidRPr="00423087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423087" w:rsidP="00423087" w:rsidR="00423087" w:rsidRPr="00423087">
      <w:pPr>
        <w:jc w:val="center"/>
        <w:rPr>
          <w:rFonts w:cs="Times New Roman" w:eastAsia="Times New Roman"/>
          <w:sz w:val="22"/>
          <w:lang w:eastAsia="hr-HR"/>
        </w:rPr>
      </w:pPr>
    </w:p>
    <w:p w:rsidRDefault="00423087" w:rsidP="00423087" w:rsidR="00423087" w:rsidRPr="00423087">
      <w:pPr>
        <w:jc w:val="center"/>
        <w:rPr>
          <w:rFonts w:cs="Times New Roman" w:eastAsia="Times New Roman"/>
          <w:sz w:val="22"/>
          <w:lang w:eastAsia="hr-HR"/>
        </w:rPr>
      </w:pPr>
    </w:p>
    <w:p w:rsidRDefault="00423087" w:rsidP="00423087" w:rsidR="00423087" w:rsidRPr="00423087">
      <w:pPr>
        <w:jc w:val="center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423087" w:rsidP="00423087" w:rsidR="00423087" w:rsidRPr="00423087">
      <w:pPr>
        <w:jc w:val="both"/>
        <w:rPr>
          <w:rFonts w:cs="Times New Roman" w:eastAsia="Times New Roman"/>
          <w:sz w:val="22"/>
          <w:lang w:eastAsia="hr-HR"/>
        </w:rPr>
      </w:pPr>
    </w:p>
    <w:p w:rsidRDefault="00423087" w:rsidP="00423087" w:rsidR="00423087" w:rsidRPr="00423087">
      <w:pPr>
        <w:jc w:val="center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>R J E Š E N J E</w:t>
      </w:r>
    </w:p>
    <w:p w:rsidRDefault="00423087" w:rsidP="00423087" w:rsidR="00423087" w:rsidRPr="00423087">
      <w:pPr>
        <w:jc w:val="center"/>
        <w:rPr>
          <w:rFonts w:cs="Times New Roman" w:eastAsia="Times New Roman"/>
          <w:sz w:val="22"/>
          <w:lang w:eastAsia="hr-HR"/>
        </w:rPr>
      </w:pPr>
    </w:p>
    <w:p w:rsidRDefault="00423087" w:rsidP="00423087" w:rsidR="00423087" w:rsidRPr="00423087">
      <w:pPr>
        <w:jc w:val="both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423087">
        <w:rPr>
          <w:sz w:val="22"/>
        </w:rPr>
        <w:t xml:space="preserve">PRIRODNI IZVORI ENERGIJE d.o.o. za proivodnju, trgovinu i usluge OIB: 21140258085, Velika Gorica, Zagrebačka 84, </w:t>
      </w:r>
      <w:r w:rsidRPr="00423087">
        <w:rPr>
          <w:rFonts w:cs="Times New Roman" w:eastAsia="Times New Roman"/>
          <w:sz w:val="22"/>
          <w:lang w:eastAsia="hr-HR"/>
        </w:rPr>
        <w:t>dana 22.12.2015.god.</w:t>
      </w:r>
    </w:p>
    <w:p w:rsidRDefault="00423087" w:rsidP="00423087" w:rsidR="00423087" w:rsidRPr="00423087">
      <w:pPr>
        <w:jc w:val="both"/>
        <w:rPr>
          <w:rFonts w:cs="Times New Roman" w:eastAsia="Times New Roman"/>
          <w:sz w:val="22"/>
          <w:lang w:eastAsia="hr-HR"/>
        </w:rPr>
      </w:pPr>
    </w:p>
    <w:p w:rsidRDefault="00423087" w:rsidP="00423087" w:rsidR="00423087" w:rsidRPr="00423087">
      <w:pPr>
        <w:jc w:val="center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>r i j e š i o    je</w:t>
      </w:r>
    </w:p>
    <w:p w:rsidRDefault="00423087" w:rsidP="00423087" w:rsidR="00423087" w:rsidRPr="00423087">
      <w:pPr>
        <w:jc w:val="center"/>
        <w:rPr>
          <w:rFonts w:cs="Times New Roman" w:eastAsia="Times New Roman"/>
          <w:sz w:val="22"/>
          <w:lang w:eastAsia="hr-HR"/>
        </w:rPr>
      </w:pPr>
    </w:p>
    <w:p w:rsidRDefault="00423087" w:rsidP="00423087" w:rsidR="00423087" w:rsidRPr="0042308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 xml:space="preserve">Pokreće se skraćeni stečajni postupak nad dužnikom  </w:t>
      </w:r>
      <w:r w:rsidRPr="00423087">
        <w:rPr>
          <w:sz w:val="22"/>
        </w:rPr>
        <w:t xml:space="preserve">PRIRODNI IZVORI ENERGIJE d.o.o. za proivodnju, trgovinu i usluge OIB: 21140258085, Velika Gorica, Zagrebačka 84  </w:t>
      </w:r>
      <w:r w:rsidRPr="00423087">
        <w:rPr>
          <w:rFonts w:cs="Times New Roman" w:eastAsia="Times New Roman"/>
          <w:sz w:val="22"/>
          <w:lang w:eastAsia="hr-HR"/>
        </w:rPr>
        <w:t xml:space="preserve"> </w:t>
      </w:r>
    </w:p>
    <w:p w:rsidRDefault="00423087" w:rsidP="00423087" w:rsidR="00423087" w:rsidRPr="00423087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423087" w:rsidP="00423087" w:rsidR="00423087" w:rsidRPr="00423087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>Obrazloženje</w:t>
      </w:r>
    </w:p>
    <w:p w:rsidRDefault="00423087" w:rsidP="00423087" w:rsidR="00423087" w:rsidRPr="00423087">
      <w:pPr>
        <w:jc w:val="both"/>
        <w:rPr>
          <w:rFonts w:cs="Times New Roman" w:eastAsia="Times New Roman"/>
          <w:sz w:val="22"/>
          <w:lang w:eastAsia="hr-HR"/>
        </w:rPr>
      </w:pPr>
    </w:p>
    <w:p w:rsidRDefault="00423087" w:rsidP="00423087" w:rsidR="00423087" w:rsidRPr="00423087">
      <w:pPr>
        <w:jc w:val="both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23087" w:rsidP="00423087" w:rsidR="00423087" w:rsidRPr="00423087">
      <w:pPr>
        <w:jc w:val="both"/>
        <w:rPr>
          <w:rFonts w:cs="Times New Roman" w:eastAsia="Times New Roman"/>
          <w:sz w:val="22"/>
          <w:lang w:eastAsia="hr-HR"/>
        </w:rPr>
      </w:pPr>
    </w:p>
    <w:p w:rsidRDefault="00423087" w:rsidP="00423087" w:rsidR="00423087" w:rsidRPr="00423087">
      <w:pPr>
        <w:jc w:val="both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423087">
        <w:rPr>
          <w:sz w:val="22"/>
        </w:rPr>
        <w:t>50.148,92</w:t>
      </w:r>
      <w:r w:rsidRPr="00423087">
        <w:rPr>
          <w:rFonts w:cs="Times New Roman" w:eastAsia="Times New Roman"/>
          <w:sz w:val="22"/>
          <w:lang w:eastAsia="hr-HR"/>
        </w:rPr>
        <w:t xml:space="preserve"> kuna na dan 01.09.2015.                .</w:t>
      </w:r>
    </w:p>
    <w:p w:rsidRDefault="00423087" w:rsidP="00423087" w:rsidR="00423087" w:rsidRPr="00423087">
      <w:pPr>
        <w:jc w:val="both"/>
        <w:rPr>
          <w:rFonts w:cs="Times New Roman" w:eastAsia="Times New Roman"/>
          <w:sz w:val="22"/>
          <w:lang w:eastAsia="hr-HR"/>
        </w:rPr>
      </w:pPr>
    </w:p>
    <w:p w:rsidRDefault="00423087" w:rsidP="00423087" w:rsidR="00423087" w:rsidRPr="00423087">
      <w:pPr>
        <w:jc w:val="both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3087" w:rsidP="00423087" w:rsidR="00423087" w:rsidRPr="00423087">
      <w:pPr>
        <w:jc w:val="both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ab/>
      </w:r>
    </w:p>
    <w:p w:rsidRDefault="00423087" w:rsidP="00423087" w:rsidR="00423087" w:rsidRPr="0042308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423087" w:rsidP="00423087" w:rsidR="00423087" w:rsidRPr="00423087">
      <w:pPr>
        <w:jc w:val="center"/>
        <w:rPr>
          <w:rFonts w:cs="Times New Roman" w:eastAsia="Times New Roman"/>
          <w:sz w:val="22"/>
          <w:lang w:eastAsia="hr-HR"/>
        </w:rPr>
      </w:pPr>
    </w:p>
    <w:p w:rsidRDefault="00423087" w:rsidP="00423087" w:rsidR="00423087" w:rsidRPr="00423087">
      <w:pPr>
        <w:jc w:val="center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>U Zagrebu, 22. prosinca 2015. godine</w:t>
      </w:r>
    </w:p>
    <w:p w:rsidRDefault="00423087" w:rsidP="00423087" w:rsidR="00423087" w:rsidRPr="00423087">
      <w:pPr>
        <w:jc w:val="center"/>
        <w:rPr>
          <w:rFonts w:cs="Times New Roman" w:eastAsia="Times New Roman"/>
          <w:sz w:val="22"/>
          <w:lang w:eastAsia="hr-HR"/>
        </w:rPr>
      </w:pPr>
    </w:p>
    <w:p w:rsidRDefault="00423087" w:rsidP="00423087" w:rsidR="00423087" w:rsidRPr="00423087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423087" w:rsidP="00423087" w:rsidR="00423087" w:rsidRPr="00423087">
      <w:pPr>
        <w:jc w:val="center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423087" w:rsidP="00423087" w:rsidR="00423087">
      <w:pPr>
        <w:jc w:val="center"/>
        <w:rPr>
          <w:rFonts w:cs="Times New Roman" w:eastAsia="Times New Roman"/>
          <w:sz w:val="22"/>
          <w:lang w:eastAsia="hr-HR"/>
        </w:rPr>
      </w:pPr>
    </w:p>
    <w:p w:rsidRDefault="00423087" w:rsidP="00423087" w:rsidR="00423087">
      <w:pPr>
        <w:jc w:val="center"/>
        <w:rPr>
          <w:rFonts w:cs="Times New Roman" w:eastAsia="Times New Roman"/>
          <w:sz w:val="22"/>
          <w:lang w:eastAsia="hr-HR"/>
        </w:rPr>
      </w:pPr>
    </w:p>
    <w:p w:rsidRDefault="00423087" w:rsidP="00423087" w:rsidR="00423087" w:rsidRPr="00423087">
      <w:pPr>
        <w:jc w:val="center"/>
        <w:rPr>
          <w:rFonts w:cs="Times New Roman" w:eastAsia="Times New Roman"/>
          <w:sz w:val="22"/>
          <w:lang w:eastAsia="hr-HR"/>
        </w:rPr>
      </w:pPr>
    </w:p>
    <w:p w:rsidRDefault="00423087" w:rsidP="00423087" w:rsidR="00423087" w:rsidRPr="00423087">
      <w:pPr>
        <w:jc w:val="center"/>
        <w:rPr>
          <w:rFonts w:cs="Times New Roman" w:eastAsia="Times New Roman"/>
          <w:sz w:val="22"/>
          <w:lang w:eastAsia="hr-HR"/>
        </w:rPr>
      </w:pPr>
    </w:p>
    <w:p w:rsidRDefault="00423087" w:rsidP="00423087" w:rsidR="00423087" w:rsidRPr="00423087">
      <w:pPr>
        <w:jc w:val="both"/>
        <w:rPr>
          <w:rFonts w:cs="Times New Roman" w:eastAsia="Times New Roman"/>
          <w:i/>
          <w:sz w:val="22"/>
          <w:lang w:eastAsia="hr-HR"/>
        </w:rPr>
      </w:pPr>
      <w:r w:rsidRPr="00423087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423087" w:rsidP="00423087" w:rsidR="00423087" w:rsidRPr="00423087">
      <w:pPr>
        <w:jc w:val="both"/>
        <w:rPr>
          <w:rFonts w:cs="Times New Roman" w:eastAsia="Times New Roman"/>
          <w:i/>
          <w:sz w:val="22"/>
          <w:lang w:eastAsia="hr-HR"/>
        </w:rPr>
      </w:pPr>
      <w:r w:rsidRPr="00423087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423087" w:rsidP="00423087" w:rsidR="00423087" w:rsidRPr="00423087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423087" w:rsidP="00423087" w:rsidR="00423087" w:rsidRPr="00423087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423087" w:rsidP="00423087" w:rsidR="00423087" w:rsidRPr="00423087">
      <w:pPr>
        <w:jc w:val="both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>DNa:</w:t>
      </w:r>
    </w:p>
    <w:p w:rsidRDefault="00423087" w:rsidP="00423087" w:rsidR="00423087" w:rsidRPr="00423087">
      <w:pPr>
        <w:jc w:val="both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423087" w:rsidP="00423087" w:rsidR="00423087" w:rsidRPr="00423087">
      <w:pPr>
        <w:jc w:val="both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>2.) Dužnik uz zaključak</w:t>
      </w:r>
    </w:p>
    <w:p w:rsidRDefault="00423087" w:rsidP="00423087" w:rsidR="00423087" w:rsidRPr="00423087">
      <w:pPr>
        <w:jc w:val="both"/>
        <w:rPr>
          <w:rFonts w:cs="Times New Roman" w:eastAsia="Times New Roman"/>
          <w:sz w:val="22"/>
          <w:lang w:eastAsia="hr-HR"/>
        </w:rPr>
      </w:pPr>
      <w:r w:rsidRPr="00423087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423087" w:rsidP="00423087" w:rsidR="00423087" w:rsidRPr="00423087">
      <w:pPr>
        <w:jc w:val="both"/>
        <w:rPr>
          <w:rFonts w:cs="Times New Roman" w:eastAsia="Times New Roman"/>
          <w:sz w:val="22"/>
          <w:lang w:eastAsia="hr-HR"/>
        </w:rPr>
      </w:pPr>
    </w:p>
    <w:p w:rsidRDefault="00423087" w:rsidP="00423087" w:rsidR="00423087" w:rsidRPr="0042308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423087" w:rsidP="00423087" w:rsidR="00423087" w:rsidRPr="0042308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423087" w:rsidP="00423087" w:rsidR="00423087" w:rsidRPr="00423087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423087">
      <w:pPr>
        <w:rPr>
          <w:sz w:val="22"/>
        </w:rPr>
      </w:pPr>
    </w:p>
    <w:sectPr w:rsidR="00491F5E" w:rsidRPr="004230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087"/>
    <w:rsid w:val="00423087"/>
    <w:rsid w:val="0044709C"/>
    <w:rsid w:val="00491F5E"/>
    <w:rsid w:val="0059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0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0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0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A8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0A80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0A80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0A80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0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0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0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A8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0A80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0A80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0A80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3624</izvorni_sadrzaj>
    <derivirana_varijabla naziv="DomainObject.Predmet.Broj_1">3624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St-3624/2015</izvorni_sadrzaj>
    <derivirana_varijabla naziv="DomainObject.Predmet.OznakaBroj_1">St-3624/2015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PRIRODNI IZVORI ENERGIJE d.o.o. za proizvodnju, trgovinu i usluge</izvorni_sadrzaj>
    <derivirana_varijabla naziv="DomainObject.Predmet.ProtustrankaFormated_1">  PRIRODNI IZVORI ENERGIJE d.o.o. za proizvodnju, trgovinu i usluge</derivirana_varijabla>
  </DomainObject.Predmet.ProtustrankaFormated>
  <DomainObject.Predmet.ProtustrankaFormatedOIB>
    <izvorni_sadrzaj>  PRIRODNI IZVORI ENERGIJE d.o.o. za proizvodnju, trgovinu i usluge, OIB 21140258085</izvorni_sadrzaj>
    <derivirana_varijabla naziv="DomainObject.Predmet.ProtustrankaFormatedOIB_1">  PRIRODNI IZVORI ENERGIJE d.o.o. za proizvodnju, trgovinu i usluge, OIB 21140258085</derivirana_varijabla>
  </DomainObject.Predmet.ProtustrankaFormatedOIB>
  <DomainObject.Predmet.ProtustrankaFormatedWithAdress>
    <izvorni_sadrzaj> PRIRODNI IZVORI ENERGIJE d.o.o. za proizvodnju, trgovinu i usluge, Zagrebačka 84, 10410 Velika Gorica</izvorni_sadrzaj>
    <derivirana_varijabla naziv="DomainObject.Predmet.ProtustrankaFormatedWithAdress_1"> PRIRODNI IZVORI ENERGIJE d.o.o. za proizvodnju, trgovinu i usluge, Zagrebačka 84, 10410 Velika Gorica</derivirana_varijabla>
  </DomainObject.Predmet.ProtustrankaFormatedWithAdress>
  <DomainObject.Predmet.ProtustrankaFormatedWithAdressOIB>
    <izvorni_sadrzaj> PRIRODNI IZVORI ENERGIJE d.o.o. za proizvodnju, trgovinu i usluge, OIB 21140258085, Zagrebačka 84, 10410 Velika Gorica</izvorni_sadrzaj>
    <derivirana_varijabla naziv="DomainObject.Predmet.ProtustrankaFormatedWithAdressOIB_1"> PRIRODNI IZVORI ENERGIJE d.o.o. za proizvodnju, trgovinu i usluge, OIB 21140258085, Zagrebačka 84, 10410 Velika Gorica</derivirana_varijabla>
  </DomainObject.Predmet.ProtustrankaFormatedWithAdressOIB>
  <DomainObject.Predmet.ProtustrankaWithAdress>
    <izvorni_sadrzaj>PRIRODNI IZVORI ENERGIJE d.o.o. za proizvodnju, trgovinu i usluge Zagrebačka 84, 10410 Velika Gorica</izvorni_sadrzaj>
    <derivirana_varijabla naziv="DomainObject.Predmet.ProtustrankaWithAdress_1">PRIRODNI IZVORI ENERGIJE d.o.o. za proizvodnju, trgovinu i usluge Zagrebačka 84, 10410 Velika Gorica</derivirana_varijabla>
  </DomainObject.Predmet.ProtustrankaWithAdress>
  <DomainObject.Predmet.ProtustrankaWithAdressOIB>
    <izvorni_sadrzaj>PRIRODNI IZVORI ENERGIJE d.o.o. za proizvodnju, trgovinu i usluge, OIB 21140258085, Zagrebačka 84, 10410 Velika Gorica</izvorni_sadrzaj>
    <derivirana_varijabla naziv="DomainObject.Predmet.ProtustrankaWithAdressOIB_1">PRIRODNI IZVORI ENERGIJE d.o.o. za proizvodnju, trgovinu i usluge, OIB 21140258085, Zagrebačka 84, 10410 Velika Gorica</derivirana_varijabla>
  </DomainObject.Predmet.ProtustrankaWithAdressOIB>
  <DomainObject.Predmet.ProtustrankaNazivFormated>
    <izvorni_sadrzaj>PRIRODNI IZVORI ENERGIJE d.o.o. za proizvodnju, trgovinu i usluge</izvorni_sadrzaj>
    <derivirana_varijabla naziv="DomainObject.Predmet.ProtustrankaNazivFormated_1">PRIRODNI IZVORI ENERGIJE d.o.o. za proizvodnju, trgovinu i usluge</derivirana_varijabla>
  </DomainObject.Predmet.ProtustrankaNazivFormated>
  <DomainObject.Predmet.ProtustrankaNazivFormatedOIB>
    <izvorni_sadrzaj>PRIRODNI IZVORI ENERGIJE d.o.o. za proizvodnju, trgovinu i usluge, OIB 21140258085</izvorni_sadrzaj>
    <derivirana_varijabla naziv="DomainObject.Predmet.ProtustrankaNazivFormatedOIB_1">PRIRODNI IZVORI ENERGIJE d.o.o. za proizvodnju, trgovinu i usluge, OIB 21140258085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PRIRODNI IZVORI ENERGIJE d.o.o. za proizvodnju, trgovinu i usluge</item>
    </izvorni_sadrzaj>
    <derivirana_varijabla naziv="DomainObject.Predmet.ProtuStrankaListFormated_1">
      <item>PRIRODNI IZVORI ENERGIJE d.o.o. za proizvodnju, trgovinu i usluge</item>
    </derivirana_varijabla>
  </DomainObject.Predmet.ProtuStrankaListFormated>
  <DomainObject.Predmet.ProtuStrankaListFormatedOIB>
    <izvorni_sadrzaj>
      <item>PRIRODNI IZVORI ENERGIJE d.o.o. za proizvodnju, trgovinu i usluge, OIB 21140258085</item>
    </izvorni_sadrzaj>
    <derivirana_varijabla naziv="DomainObject.Predmet.ProtuStrankaListFormatedOIB_1">
      <item>PRIRODNI IZVORI ENERGIJE d.o.o. za proizvodnju, trgovinu i usluge, OIB 21140258085</item>
    </derivirana_varijabla>
  </DomainObject.Predmet.ProtuStrankaListFormatedOIB>
  <DomainObject.Predmet.ProtuStrankaListFormatedWithAdress>
    <izvorni_sadrzaj>
      <item>PRIRODNI IZVORI ENERGIJE d.o.o. za proizvodnju, trgovinu i usluge, Zagrebačka 84, 10410 Velika Gorica</item>
    </izvorni_sadrzaj>
    <derivirana_varijabla naziv="DomainObject.Predmet.ProtuStrankaListFormatedWithAdress_1">
      <item>PRIRODNI IZVORI ENERGIJE d.o.o. za proizvodnju, trgovinu i usluge, Zagrebačka 84, 10410 Velika Gorica</item>
    </derivirana_varijabla>
  </DomainObject.Predmet.ProtuStrankaListFormatedWithAdress>
  <DomainObject.Predmet.ProtuStrankaListFormatedWithAdressOIB>
    <izvorni_sadrzaj>
      <item>PRIRODNI IZVORI ENERGIJE d.o.o. za proizvodnju, trgovinu i usluge, OIB 21140258085, Zagrebačka 84, 10410 Velika Gorica</item>
    </izvorni_sadrzaj>
    <derivirana_varijabla naziv="DomainObject.Predmet.ProtuStrankaListFormatedWithAdressOIB_1">
      <item>PRIRODNI IZVORI ENERGIJE d.o.o. za proizvodnju, trgovinu i usluge, OIB 21140258085, Zagrebačka 84, 10410 Velika Gorica</item>
    </derivirana_varijabla>
  </DomainObject.Predmet.ProtuStrankaListFormatedWithAdressOIB>
  <DomainObject.Predmet.ProtuStrankaListNazivFormated>
    <izvorni_sadrzaj>
      <item>PRIRODNI IZVORI ENERGIJE d.o.o. za proizvodnju, trgovinu i usluge</item>
    </izvorni_sadrzaj>
    <derivirana_varijabla naziv="DomainObject.Predmet.ProtuStrankaListNazivFormated_1">
      <item>PRIRODNI IZVORI ENERGIJE d.o.o. za proizvodnju, trgovinu i usluge</item>
    </derivirana_varijabla>
  </DomainObject.Predmet.ProtuStrankaListNazivFormated>
  <DomainObject.Predmet.ProtuStrankaListNazivFormatedOIB>
    <izvorni_sadrzaj>
      <item>PRIRODNI IZVORI ENERGIJE d.o.o. za proizvodnju, trgovinu i usluge, OIB 21140258085</item>
    </izvorni_sadrzaj>
    <derivirana_varijabla naziv="DomainObject.Predmet.ProtuStrankaListNazivFormatedOIB_1">
      <item>PRIRODNI IZVORI ENERGIJE d.o.o. za proizvodnju, trgovinu i usluge, OIB 21140258085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PRIRODNI IZVORI ENERGIJE d.o.o. za proizvodnju, trgovinu i usluge</izvorni_sadrzaj>
    <derivirana_varijabla naziv="DomainObject.Predmet.ProtustrankaIDrugi_1">PRIRODNI IZVORI ENERGIJE d.o.o. za proizvodnju,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PRIRODNI IZVORI ENERGIJE d.o.o. za proizvodnju, trgovinu i usluge, OIB 21140258085, Zagrebačka 84, 10410 Velika Gorica</izvorni_sadrzaj>
    <derivirana_varijabla naziv="DomainObject.Predmet.ProtustrankaIDrugiAdressOIB_1">PRIRODNI IZVORI ENERGIJE d.o.o. za proizvodnju, trgovinu i usluge, OIB 21140258085, Zagrebačka 84,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PRIRODNI IZVORI ENERGIJE d.o.o. za proizvodnju, trgovinu i usluge</item>
      <item>FINA Regionalni centar Zagreb</item>
    </izvorni_sadrzaj>
    <derivirana_varijabla naziv="DomainObject.Predmet.SudioniciListNaziv_1">
      <item>PRIRODNI IZVORI ENERGIJE d.o.o. za proizvodnju, trgovinu i usluge</item>
      <item>FINA Regionalni centar Zagreb</item>
    </derivirana_varijabla>
  </DomainObject.Predmet.SudioniciListNaziv>
  <DomainObject.Predmet.SudioniciListAdressOIB>
    <izvorni_sadrzaj>
      <item>PRIRODNI IZVORI ENERGIJE d.o.o. za proizvodnju, trgovinu i usluge, OIB 21140258085, Zagrebačka 84,10410 Velika Gorica</item>
      <item>FINA Regionalni centar Zagreb, OIB 85821130368, Trg svibanjskih žrtava 1995. br.1,10000 Zagreb</item>
    </izvorni_sadrzaj>
    <derivirana_varijabla naziv="DomainObject.Predmet.SudioniciListAdressOIB_1">
      <item>PRIRODNI IZVORI ENERGIJE d.o.o. za proizvodnju, trgovinu i usluge, OIB 21140258085, Zagrebačka 84,10410 Velika Gorica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21140258085</item>
      <item>, OIB 85821130368</item>
    </izvorni_sadrzaj>
    <derivirana_varijabla naziv="DomainObject.Predmet.SudioniciListNazivOIB_1">
      <item>, OIB 21140258085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1993</properties:Characters>
  <properties:Lines>64</properties:Lines>
  <properties:Paragraphs>22</properties:Paragraphs>
  <properties:TotalTime>10</properties:TotalTime>
  <properties:ScaleCrop>false</properties:ScaleCrop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2016-01-12T10:17:00Z</dcterms:created>
  <dc:creator>dvorana100</dc:creator>
  <cp:lastModifiedBy>Rebecca Boričević</cp:lastModifiedBy>
  <dcterms:modified xmlns:xsi="http://www.w3.org/2001/XMLSchema-instance" xsi:type="dcterms:W3CDTF">2016-01-27T09:16:00Z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