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1d4e" w14:paraId="eae1d4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8A6421">
        <w:rPr>
          <w:sz w:val="24"/>
        </w:rPr>
        <w:t>1183/2015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A6421">
        <w:rPr>
          <w:sz w:val="24"/>
          <w:szCs w:val="24"/>
        </w:rPr>
        <w:t>ISTRA ULAGANJA d.o.o.,</w:t>
      </w:r>
      <w:r w:rsidR="00D55B6A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OIB: 10231436525</w:t>
      </w:r>
      <w:r w:rsidRPr="00F40B91">
        <w:rPr>
          <w:sz w:val="24"/>
          <w:szCs w:val="24"/>
        </w:rPr>
        <w:t xml:space="preserve">, </w:t>
      </w:r>
      <w:r w:rsidR="008A6421">
        <w:rPr>
          <w:sz w:val="24"/>
          <w:szCs w:val="24"/>
        </w:rPr>
        <w:t>dana 09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8A6421">
        <w:rPr>
          <w:sz w:val="24"/>
          <w:szCs w:val="24"/>
        </w:rPr>
        <w:t xml:space="preserve"> ISTRA ULAGANJA d.o.o., OIB: 10231436525</w:t>
      </w:r>
      <w:r w:rsidR="0092581D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A642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A6421">
        <w:rPr>
          <w:sz w:val="24"/>
          <w:szCs w:val="24"/>
        </w:rPr>
        <w:t>ISTRA ULAGANJA d.o.o., OIB: 10231436525.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9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8A6421" w:rsidP="00B84C1C" w:rsidR="008A6421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8A6421" w:rsidP="008A6421" w:rsidR="008A642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A6421" w:rsidP="008A6421" w:rsidR="008A6421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A6421" w:rsidP="008A6421" w:rsidR="008A642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A6421" w:rsidP="008A6421" w:rsidR="008A6421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55B6A" w:rsidP="00CF56FE" w:rsidR="00D55B6A">
      <w:pPr>
        <w:jc w:val="both"/>
        <w:rPr>
          <w:sz w:val="24"/>
          <w:szCs w:val="24"/>
        </w:rPr>
      </w:pPr>
    </w:p>
    <w:sectPr w:rsidSect="00E60C00" w:rsidR="00D55B6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4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4F07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SITAR d.o.o.</izvorni_sadrzaj>
    <derivirana_varijabla naziv="DomainObject.Predmet.ProtustrankaFormated_1">  SITAR d.o.o.</derivirana_varijabla>
  </DomainObject.Predmet.ProtustrankaFormated>
  <DomainObject.Predmet.ProtustrankaFormatedOIB>
    <izvorni_sadrzaj>  SITAR d.o.o., OIB 05749351774</izvorni_sadrzaj>
    <derivirana_varijabla naziv="DomainObject.Predmet.ProtustrankaFormatedOIB_1">  SITAR d.o.o., OIB 05749351774</derivirana_varijabla>
  </DomainObject.Predmet.ProtustrankaFormatedOIB>
  <DomainObject.Predmet.ProtustrankaFormatedWithAdress>
    <izvorni_sadrzaj> SITAR d.o.o., 13. Trokut 3, 10000 Zagreb</izvorni_sadrzaj>
    <derivirana_varijabla naziv="DomainObject.Predmet.ProtustrankaFormatedWithAdress_1"> SITAR d.o.o., 13. Trokut 3, 10000 Zagreb</derivirana_varijabla>
  </DomainObject.Predmet.ProtustrankaFormatedWithAdress>
  <DomainObject.Predmet.ProtustrankaFormatedWithAdressOIB>
    <izvorni_sadrzaj> SITAR d.o.o., OIB 05749351774, 13. Trokut 3, 10000 Zagreb</izvorni_sadrzaj>
    <derivirana_varijabla naziv="DomainObject.Predmet.ProtustrankaFormatedWithAdressOIB_1"> SITAR d.o.o., OIB 05749351774, 13. Trokut 3, 10000 Zagreb</derivirana_varijabla>
  </DomainObject.Predmet.ProtustrankaFormatedWithAdressOIB>
  <DomainObject.Predmet.ProtustrankaWithAdress>
    <izvorni_sadrzaj>SITAR d.o.o. 13. Trokut 3, 10000 Zagreb</izvorni_sadrzaj>
    <derivirana_varijabla naziv="DomainObject.Predmet.ProtustrankaWithAdress_1">SITAR d.o.o. 13. Trokut 3, 10000 Zagreb</derivirana_varijabla>
  </DomainObject.Predmet.ProtustrankaWithAdress>
  <DomainObject.Predmet.ProtustrankaWithAdressOIB>
    <izvorni_sadrzaj>SITAR d.o.o., OIB 05749351774, 13. Trokut 3, 10000 Zagreb</izvorni_sadrzaj>
    <derivirana_varijabla naziv="DomainObject.Predmet.ProtustrankaWithAdressOIB_1">SITAR d.o.o., OIB 05749351774, 13. Trokut 3, 10000 Zagreb</derivirana_varijabla>
  </DomainObject.Predmet.ProtustrankaWithAdressOIB>
  <DomainObject.Predmet.ProtustrankaNazivFormated>
    <izvorni_sadrzaj>SITAR d.o.o.</izvorni_sadrzaj>
    <derivirana_varijabla naziv="DomainObject.Predmet.ProtustrankaNazivFormated_1">SITAR d.o.o.</derivirana_varijabla>
  </DomainObject.Predmet.ProtustrankaNazivFormated>
  <DomainObject.Predmet.ProtustrankaNazivFormatedOIB>
    <izvorni_sadrzaj>SITAR d.o.o., OIB 05749351774</izvorni_sadrzaj>
    <derivirana_varijabla naziv="DomainObject.Predmet.ProtustrankaNazivFormatedOIB_1">SITAR d.o.o., OIB 05749351774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SITAR d.o.o.</item>
    </izvorni_sadrzaj>
    <derivirana_varijabla naziv="DomainObject.Predmet.ProtuStrankaListFormated_1">
      <item>SITAR d.o.o.</item>
    </derivirana_varijabla>
  </DomainObject.Predmet.ProtuStrankaListFormated>
  <DomainObject.Predmet.ProtuStrankaListFormatedOIB>
    <izvorni_sadrzaj>
      <item>SITAR d.o.o., OIB 05749351774</item>
    </izvorni_sadrzaj>
    <derivirana_varijabla naziv="DomainObject.Predmet.ProtuStrankaListFormatedOIB_1">
      <item>SITAR d.o.o., OIB 05749351774</item>
    </derivirana_varijabla>
  </DomainObject.Predmet.ProtuStrankaListFormatedOIB>
  <DomainObject.Predmet.ProtuStrankaListFormatedWithAdress>
    <izvorni_sadrzaj>
      <item>SITAR d.o.o., 13. Trokut 3, 10000 Zagreb</item>
    </izvorni_sadrzaj>
    <derivirana_varijabla naziv="DomainObject.Predmet.ProtuStrankaListFormatedWithAdress_1">
      <item>SITAR d.o.o., 13. Trokut 3, 10000 Zagreb</item>
    </derivirana_varijabla>
  </DomainObject.Predmet.ProtuStrankaListFormatedWithAdress>
  <DomainObject.Predmet.ProtuStrankaListFormatedWithAdressOIB>
    <izvorni_sadrzaj>
      <item>SITAR d.o.o., OIB 05749351774, 13. Trokut 3, 10000 Zagreb</item>
    </izvorni_sadrzaj>
    <derivirana_varijabla naziv="DomainObject.Predmet.ProtuStrankaListFormatedWithAdressOIB_1">
      <item>SITAR d.o.o., OIB 05749351774, 13. Trokut 3, 10000 Zagreb</item>
    </derivirana_varijabla>
  </DomainObject.Predmet.ProtuStrankaListFormatedWithAdressOIB>
  <DomainObject.Predmet.ProtuStrankaListNazivFormated>
    <izvorni_sadrzaj>
      <item>SITAR d.o.o.</item>
    </izvorni_sadrzaj>
    <derivirana_varijabla naziv="DomainObject.Predmet.ProtuStrankaListNazivFormated_1">
      <item>SITAR d.o.o.</item>
    </derivirana_varijabla>
  </DomainObject.Predmet.ProtuStrankaListNazivFormated>
  <DomainObject.Predmet.ProtuStrankaListNazivFormatedOIB>
    <izvorni_sadrzaj>
      <item>SITAR d.o.o., OIB 05749351774</item>
    </izvorni_sadrzaj>
    <derivirana_varijabla naziv="DomainObject.Predmet.ProtuStrankaListNazivFormatedOIB_1">
      <item>SITAR d.o.o., OIB 05749351774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SITAR d.o.o.</izvorni_sadrzaj>
    <derivirana_varijabla naziv="DomainObject.Predmet.ProtustrankaIDrugi_1">SITAR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SITAR d.o.o., OIB 05749351774, 13. Trokut 3, 10000 Zagreb</izvorni_sadrzaj>
    <derivirana_varijabla naziv="DomainObject.Predmet.ProtustrankaIDrugiAdressOIB_1">SITAR d.o.o., OIB 05749351774, 13.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SITAR d.o.o.</item>
    </izvorni_sadrzaj>
    <derivirana_varijabla naziv="DomainObject.Predmet.SudioniciListNaziv_1">
      <item>FINA Regionalni centar Zagreb</item>
      <item>SITAR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SITAR d.o.o., OIB 05749351774, 13. Trokut 3,10000 Zagreb</item>
    </izvorni_sadrzaj>
    <derivirana_varijabla naziv="DomainObject.Predmet.SudioniciListAdressOIB_1">
      <item>FINA Regionalni centar Zagreb, OIB 85821130368, Trg svibanjskih žrtava 1995. 1,10000 Zagreb</item>
      <item>SITAR d.o.o., OIB 05749351774, 13. Trokut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05749351774</item>
    </izvorni_sadrzaj>
    <derivirana_varijabla naziv="DomainObject.Predmet.SudioniciListNazivOIB_1">
      <item>, OIB 85821130368</item>
      <item>, OIB 05749351774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1720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2015-11-09T12:47:00Z</dcterms:created>
  <dc:creator>Korisnik</dc:creator>
  <cp:lastModifiedBy>Nikolina Krunić</cp:lastModifiedBy>
  <cp:lastPrinted>2015-11-09T12:46:00Z</cp:lastPrinted>
  <dcterms:modified xmlns:xsi="http://www.w3.org/2001/XMLSchema-instance" xsi:type="dcterms:W3CDTF">2015-11-10T12:31:00Z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