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8b09" w14:paraId="81e8b09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A4746D">
      <w:pPr>
        <w:jc w:val="both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A4746D">
      <w:pPr>
        <w:jc w:val="both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>TRGOVAČK</w:t>
      </w:r>
      <w:r w:rsidR="0063777B" w:rsidRPr="00A4746D">
        <w:rPr>
          <w:rFonts w:hAnsi="Times New Roman" w:ascii="Times New Roman"/>
          <w:szCs w:val="24"/>
          <w:lang w:val="hr-HR"/>
        </w:rPr>
        <w:t>I SUD U ZAGREBU</w:t>
      </w:r>
      <w:r w:rsidR="0063777B" w:rsidRPr="00A4746D">
        <w:rPr>
          <w:rFonts w:hAnsi="Times New Roman" w:ascii="Times New Roman"/>
          <w:szCs w:val="24"/>
          <w:lang w:val="hr-HR"/>
        </w:rPr>
        <w:tab/>
      </w:r>
      <w:r w:rsidR="0063777B" w:rsidRPr="00A4746D">
        <w:rPr>
          <w:rFonts w:hAnsi="Times New Roman" w:ascii="Times New Roman"/>
          <w:szCs w:val="24"/>
          <w:lang w:val="hr-HR"/>
        </w:rPr>
        <w:tab/>
      </w:r>
      <w:r w:rsidR="0063777B" w:rsidRPr="00A4746D">
        <w:rPr>
          <w:rFonts w:hAnsi="Times New Roman" w:ascii="Times New Roman"/>
          <w:szCs w:val="24"/>
          <w:lang w:val="hr-HR"/>
        </w:rPr>
        <w:tab/>
      </w:r>
      <w:r w:rsidR="0063777B" w:rsidRPr="00A4746D">
        <w:rPr>
          <w:rFonts w:hAnsi="Times New Roman" w:ascii="Times New Roman"/>
          <w:szCs w:val="24"/>
          <w:lang w:val="hr-HR"/>
        </w:rPr>
        <w:tab/>
      </w:r>
      <w:r w:rsidR="0063777B" w:rsidRPr="00A4746D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A4746D">
      <w:pPr>
        <w:jc w:val="both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A4746D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4746D">
        <w:rPr>
          <w:rFonts w:hAnsi="Times New Roman" w:ascii="Times New Roman"/>
          <w:szCs w:val="24"/>
          <w:lang w:val="hr-HR"/>
        </w:rPr>
        <w:t xml:space="preserve"> 2/II</w:t>
      </w:r>
    </w:p>
    <w:p w:rsidRDefault="008957BC" w:rsidP="00FC3C72" w:rsidR="00EE23D3" w:rsidRPr="00A4746D">
      <w:pPr>
        <w:jc w:val="right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  <w:r w:rsidR="00EE23D3" w:rsidRPr="00A4746D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EC0891" w:rsidRPr="00A4746D">
        <w:rPr>
          <w:rFonts w:hAnsi="Times New Roman" w:ascii="Times New Roman"/>
          <w:szCs w:val="24"/>
          <w:lang w:val="hr-HR"/>
        </w:rPr>
        <w:t>1655</w:t>
      </w:r>
      <w:r w:rsidR="00EE23D3" w:rsidRPr="00A4746D">
        <w:rPr>
          <w:rFonts w:hAnsi="Times New Roman" w:ascii="Times New Roman"/>
          <w:szCs w:val="24"/>
          <w:lang w:val="hr-HR"/>
        </w:rPr>
        <w:t>/1</w:t>
      </w:r>
      <w:r w:rsidR="00EC0891" w:rsidRPr="00A4746D">
        <w:rPr>
          <w:rFonts w:hAnsi="Times New Roman" w:ascii="Times New Roman"/>
          <w:szCs w:val="24"/>
          <w:lang w:val="hr-HR"/>
        </w:rPr>
        <w:t>8</w:t>
      </w:r>
    </w:p>
    <w:p w:rsidRDefault="00EE23D3" w:rsidP="00EE23D3" w:rsidR="00EE23D3" w:rsidRPr="00A4746D">
      <w:pPr>
        <w:jc w:val="center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A4746D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>
      <w:pPr>
        <w:jc w:val="center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A4746D">
      <w:pPr>
        <w:jc w:val="both"/>
        <w:rPr>
          <w:rFonts w:hAnsi="Times New Roman" w:ascii="Times New Roman"/>
          <w:szCs w:val="24"/>
          <w:lang w:val="hr-HR"/>
        </w:rPr>
      </w:pPr>
    </w:p>
    <w:p w:rsidRDefault="008C6909" w:rsidP="008C6909" w:rsidR="00EE23D3" w:rsidRPr="00A4746D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DF5074">
        <w:rPr>
          <w:rFonts w:hAnsi="Times New Roman" w:ascii="Times New Roman"/>
          <w:szCs w:val="24"/>
          <w:lang w:val="hr-HR"/>
        </w:rPr>
        <w:t xml:space="preserve">Trgovački sud u Zagrebu, po sucu </w:t>
      </w:r>
      <w:proofErr w:type="spellStart"/>
      <w:r w:rsidRPr="00DF5074">
        <w:rPr>
          <w:rFonts w:hAnsi="Times New Roman" w:ascii="Times New Roman"/>
          <w:szCs w:val="24"/>
          <w:lang w:val="hr-HR"/>
        </w:rPr>
        <w:t>mr.sc</w:t>
      </w:r>
      <w:proofErr w:type="spellEnd"/>
      <w:r w:rsidRPr="00DF5074">
        <w:rPr>
          <w:rFonts w:hAnsi="Times New Roman" w:ascii="Times New Roman"/>
          <w:szCs w:val="24"/>
          <w:lang w:val="hr-HR"/>
        </w:rPr>
        <w:t xml:space="preserve">. Ivani Koštarić Fegeš, u stečajnom postupku u povodu prijedloga predlagatelja FINANCIJSKA AGENCIJA, Zagreb, Ulica grada Vukovara 70, </w:t>
      </w:r>
      <w:proofErr w:type="spellStart"/>
      <w:r w:rsidRPr="00DF5074">
        <w:rPr>
          <w:rFonts w:hAnsi="Times New Roman" w:ascii="Times New Roman"/>
          <w:szCs w:val="24"/>
          <w:lang w:val="hr-HR"/>
        </w:rPr>
        <w:t>OIB</w:t>
      </w:r>
      <w:proofErr w:type="spellEnd"/>
      <w:r w:rsidRPr="00DF5074">
        <w:rPr>
          <w:rFonts w:hAnsi="Times New Roman" w:ascii="Times New Roman"/>
          <w:szCs w:val="24"/>
          <w:lang w:val="hr-HR"/>
        </w:rPr>
        <w:t xml:space="preserve">: 85821130368, za otvaranje stečajnog postupka nad dužnikom </w:t>
      </w:r>
      <w:proofErr w:type="spellStart"/>
      <w:r w:rsidRPr="00DF5074">
        <w:rPr>
          <w:rFonts w:hAnsi="Times New Roman" w:ascii="Times New Roman"/>
          <w:szCs w:val="24"/>
          <w:lang w:val="hr-HR"/>
        </w:rPr>
        <w:t>ISMET</w:t>
      </w:r>
      <w:proofErr w:type="spellEnd"/>
      <w:r w:rsidRPr="00DF507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F5074">
        <w:rPr>
          <w:rFonts w:hAnsi="Times New Roman" w:ascii="Times New Roman"/>
          <w:szCs w:val="24"/>
          <w:lang w:val="hr-HR"/>
        </w:rPr>
        <w:t>DEDIĆ</w:t>
      </w:r>
      <w:proofErr w:type="spellEnd"/>
      <w:r w:rsidRPr="00DF507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F5074">
        <w:rPr>
          <w:rFonts w:hAnsi="Times New Roman" w:ascii="Times New Roman"/>
          <w:szCs w:val="24"/>
          <w:lang w:val="hr-HR"/>
        </w:rPr>
        <w:t>j.d</w:t>
      </w:r>
      <w:proofErr w:type="spellEnd"/>
      <w:r w:rsidRPr="00A4746D">
        <w:rPr>
          <w:rFonts w:hAnsi="Times New Roman" w:ascii="Times New Roman"/>
          <w:szCs w:val="24"/>
          <w:lang w:val="pt-BR"/>
        </w:rPr>
        <w:t>.o.o., Zagreb, Munjarski put 12, OIB: 47782524763</w:t>
      </w:r>
      <w:r w:rsidR="00A91658" w:rsidRPr="00A4746D">
        <w:rPr>
          <w:rFonts w:hAnsi="Times New Roman" w:ascii="Times New Roman"/>
          <w:szCs w:val="24"/>
        </w:rPr>
        <w:t>,</w:t>
      </w:r>
      <w:r w:rsidR="00B740CC" w:rsidRPr="00A4746D">
        <w:rPr>
          <w:rFonts w:hAnsi="Times New Roman" w:ascii="Times New Roman"/>
          <w:szCs w:val="24"/>
          <w:lang w:val="hr-HR"/>
        </w:rPr>
        <w:t xml:space="preserve"> </w:t>
      </w:r>
      <w:r w:rsidR="00936E34" w:rsidRPr="00A4746D">
        <w:rPr>
          <w:rFonts w:hAnsi="Times New Roman" w:ascii="Times New Roman"/>
          <w:szCs w:val="24"/>
          <w:lang w:val="hr-HR"/>
        </w:rPr>
        <w:t>22</w:t>
      </w:r>
      <w:r w:rsidR="00EE23D3" w:rsidRPr="00A4746D">
        <w:rPr>
          <w:rFonts w:hAnsi="Times New Roman" w:ascii="Times New Roman"/>
          <w:szCs w:val="24"/>
          <w:lang w:val="hr-HR"/>
        </w:rPr>
        <w:t xml:space="preserve">. </w:t>
      </w:r>
      <w:r w:rsidR="00936E34" w:rsidRPr="00A4746D">
        <w:rPr>
          <w:rFonts w:hAnsi="Times New Roman" w:ascii="Times New Roman"/>
          <w:szCs w:val="24"/>
          <w:lang w:val="hr-HR"/>
        </w:rPr>
        <w:t>listopada</w:t>
      </w:r>
      <w:r w:rsidR="00EE23D3" w:rsidRPr="00A4746D">
        <w:rPr>
          <w:rFonts w:hAnsi="Times New Roman" w:ascii="Times New Roman"/>
          <w:szCs w:val="24"/>
          <w:lang w:val="hr-HR"/>
        </w:rPr>
        <w:t xml:space="preserve"> 201</w:t>
      </w:r>
      <w:r w:rsidR="00936E34" w:rsidRPr="00A4746D">
        <w:rPr>
          <w:rFonts w:hAnsi="Times New Roman" w:ascii="Times New Roman"/>
          <w:szCs w:val="24"/>
          <w:lang w:val="hr-HR"/>
        </w:rPr>
        <w:t>8</w:t>
      </w:r>
      <w:r w:rsidR="00EE23D3" w:rsidRPr="00A4746D">
        <w:rPr>
          <w:rFonts w:hAnsi="Times New Roman" w:ascii="Times New Roman"/>
          <w:szCs w:val="24"/>
          <w:lang w:val="hr-HR"/>
        </w:rPr>
        <w:t>.,</w:t>
      </w:r>
    </w:p>
    <w:p w:rsidRDefault="008957BC" w:rsidP="008957BC" w:rsidR="008C6909" w:rsidRPr="00A4746D">
      <w:pPr>
        <w:jc w:val="both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A4746D">
      <w:pPr>
        <w:jc w:val="center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A4746D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D02AFE" w:rsidRPr="00A4746D">
      <w:pPr>
        <w:jc w:val="both"/>
        <w:rPr>
          <w:rFonts w:hAnsi="Times New Roman" w:ascii="Times New Roman"/>
          <w:szCs w:val="24"/>
          <w:lang w:val="pt-BR"/>
        </w:rPr>
      </w:pPr>
      <w:r w:rsidRPr="00A4746D">
        <w:rPr>
          <w:rFonts w:hAnsi="Times New Roman" w:ascii="Times New Roman"/>
          <w:szCs w:val="24"/>
          <w:lang w:val="hr-HR"/>
        </w:rPr>
        <w:t xml:space="preserve"> </w:t>
      </w:r>
      <w:r w:rsidRPr="00A4746D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D02AFE" w:rsidRPr="00A4746D">
        <w:rPr>
          <w:rFonts w:hAnsi="Times New Roman" w:ascii="Times New Roman"/>
          <w:szCs w:val="24"/>
          <w:lang w:val="pt-BR"/>
        </w:rPr>
        <w:t>ISMET DEDIĆ j.d.o.o., Zagreb, Munjarski put 12, OIB: 47782524763.</w:t>
      </w:r>
    </w:p>
    <w:p w:rsidRDefault="008957BC" w:rsidP="008957BC" w:rsidR="00A4746D">
      <w:pPr>
        <w:jc w:val="both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A4746D">
      <w:pPr>
        <w:jc w:val="center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A4746D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A4746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A4746D">
        <w:rPr>
          <w:rFonts w:hAnsi="Times New Roman" w:ascii="Times New Roman"/>
          <w:szCs w:val="24"/>
          <w:lang w:val="hr-HR"/>
        </w:rPr>
        <w:t>podnijela</w:t>
      </w:r>
      <w:r w:rsidRPr="00A4746D">
        <w:rPr>
          <w:rFonts w:hAnsi="Times New Roman" w:ascii="Times New Roman"/>
          <w:szCs w:val="24"/>
          <w:lang w:val="hr-HR"/>
        </w:rPr>
        <w:t xml:space="preserve"> </w:t>
      </w:r>
      <w:r w:rsidR="00DF5074">
        <w:rPr>
          <w:rFonts w:hAnsi="Times New Roman" w:ascii="Times New Roman"/>
          <w:szCs w:val="24"/>
          <w:lang w:val="hr-HR"/>
        </w:rPr>
        <w:t xml:space="preserve">je </w:t>
      </w:r>
      <w:r w:rsidR="00EB055B" w:rsidRPr="00A4746D">
        <w:rPr>
          <w:rFonts w:hAnsi="Times New Roman" w:ascii="Times New Roman"/>
          <w:szCs w:val="24"/>
          <w:lang w:val="hr-HR"/>
        </w:rPr>
        <w:t xml:space="preserve">prijedlog za otvaranje </w:t>
      </w:r>
      <w:r w:rsidRPr="00A4746D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A326DC" w:rsidRPr="00A4746D">
        <w:rPr>
          <w:rFonts w:hAnsi="Times New Roman" w:ascii="Times New Roman"/>
          <w:szCs w:val="24"/>
          <w:lang w:val="pt-BR"/>
        </w:rPr>
        <w:t>ISMET DEDIĆ j.d.o.o., Zagreb, Munjarski put 12, OIB: 47782524763</w:t>
      </w:r>
      <w:r w:rsidR="00A326DC">
        <w:rPr>
          <w:rFonts w:hAnsi="Times New Roman" w:ascii="Times New Roman"/>
          <w:szCs w:val="24"/>
          <w:lang w:val="pt-BR"/>
        </w:rPr>
        <w:t xml:space="preserve">, </w:t>
      </w:r>
      <w:r w:rsidR="00A503BB" w:rsidRPr="00A4746D">
        <w:rPr>
          <w:rFonts w:hAnsi="Times New Roman" w:ascii="Times New Roman"/>
          <w:szCs w:val="24"/>
          <w:lang w:val="hr-HR"/>
        </w:rPr>
        <w:t>na temelju odredbe čl</w:t>
      </w:r>
      <w:r w:rsidR="00AC7CDB">
        <w:rPr>
          <w:rFonts w:hAnsi="Times New Roman" w:ascii="Times New Roman"/>
          <w:szCs w:val="24"/>
          <w:lang w:val="hr-HR"/>
        </w:rPr>
        <w:t>anka</w:t>
      </w:r>
      <w:r w:rsidR="00A503BB" w:rsidRPr="00A4746D">
        <w:rPr>
          <w:rFonts w:hAnsi="Times New Roman" w:ascii="Times New Roman"/>
          <w:szCs w:val="24"/>
          <w:lang w:val="hr-HR"/>
        </w:rPr>
        <w:t xml:space="preserve"> </w:t>
      </w:r>
      <w:r w:rsidR="007E472A" w:rsidRPr="00A4746D">
        <w:rPr>
          <w:rFonts w:hAnsi="Times New Roman" w:ascii="Times New Roman"/>
          <w:szCs w:val="24"/>
          <w:lang w:val="hr-HR"/>
        </w:rPr>
        <w:t>110</w:t>
      </w:r>
      <w:r w:rsidR="00A503BB" w:rsidRPr="00A4746D">
        <w:rPr>
          <w:rFonts w:hAnsi="Times New Roman" w:ascii="Times New Roman"/>
          <w:szCs w:val="24"/>
          <w:lang w:val="hr-HR"/>
        </w:rPr>
        <w:t>. st</w:t>
      </w:r>
      <w:r w:rsidR="00AC7CDB">
        <w:rPr>
          <w:rFonts w:hAnsi="Times New Roman" w:ascii="Times New Roman"/>
          <w:szCs w:val="24"/>
          <w:lang w:val="hr-HR"/>
        </w:rPr>
        <w:t>avka</w:t>
      </w:r>
      <w:r w:rsidR="00A503BB" w:rsidRPr="00A4746D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A4746D">
        <w:rPr>
          <w:rFonts w:hAnsi="Times New Roman" w:ascii="Times New Roman"/>
          <w:szCs w:val="24"/>
          <w:lang w:val="hr-HR"/>
        </w:rPr>
        <w:t xml:space="preserve"> novine” broj 71/15</w:t>
      </w:r>
      <w:r w:rsidR="00B22989">
        <w:rPr>
          <w:rFonts w:hAnsi="Times New Roman" w:ascii="Times New Roman"/>
          <w:szCs w:val="24"/>
          <w:lang w:val="hr-HR"/>
        </w:rPr>
        <w:t xml:space="preserve"> i </w:t>
      </w:r>
      <w:r w:rsidR="00A50B3C">
        <w:rPr>
          <w:rFonts w:hAnsi="Times New Roman" w:ascii="Times New Roman"/>
          <w:szCs w:val="24"/>
          <w:lang w:val="hr-HR"/>
        </w:rPr>
        <w:t>104/17</w:t>
      </w:r>
      <w:r w:rsidR="004344EC" w:rsidRPr="00A4746D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="004344EC" w:rsidRPr="00A4746D">
        <w:rPr>
          <w:rFonts w:hAnsi="Times New Roman" w:ascii="Times New Roman"/>
          <w:szCs w:val="24"/>
          <w:lang w:val="hr-HR"/>
        </w:rPr>
        <w:t>SZ</w:t>
      </w:r>
      <w:proofErr w:type="spellEnd"/>
      <w:r w:rsidR="004344EC" w:rsidRPr="00A4746D">
        <w:rPr>
          <w:rFonts w:hAnsi="Times New Roman" w:ascii="Times New Roman"/>
          <w:szCs w:val="24"/>
          <w:lang w:val="hr-HR"/>
        </w:rPr>
        <w:t>)</w:t>
      </w:r>
      <w:r w:rsidR="0063777B" w:rsidRPr="00A4746D">
        <w:rPr>
          <w:rFonts w:hAnsi="Times New Roman" w:ascii="Times New Roman"/>
          <w:szCs w:val="24"/>
          <w:lang w:val="hr-HR"/>
        </w:rPr>
        <w:t>.</w:t>
      </w:r>
    </w:p>
    <w:p w:rsidRDefault="00443FAE" w:rsidP="00BB5471" w:rsidR="00BB5471" w:rsidRPr="00A4746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 xml:space="preserve">Postupajući po </w:t>
      </w:r>
      <w:r w:rsidR="004C1A9C" w:rsidRPr="00A4746D">
        <w:rPr>
          <w:rFonts w:hAnsi="Times New Roman" w:ascii="Times New Roman"/>
          <w:szCs w:val="24"/>
          <w:lang w:val="hr-HR"/>
        </w:rPr>
        <w:t>zaključku</w:t>
      </w:r>
      <w:r w:rsidRPr="00A4746D">
        <w:rPr>
          <w:rFonts w:hAnsi="Times New Roman" w:ascii="Times New Roman"/>
          <w:szCs w:val="24"/>
          <w:lang w:val="hr-HR"/>
        </w:rPr>
        <w:t xml:space="preserve"> </w:t>
      </w:r>
      <w:r w:rsidR="00A50B3C">
        <w:rPr>
          <w:rFonts w:hAnsi="Times New Roman" w:ascii="Times New Roman"/>
          <w:szCs w:val="24"/>
          <w:lang w:val="hr-HR"/>
        </w:rPr>
        <w:t xml:space="preserve">16. listopada </w:t>
      </w:r>
      <w:r w:rsidRPr="00A4746D">
        <w:rPr>
          <w:rFonts w:hAnsi="Times New Roman" w:ascii="Times New Roman"/>
          <w:szCs w:val="24"/>
          <w:lang w:val="hr-HR"/>
        </w:rPr>
        <w:t>201</w:t>
      </w:r>
      <w:r w:rsidR="00A50B3C">
        <w:rPr>
          <w:rFonts w:hAnsi="Times New Roman" w:ascii="Times New Roman"/>
          <w:szCs w:val="24"/>
          <w:lang w:val="hr-HR"/>
        </w:rPr>
        <w:t>8</w:t>
      </w:r>
      <w:r w:rsidRPr="00A4746D">
        <w:rPr>
          <w:rFonts w:hAnsi="Times New Roman" w:ascii="Times New Roman"/>
          <w:szCs w:val="24"/>
          <w:lang w:val="hr-HR"/>
        </w:rPr>
        <w:t xml:space="preserve">. </w:t>
      </w:r>
      <w:r w:rsidR="004C1A9C" w:rsidRPr="00A4746D">
        <w:rPr>
          <w:rFonts w:hAnsi="Times New Roman" w:ascii="Times New Roman"/>
          <w:szCs w:val="24"/>
          <w:lang w:val="hr-HR"/>
        </w:rPr>
        <w:t xml:space="preserve">Financijska agencija je, uz podnesak od </w:t>
      </w:r>
      <w:r w:rsidR="007A23BD">
        <w:rPr>
          <w:rFonts w:hAnsi="Times New Roman" w:ascii="Times New Roman"/>
          <w:szCs w:val="24"/>
          <w:lang w:val="hr-HR"/>
        </w:rPr>
        <w:t>18. listopada 2018</w:t>
      </w:r>
      <w:r w:rsidR="004C1A9C" w:rsidRPr="00A4746D">
        <w:rPr>
          <w:rFonts w:hAnsi="Times New Roman" w:ascii="Times New Roman"/>
          <w:szCs w:val="24"/>
          <w:lang w:val="hr-HR"/>
        </w:rPr>
        <w:t xml:space="preserve">. dostavila </w:t>
      </w:r>
      <w:r w:rsidRPr="00A4746D">
        <w:rPr>
          <w:rFonts w:hAnsi="Times New Roman" w:ascii="Times New Roman"/>
          <w:szCs w:val="24"/>
          <w:lang w:val="hr-HR"/>
        </w:rPr>
        <w:t xml:space="preserve">Potvrdu o neizvršenim osnovama za plaćanje </w:t>
      </w:r>
      <w:r w:rsidR="00C84D84" w:rsidRPr="00A4746D">
        <w:rPr>
          <w:rFonts w:hAnsi="Times New Roman" w:ascii="Times New Roman"/>
          <w:szCs w:val="24"/>
          <w:lang w:val="hr-HR"/>
        </w:rPr>
        <w:t xml:space="preserve">za dužnika </w:t>
      </w:r>
      <w:r w:rsidRPr="00A4746D">
        <w:rPr>
          <w:rFonts w:hAnsi="Times New Roman" w:ascii="Times New Roman"/>
          <w:szCs w:val="24"/>
          <w:lang w:val="hr-HR"/>
        </w:rPr>
        <w:t xml:space="preserve">(list </w:t>
      </w:r>
      <w:r w:rsidR="00AC2843">
        <w:rPr>
          <w:rFonts w:hAnsi="Times New Roman" w:ascii="Times New Roman"/>
          <w:szCs w:val="24"/>
          <w:lang w:val="hr-HR"/>
        </w:rPr>
        <w:t>21</w:t>
      </w:r>
      <w:r w:rsidRPr="00A4746D">
        <w:rPr>
          <w:rFonts w:hAnsi="Times New Roman" w:ascii="Times New Roman"/>
          <w:szCs w:val="24"/>
          <w:lang w:val="hr-HR"/>
        </w:rPr>
        <w:t>. spisa)</w:t>
      </w:r>
      <w:r w:rsidR="00AC2843">
        <w:rPr>
          <w:rFonts w:hAnsi="Times New Roman" w:ascii="Times New Roman"/>
          <w:szCs w:val="24"/>
          <w:lang w:val="hr-HR"/>
        </w:rPr>
        <w:t xml:space="preserve">. </w:t>
      </w:r>
      <w:r w:rsidR="004C1A9C" w:rsidRPr="00A4746D">
        <w:rPr>
          <w:rFonts w:hAnsi="Times New Roman" w:ascii="Times New Roman"/>
          <w:szCs w:val="24"/>
          <w:lang w:val="hr-HR"/>
        </w:rPr>
        <w:t xml:space="preserve">Uvidom u </w:t>
      </w:r>
      <w:r w:rsidR="00AC2843">
        <w:rPr>
          <w:rFonts w:hAnsi="Times New Roman" w:ascii="Times New Roman"/>
          <w:szCs w:val="24"/>
          <w:lang w:val="hr-HR"/>
        </w:rPr>
        <w:t xml:space="preserve">navedenu </w:t>
      </w:r>
      <w:r w:rsidR="000F36BA" w:rsidRPr="00A4746D">
        <w:rPr>
          <w:rFonts w:hAnsi="Times New Roman" w:ascii="Times New Roman"/>
          <w:szCs w:val="24"/>
          <w:lang w:val="hr-HR"/>
        </w:rPr>
        <w:t>Potvrdu utvr</w:t>
      </w:r>
      <w:r w:rsidR="00AC2843">
        <w:rPr>
          <w:rFonts w:hAnsi="Times New Roman" w:ascii="Times New Roman"/>
          <w:szCs w:val="24"/>
          <w:lang w:val="hr-HR"/>
        </w:rPr>
        <w:t xml:space="preserve">đeno je da na dan 17. listopada 2018. </w:t>
      </w:r>
      <w:r w:rsidR="004C1A9C" w:rsidRPr="00A4746D">
        <w:rPr>
          <w:rFonts w:hAnsi="Times New Roman" w:ascii="Times New Roman"/>
          <w:szCs w:val="24"/>
          <w:lang w:val="hr-HR"/>
        </w:rPr>
        <w:t xml:space="preserve">dužnik nema </w:t>
      </w:r>
      <w:r w:rsidR="00AC2843">
        <w:rPr>
          <w:rFonts w:hAnsi="Times New Roman" w:ascii="Times New Roman"/>
          <w:szCs w:val="24"/>
          <w:lang w:val="hr-HR"/>
        </w:rPr>
        <w:t xml:space="preserve">evidentiranih </w:t>
      </w:r>
      <w:r w:rsidR="00BB5471" w:rsidRPr="00A4746D">
        <w:rPr>
          <w:rFonts w:hAnsi="Times New Roman" w:ascii="Times New Roman"/>
          <w:szCs w:val="24"/>
          <w:lang w:val="hr-HR"/>
        </w:rPr>
        <w:t xml:space="preserve">neizvršenih osnova za plaćanje </w:t>
      </w:r>
      <w:r w:rsidR="00AC2843">
        <w:rPr>
          <w:rFonts w:hAnsi="Times New Roman" w:ascii="Times New Roman"/>
          <w:szCs w:val="24"/>
          <w:lang w:val="hr-HR"/>
        </w:rPr>
        <w:t>u Očevidniku redoslijeda osnova za plaćanje. Po</w:t>
      </w:r>
      <w:r w:rsidR="00BE69E5" w:rsidRPr="00A4746D">
        <w:rPr>
          <w:rFonts w:hAnsi="Times New Roman" w:ascii="Times New Roman"/>
          <w:szCs w:val="24"/>
          <w:lang w:val="hr-HR"/>
        </w:rPr>
        <w:t xml:space="preserve">sljedično, sud je utvrdio </w:t>
      </w:r>
      <w:r w:rsidR="00AC2843">
        <w:rPr>
          <w:rFonts w:hAnsi="Times New Roman" w:ascii="Times New Roman"/>
          <w:szCs w:val="24"/>
          <w:lang w:val="hr-HR"/>
        </w:rPr>
        <w:t xml:space="preserve">da je </w:t>
      </w:r>
      <w:r w:rsidR="00BE69E5" w:rsidRPr="00A4746D">
        <w:rPr>
          <w:rFonts w:hAnsi="Times New Roman" w:ascii="Times New Roman"/>
          <w:szCs w:val="24"/>
          <w:lang w:val="hr-HR"/>
        </w:rPr>
        <w:t xml:space="preserve">dužnik postao sposoban za plaćanje </w:t>
      </w:r>
      <w:r w:rsidR="005A5DF5" w:rsidRPr="00A4746D">
        <w:rPr>
          <w:rFonts w:hAnsi="Times New Roman" w:ascii="Times New Roman"/>
          <w:szCs w:val="24"/>
          <w:lang w:val="hr-HR"/>
        </w:rPr>
        <w:t>z</w:t>
      </w:r>
      <w:r w:rsidR="00E7164A" w:rsidRPr="00A4746D">
        <w:rPr>
          <w:rFonts w:hAnsi="Times New Roman" w:ascii="Times New Roman"/>
          <w:szCs w:val="24"/>
          <w:lang w:val="hr-HR"/>
        </w:rPr>
        <w:t xml:space="preserve">bog </w:t>
      </w:r>
      <w:r w:rsidR="005A5DF5" w:rsidRPr="00A4746D">
        <w:rPr>
          <w:rFonts w:hAnsi="Times New Roman" w:ascii="Times New Roman"/>
          <w:szCs w:val="24"/>
          <w:lang w:val="hr-HR"/>
        </w:rPr>
        <w:t>čega je</w:t>
      </w:r>
      <w:r w:rsidR="00E7164A" w:rsidRPr="00A4746D">
        <w:rPr>
          <w:rFonts w:hAnsi="Times New Roman" w:ascii="Times New Roman"/>
          <w:szCs w:val="24"/>
          <w:lang w:val="hr-HR"/>
        </w:rPr>
        <w:t xml:space="preserve">, </w:t>
      </w:r>
      <w:r w:rsidR="00E97C73" w:rsidRPr="00A4746D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A4746D">
        <w:rPr>
          <w:rFonts w:hAnsi="Times New Roman" w:ascii="Times New Roman"/>
          <w:szCs w:val="24"/>
          <w:lang w:val="hr-HR"/>
        </w:rPr>
        <w:t>čl</w:t>
      </w:r>
      <w:r w:rsidR="00AC2843">
        <w:rPr>
          <w:rFonts w:hAnsi="Times New Roman" w:ascii="Times New Roman"/>
          <w:szCs w:val="24"/>
          <w:lang w:val="hr-HR"/>
        </w:rPr>
        <w:t>anka</w:t>
      </w:r>
      <w:r w:rsidR="00BB5471" w:rsidRPr="00A4746D">
        <w:rPr>
          <w:rFonts w:hAnsi="Times New Roman" w:ascii="Times New Roman"/>
          <w:szCs w:val="24"/>
          <w:lang w:val="hr-HR"/>
        </w:rPr>
        <w:t xml:space="preserve"> 128. st</w:t>
      </w:r>
      <w:r w:rsidR="00AC2843">
        <w:rPr>
          <w:rFonts w:hAnsi="Times New Roman" w:ascii="Times New Roman"/>
          <w:szCs w:val="24"/>
          <w:lang w:val="hr-HR"/>
        </w:rPr>
        <w:t>avka</w:t>
      </w:r>
      <w:r w:rsidR="00BB5471" w:rsidRPr="00A4746D">
        <w:rPr>
          <w:rFonts w:hAnsi="Times New Roman" w:ascii="Times New Roman"/>
          <w:szCs w:val="24"/>
          <w:lang w:val="hr-HR"/>
        </w:rPr>
        <w:t xml:space="preserve"> 9. </w:t>
      </w:r>
      <w:proofErr w:type="spellStart"/>
      <w:r w:rsidR="00BB5471" w:rsidRPr="00A4746D">
        <w:rPr>
          <w:rFonts w:hAnsi="Times New Roman" w:ascii="Times New Roman"/>
          <w:szCs w:val="24"/>
          <w:lang w:val="hr-HR"/>
        </w:rPr>
        <w:t>SZ</w:t>
      </w:r>
      <w:proofErr w:type="spellEnd"/>
      <w:r w:rsidR="00BB5471" w:rsidRPr="00A4746D">
        <w:rPr>
          <w:rFonts w:hAnsi="Times New Roman" w:ascii="Times New Roman"/>
          <w:szCs w:val="24"/>
          <w:lang w:val="hr-HR"/>
        </w:rPr>
        <w:t>-a</w:t>
      </w:r>
      <w:r w:rsidR="00E7164A" w:rsidRPr="00A4746D">
        <w:rPr>
          <w:rFonts w:hAnsi="Times New Roman" w:ascii="Times New Roman"/>
          <w:szCs w:val="24"/>
          <w:lang w:val="hr-HR"/>
        </w:rPr>
        <w:t>,</w:t>
      </w:r>
      <w:r w:rsidR="00BB5471" w:rsidRPr="00A4746D">
        <w:rPr>
          <w:rFonts w:hAnsi="Times New Roman" w:ascii="Times New Roman"/>
          <w:szCs w:val="24"/>
          <w:lang w:val="hr-HR"/>
        </w:rPr>
        <w:t xml:space="preserve"> </w:t>
      </w:r>
      <w:r w:rsidR="00E97C73" w:rsidRPr="00A4746D">
        <w:rPr>
          <w:rFonts w:hAnsi="Times New Roman" w:ascii="Times New Roman"/>
          <w:szCs w:val="24"/>
          <w:lang w:val="hr-HR"/>
        </w:rPr>
        <w:t>odlučeno</w:t>
      </w:r>
      <w:r w:rsidR="00BB5471" w:rsidRPr="00A4746D">
        <w:rPr>
          <w:rFonts w:hAnsi="Times New Roman" w:ascii="Times New Roman"/>
          <w:szCs w:val="24"/>
          <w:lang w:val="hr-HR"/>
        </w:rPr>
        <w:t xml:space="preserve"> kao u izreci rješenja.</w:t>
      </w:r>
    </w:p>
    <w:p w:rsidRDefault="00996D6D" w:rsidP="006C314D" w:rsidR="00996D6D" w:rsidRPr="00A4746D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A4746D">
      <w:pPr>
        <w:jc w:val="center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 xml:space="preserve">U Zagrebu </w:t>
      </w:r>
      <w:r w:rsidR="00D23226" w:rsidRPr="00A4746D">
        <w:rPr>
          <w:rFonts w:hAnsi="Times New Roman" w:ascii="Times New Roman"/>
          <w:szCs w:val="24"/>
          <w:lang w:val="hr-HR"/>
        </w:rPr>
        <w:t>22. listopada 2018</w:t>
      </w:r>
      <w:r w:rsidR="00BD5CF6" w:rsidRPr="00A4746D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A4746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A4746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proofErr w:type="spellStart"/>
      <w:r w:rsidRPr="00A4746D">
        <w:rPr>
          <w:rFonts w:hAnsi="Times New Roman" w:ascii="Times New Roman"/>
          <w:szCs w:val="24"/>
          <w:lang w:val="hr-HR"/>
        </w:rPr>
        <w:t>mr.sc</w:t>
      </w:r>
      <w:proofErr w:type="spellEnd"/>
      <w:r w:rsidRPr="00A4746D">
        <w:rPr>
          <w:rFonts w:hAnsi="Times New Roman" w:ascii="Times New Roman"/>
          <w:szCs w:val="24"/>
          <w:lang w:val="hr-HR"/>
        </w:rPr>
        <w:t>. Ivana Koštarić Fegeš</w:t>
      </w:r>
      <w:r w:rsidR="00442BC9">
        <w:rPr>
          <w:rFonts w:hAnsi="Times New Roman" w:ascii="Times New Roman"/>
          <w:szCs w:val="24"/>
          <w:lang w:val="hr-HR"/>
        </w:rPr>
        <w:t>, v.r.</w:t>
      </w:r>
    </w:p>
    <w:p w:rsidRDefault="00EE23D3" w:rsidP="00EE23D3" w:rsidR="00EE23D3" w:rsidRPr="00A4746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EE23D3" w:rsidR="00EE23D3" w:rsidRPr="00A4746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>Protiv ovog rješenja</w:t>
      </w:r>
      <w:r w:rsidR="00AC2843">
        <w:rPr>
          <w:rFonts w:hAnsi="Times New Roman" w:ascii="Times New Roman"/>
          <w:szCs w:val="24"/>
          <w:lang w:val="hr-HR"/>
        </w:rPr>
        <w:t xml:space="preserve"> može se izjaviti </w:t>
      </w:r>
      <w:r w:rsidRPr="00A4746D">
        <w:rPr>
          <w:rFonts w:hAnsi="Times New Roman" w:ascii="Times New Roman"/>
          <w:szCs w:val="24"/>
          <w:lang w:val="hr-HR"/>
        </w:rPr>
        <w:t>žalb</w:t>
      </w:r>
      <w:r w:rsidR="00AC2843">
        <w:rPr>
          <w:rFonts w:hAnsi="Times New Roman" w:ascii="Times New Roman"/>
          <w:szCs w:val="24"/>
          <w:lang w:val="hr-HR"/>
        </w:rPr>
        <w:t>a</w:t>
      </w:r>
      <w:r w:rsidRPr="00A4746D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AC2843">
        <w:rPr>
          <w:rFonts w:hAnsi="Times New Roman" w:ascii="Times New Roman"/>
          <w:szCs w:val="24"/>
          <w:lang w:val="hr-HR"/>
        </w:rPr>
        <w:t>od dostave</w:t>
      </w:r>
      <w:r w:rsidRPr="00A4746D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AC2843">
        <w:rPr>
          <w:rFonts w:hAnsi="Times New Roman" w:ascii="Times New Roman"/>
          <w:szCs w:val="24"/>
          <w:lang w:val="hr-HR"/>
        </w:rPr>
        <w:t>Dostava se smatra obavljenom istekom osmoga dana od dana objave ovog rješenja na mrežnoj stranici e-oglasna ploča Trgovačkog suda u Zagr</w:t>
      </w:r>
      <w:r w:rsidR="00C837F6">
        <w:rPr>
          <w:rFonts w:hAnsi="Times New Roman" w:ascii="Times New Roman"/>
          <w:szCs w:val="24"/>
          <w:lang w:val="hr-HR"/>
        </w:rPr>
        <w:t xml:space="preserve">ebu (članak 12. stavak 1. </w:t>
      </w:r>
      <w:proofErr w:type="spellStart"/>
      <w:r w:rsidR="00C837F6">
        <w:rPr>
          <w:rFonts w:hAnsi="Times New Roman" w:ascii="Times New Roman"/>
          <w:szCs w:val="24"/>
          <w:lang w:val="hr-HR"/>
        </w:rPr>
        <w:t>SZ</w:t>
      </w:r>
      <w:proofErr w:type="spellEnd"/>
      <w:r w:rsidR="00C837F6">
        <w:rPr>
          <w:rFonts w:hAnsi="Times New Roman" w:ascii="Times New Roman"/>
          <w:szCs w:val="24"/>
          <w:lang w:val="hr-HR"/>
        </w:rPr>
        <w:t>-a).</w:t>
      </w:r>
      <w:r w:rsidR="00AC2843">
        <w:rPr>
          <w:rFonts w:hAnsi="Times New Roman" w:ascii="Times New Roman"/>
          <w:szCs w:val="24"/>
          <w:lang w:val="hr-HR"/>
        </w:rPr>
        <w:t xml:space="preserve"> </w:t>
      </w:r>
    </w:p>
    <w:p w:rsidRDefault="00442BC9" w:rsidP="00442BC9" w:rsidR="00442BC9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</w:p>
    <w:p w:rsidRDefault="00442BC9" w:rsidP="00442BC9" w:rsidR="00442BC9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</w:p>
    <w:p w:rsidRDefault="00442BC9" w:rsidP="00442BC9" w:rsidR="00442BC9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- </w:t>
      </w:r>
      <w:proofErr w:type="spellStart"/>
      <w:r>
        <w:rPr>
          <w:rFonts w:hAnsi="Times New Roman" w:ascii="Times New Roman"/>
          <w:szCs w:val="24"/>
          <w:lang w:val="hr-HR"/>
        </w:rPr>
        <w:t>ovl</w:t>
      </w:r>
      <w:proofErr w:type="spellEnd"/>
      <w:r>
        <w:rPr>
          <w:rFonts w:hAnsi="Times New Roman" w:ascii="Times New Roman"/>
          <w:szCs w:val="24"/>
          <w:lang w:val="hr-HR"/>
        </w:rPr>
        <w:t>. službenik</w:t>
      </w:r>
    </w:p>
    <w:p w:rsidRDefault="00442BC9" w:rsidP="00442BC9" w:rsidR="006C314D" w:rsidRPr="00C837F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5938F3" w:rsidR="006C314D" w:rsidRPr="00C837F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F51950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2BC9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5861"/>
    <w:rsid w:val="008C6909"/>
    <w:rsid w:val="008D42A8"/>
    <w:rsid w:val="008E2B89"/>
    <w:rsid w:val="008F4863"/>
    <w:rsid w:val="008F6E34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A26F6"/>
    <w:rsid w:val="00CC49B3"/>
    <w:rsid w:val="00CE31C3"/>
    <w:rsid w:val="00CE4F54"/>
    <w:rsid w:val="00CE722B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DF5074"/>
    <w:rsid w:val="00E01B33"/>
    <w:rsid w:val="00E02E12"/>
    <w:rsid w:val="00E15098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51950"/>
    <w:rsid w:val="00F62A72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2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B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B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B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B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2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B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B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B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B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St-1655/2018-15</izvorni_sadrzaj>
    <derivirana_varijabla naziv="DomainObject.Oznaka_1">St-1655/2018-15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listopada 2018.</izvorni_sadrzaj>
    <derivirana_varijabla naziv="DomainObject.Predmet.DatumRjesavanja_1">22.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St-1655/2018</izvorni_sadrzaj>
    <derivirana_varijabla naziv="DomainObject.Predmet.OznakaBroj_1">St-1655/2018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ISMET DEDIĆ j.d.o.o za ugostiteljstvo</izvorni_sadrzaj>
    <derivirana_varijabla naziv="DomainObject.Predmet.ProtustrankaFormated_1">  ISMET DEDIĆ j.d.o.o za ugostiteljstvo</derivirana_varijabla>
  </DomainObject.Predmet.ProtustrankaFormated>
  <DomainObject.Predmet.ProtustrankaFormatedOIB>
    <izvorni_sadrzaj>  ISMET DEDIĆ j.d.o.o za ugostiteljstvo, OIB 47782524763</izvorni_sadrzaj>
    <derivirana_varijabla naziv="DomainObject.Predmet.ProtustrankaFormatedOIB_1">  ISMET DEDIĆ j.d.o.o za ugostiteljstvo, OIB 47782524763</derivirana_varijabla>
  </DomainObject.Predmet.ProtustrankaFormatedOIB>
  <DomainObject.Predmet.ProtustrankaFormatedWithAdress>
    <izvorni_sadrzaj> ISMET DEDIĆ j.d.o.o za ugostiteljstvo, Munjarski put 12, 10000 Zagreb</izvorni_sadrzaj>
    <derivirana_varijabla naziv="DomainObject.Predmet.ProtustrankaFormatedWithAdress_1"> ISMET DEDIĆ j.d.o.o za ugostiteljstvo, Munjarski put 12, 10000 Zagreb</derivirana_varijabla>
  </DomainObject.Predmet.ProtustrankaFormatedWithAdress>
  <DomainObject.Predmet.ProtustrankaFormatedWithAdressOIB>
    <izvorni_sadrzaj> ISMET DEDIĆ j.d.o.o za ugostiteljstvo, OIB 47782524763, Munjarski put 12, 10000 Zagreb</izvorni_sadrzaj>
    <derivirana_varijabla naziv="DomainObject.Predmet.ProtustrankaFormatedWithAdressOIB_1"> ISMET DEDIĆ j.d.o.o za ugostiteljstvo, OIB 47782524763, Munjarski put 12, 10000 Zagreb</derivirana_varijabla>
  </DomainObject.Predmet.ProtustrankaFormatedWithAdressOIB>
  <DomainObject.Predmet.ProtustrankaWithAdress>
    <izvorni_sadrzaj>ISMET DEDIĆ j.d.o.o za ugostiteljstvo Munjarski put 12, 10000 Zagreb</izvorni_sadrzaj>
    <derivirana_varijabla naziv="DomainObject.Predmet.ProtustrankaWithAdress_1">ISMET DEDIĆ j.d.o.o za ugostiteljstvo Munjarski put 12, 10000 Zagreb</derivirana_varijabla>
  </DomainObject.Predmet.ProtustrankaWithAdress>
  <DomainObject.Predmet.ProtustrankaWithAdressOIB>
    <izvorni_sadrzaj>ISMET DEDIĆ j.d.o.o za ugostiteljstvo, OIB 47782524763, Munjarski put 12, 10000 Zagreb</izvorni_sadrzaj>
    <derivirana_varijabla naziv="DomainObject.Predmet.ProtustrankaWithAdressOIB_1">ISMET DEDIĆ j.d.o.o za ugostiteljstvo, OIB 47782524763, Munjarski put 12, 10000 Zagreb</derivirana_varijabla>
  </DomainObject.Predmet.ProtustrankaWithAdressOIB>
  <DomainObject.Predmet.ProtustrankaNazivFormated>
    <izvorni_sadrzaj>ISMET DEDIĆ j.d.o.o za ugostiteljstvo</izvorni_sadrzaj>
    <derivirana_varijabla naziv="DomainObject.Predmet.ProtustrankaNazivFormated_1">ISMET DEDIĆ j.d.o.o za ugostiteljstvo</derivirana_varijabla>
  </DomainObject.Predmet.ProtustrankaNazivFormated>
  <DomainObject.Predmet.ProtustrankaNazivFormatedOIB>
    <izvorni_sadrzaj>ISMET DEDIĆ j.d.o.o za ugostiteljstvo, OIB 47782524763</izvorni_sadrzaj>
    <derivirana_varijabla naziv="DomainObject.Predmet.ProtustrankaNazivFormatedOIB_1">ISMET DEDIĆ j.d.o.o za ugostiteljstvo, OIB 47782524763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ISMET DEDIĆ j.d.o.o za ugostiteljstvo</item>
    </izvorni_sadrzaj>
    <derivirana_varijabla naziv="DomainObject.Predmet.ProtuStrankaListFormated_1">
      <item>ISMET DEDIĆ j.d.o.o za ugostiteljstvo</item>
    </derivirana_varijabla>
  </DomainObject.Predmet.ProtuStrankaListFormated>
  <DomainObject.Predmet.ProtuStrankaListFormatedOIB>
    <izvorni_sadrzaj>
      <item>ISMET DEDIĆ j.d.o.o za ugostiteljstvo, OIB 47782524763</item>
    </izvorni_sadrzaj>
    <derivirana_varijabla naziv="DomainObject.Predmet.ProtuStrankaListFormatedOIB_1">
      <item>ISMET DEDIĆ j.d.o.o za ugostiteljstvo, OIB 47782524763</item>
    </derivirana_varijabla>
  </DomainObject.Predmet.ProtuStrankaListFormatedOIB>
  <DomainObject.Predmet.ProtuStrankaListFormatedWithAdress>
    <izvorni_sadrzaj>
      <item>ISMET DEDIĆ j.d.o.o za ugostiteljstvo, Munjarski put 12, 10000 Zagreb</item>
    </izvorni_sadrzaj>
    <derivirana_varijabla naziv="DomainObject.Predmet.ProtuStrankaListFormatedWithAdress_1">
      <item>ISMET DEDIĆ j.d.o.o za ugostiteljstvo, Munjarski put 12, 10000 Zagreb</item>
    </derivirana_varijabla>
  </DomainObject.Predmet.ProtuStrankaListFormatedWithAdress>
  <DomainObject.Predmet.ProtuStrankaListFormatedWithAdressOIB>
    <izvorni_sadrzaj>
      <item>ISMET DEDIĆ j.d.o.o za ugostiteljstvo, OIB 47782524763, Munjarski put 12, 10000 Zagreb</item>
    </izvorni_sadrzaj>
    <derivirana_varijabla naziv="DomainObject.Predmet.ProtuStrankaListFormatedWithAdressOIB_1">
      <item>ISMET DEDIĆ j.d.o.o za ugostiteljstvo, OIB 47782524763, Munjarski put 12, 10000 Zagreb</item>
    </derivirana_varijabla>
  </DomainObject.Predmet.ProtuStrankaListFormatedWithAdressOIB>
  <DomainObject.Predmet.ProtuStrankaListNazivFormated>
    <izvorni_sadrzaj>
      <item>ISMET DEDIĆ j.d.o.o za ugostiteljstvo</item>
    </izvorni_sadrzaj>
    <derivirana_varijabla naziv="DomainObject.Predmet.ProtuStrankaListNazivFormated_1">
      <item>ISMET DEDIĆ j.d.o.o za ugostiteljstvo</item>
    </derivirana_varijabla>
  </DomainObject.Predmet.ProtuStrankaListNazivFormated>
  <DomainObject.Predmet.ProtuStrankaListNazivFormatedOIB>
    <izvorni_sadrzaj>
      <item>ISMET DEDIĆ j.d.o.o za ugostiteljstvo, OIB 47782524763</item>
    </izvorni_sadrzaj>
    <derivirana_varijabla naziv="DomainObject.Predmet.ProtuStrankaListNazivFormatedOIB_1">
      <item>ISMET DEDIĆ j.d.o.o za ugostiteljstvo, OIB 47782524763</item>
    </derivirana_varijabla>
  </DomainObject.Predmet.ProtuStrankaListNazivFormatedOIB>
  <DomainObject.Predmet.OstaliListFormated>
    <izvorni_sadrzaj>
      <item>Ismet Dedić</item>
      <item>ZAGREBAČKA BANKA DIONIČKO DRUŠTVO</item>
    </izvorni_sadrzaj>
    <derivirana_varijabla naziv="DomainObject.Predmet.OstaliListFormated_1">
      <item>Ismet Dedić</item>
      <item>ZAGREBAČKA BANKA DIONIČKO DRUŠTVO</item>
    </derivirana_varijabla>
  </DomainObject.Predmet.OstaliListFormated>
  <DomainObject.Predmet.OstaliListFormatedOIB>
    <izvorni_sadrzaj>
      <item>Ismet Dedić, OIB 87682660718</item>
      <item>ZAGREBAČKA BANKA DIONIČKO DRUŠTVO, OIB 92963223473</item>
    </izvorni_sadrzaj>
    <derivirana_varijabla naziv="DomainObject.Predmet.OstaliListFormatedOIB_1">
      <item>Ismet Dedić, OIB 87682660718</item>
      <item>ZAGREBAČKA BANKA DIONIČKO DRUŠTVO, OIB 92963223473</item>
    </derivirana_varijabla>
  </DomainObject.Predmet.OstaliListFormatedOIB>
  <DomainObject.Predmet.OstaliListFormatedWithAdress>
    <izvorni_sadrzaj>
      <item>Ismet Dedić, Munjarski put 12, 10000 Zagreb</item>
      <item>ZAGREBAČKA BANKA DIONIČKO DRUŠTVO, Trg bana Josipa Jelačića 10, 10000 Zagreb</item>
    </izvorni_sadrzaj>
    <derivirana_varijabla naziv="DomainObject.Predmet.OstaliListFormatedWithAdress_1">
      <item>Ismet Dedić, Munjarski put 12,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Ismet Dedić, OIB 87682660718, Munjarski put 12, 10000 Zagreb</item>
      <item>ZAGREBAČKA BANKA DIONIČKO DRUŠTVO, OIB 92963223473, Trg bana Josipa Jelačića 10, 10000 Zagreb</item>
    </izvorni_sadrzaj>
    <derivirana_varijabla naziv="DomainObject.Predmet.OstaliListFormatedWithAdressOIB_1">
      <item>Ismet Dedić, OIB 87682660718, Munjarski put 12,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Ismet Dedić</item>
      <item>ZAGREBAČKA BANKA DIONIČKO DRUŠTVO</item>
    </izvorni_sadrzaj>
    <derivirana_varijabla naziv="DomainObject.Predmet.OstaliListNazivFormated_1">
      <item>Ismet Dedić</item>
      <item>ZAGREBAČKA BANKA DIONIČKO DRUŠTVO</item>
    </derivirana_varijabla>
  </DomainObject.Predmet.OstaliListNazivFormated>
  <DomainObject.Predmet.OstaliListNazivFormatedOIB>
    <izvorni_sadrzaj>
      <item>Ismet Dedić, OIB 87682660718</item>
      <item>ZAGREBAČKA BANKA DIONIČKO DRUŠTVO, OIB 92963223473</item>
    </izvorni_sadrzaj>
    <derivirana_varijabla naziv="DomainObject.Predmet.OstaliListNazivFormatedOIB_1">
      <item>Ismet Dedić, OIB 87682660718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St-1655/2018-15</izvorni_sadrzaj>
    <derivirana_varijabla naziv="DomainObject.PoslovniBrojDokumenta_1">St-1655/2018-15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ISMET DEDIĆ j.d.o.o za ugostiteljstvo</izvorni_sadrzaj>
    <derivirana_varijabla naziv="DomainObject.Predmet.ProtustrankaIDrugi_1">ISMET DEDIĆ j.d.o.o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ISMET DEDIĆ j.d.o.o za ugostiteljstvo, OIB 47782524763, Munjarski put 12, 10000 Zagreb</izvorni_sadrzaj>
    <derivirana_varijabla naziv="DomainObject.Predmet.ProtustrankaIDrugiAdressOIB_1">ISMET DEDIĆ j.d.o.o za ugostiteljstvo, OIB 47782524763, Munjarski put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listopada 2018.</izvorni_sadrzaj>
    <derivirana_varijabla naziv="DomainObject.Predmet.OdlukaRjesenje.DatumDonosenjaOdluke_1">22.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St-1655/2018-15</izvorni_sadrzaj>
    <derivirana_varijabla naziv="DomainObject.Predmet.OdlukaRjesenje.Oznaka_1">St-1655/2018-15</derivirana_varijabla>
  </DomainObject.Predmet.OdlukaRjesenje.Oznaka>
  <DomainObject.Predmet.SudioniciListNaziv>
    <izvorni_sadrzaj>
      <item>FINA Regionalni centar Zagreb</item>
      <item>ISMET DEDIĆ j.d.o.o za ugostiteljstvo</item>
      <item>Ismet Dedić</item>
      <item>ZAGREBAČKA BANKA DIONIČKO DRUŠTVO</item>
    </izvorni_sadrzaj>
    <derivirana_varijabla naziv="DomainObject.Predmet.SudioniciListNaziv_1">
      <item>FINA Regionalni centar Zagreb</item>
      <item>ISMET DEDIĆ j.d.o.o za ugostiteljstvo</item>
      <item>Ismet Dedić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ISMET DEDIĆ j.d.o.o za ugostiteljstvo, OIB 47782524763, Munjarski put 12,10000 Zagreb</item>
      <item>Ismet Dedić, OIB 87682660718, Munjarski put 12,10000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ISMET DEDIĆ j.d.o.o za ugostiteljstvo, OIB 47782524763, Munjarski put 12,10000 Zagreb</item>
      <item>Ismet Dedić, OIB 87682660718, Munjarski put 12,10000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47782524763</item>
      <item>, OIB 87682660718</item>
      <item>, OIB 92963223473</item>
    </izvorni_sadrzaj>
    <derivirana_varijabla naziv="DomainObject.Predmet.SudioniciListNazivOIB_1">
      <item>, OIB 85821130368</item>
      <item>, OIB 47782524763</item>
      <item>, OIB 87682660718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St-1655/2018-13</izvorni_sadrzaj>
    <derivirana_varijabla naziv="DomainObject.PredzadnjaOdlukaIzPredmeta.Oznaka_1">St-1655/2018-13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A39F5-E8A2-483D-AF0E-AAC6B72131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312</properties:Words>
  <properties:Characters>1597</properties:Characters>
  <properties:Lines>45</properties:Lines>
  <properties:Paragraphs>19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Katarina Drndelić</cp:lastModifiedBy>
  <cp:lastPrinted>2017-02-13T12:11:00Z</cp:lastPrinted>
  <dcterms:modified xmlns:xsi="http://www.w3.org/2001/XMLSchema-instance" xsi:type="dcterms:W3CDTF">2018-10-22T12:12:00Z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St-1655/2018-15 / Odluka - Rješenje - obustava postupka (Obustava_RAČUN NIJE BLOKIRAN_SPOSOBAN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