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8d17" w14:paraId="9048d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42C5" w:rsidP="005842C5" w:rsidR="005842C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St-438/2017-7.</w:t>
      </w:r>
    </w:p>
    <w:p w:rsidRDefault="005842C5" w:rsidP="005842C5" w:rsidR="005842C5">
      <w:pPr>
        <w:rPr>
          <w:rFonts w:hAnsi="Arial" w:ascii="Arial"/>
        </w:rPr>
      </w:pPr>
    </w:p>
    <w:p w:rsidRDefault="005842C5" w:rsidP="005842C5" w:rsidR="005842C5">
      <w:pPr>
        <w:jc w:val="center"/>
        <w:rPr>
          <w:rFonts w:hAnsi="Arial" w:ascii="Arial"/>
          <w:b/>
        </w:rPr>
      </w:pPr>
    </w:p>
    <w:p w:rsidRDefault="005842C5" w:rsidP="005842C5" w:rsidR="005842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842C5" w:rsidP="005842C5" w:rsidR="005842C5">
      <w:pPr>
        <w:jc w:val="center"/>
        <w:rPr>
          <w:rFonts w:hAnsi="Arial" w:ascii="Arial"/>
          <w:b/>
        </w:rPr>
      </w:pPr>
    </w:p>
    <w:p w:rsidRDefault="005842C5" w:rsidP="005842C5" w:rsidR="005842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842C5" w:rsidP="005842C5" w:rsidR="005842C5">
      <w:pPr>
        <w:jc w:val="both"/>
        <w:rPr>
          <w:rFonts w:hAnsi="Arial" w:ascii="Arial"/>
        </w:rPr>
      </w:pP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Zagreb, Trg svibanjskih žrtava 1995. 1, za pokretanje stečajnog postupka nad dužnikom MALI GRONGO d.o.o. za trgovinu i usluge iz Zagreba, Milke Trnine 30, OIB 69849131286, dana 15. rujna 2017. godine</w:t>
      </w:r>
    </w:p>
    <w:p w:rsidRDefault="005842C5" w:rsidP="005842C5" w:rsidR="005842C5">
      <w:pPr>
        <w:jc w:val="both"/>
        <w:rPr>
          <w:rFonts w:hAnsi="Arial" w:ascii="Arial"/>
        </w:rPr>
      </w:pPr>
    </w:p>
    <w:p w:rsidRDefault="005842C5" w:rsidP="005842C5" w:rsidR="005842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842C5" w:rsidP="005842C5" w:rsidR="005842C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MALI GRONGO d.o.o. za trgovinu i usluge iz Zagreba, Milke Trnine 30, OIB 69849131286,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05 540-438-17. </w:t>
      </w:r>
    </w:p>
    <w:p w:rsidRDefault="005842C5" w:rsidP="005842C5" w:rsidR="005842C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MALI GRONGO d.o.o. za trgovinu i usluge iz Zagreba, Milke Trnine 30, OIB 69849131286.</w:t>
      </w:r>
    </w:p>
    <w:p w:rsidRDefault="005842C5" w:rsidP="005842C5" w:rsidR="005842C5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čl.444.Stečajnog zakona. U svom prijedlogu ističe da na dan 01.09.2015. godine dužnik u Očevidniku redoslijeda osnova za plaćanje ima evidentirane neizvršene osnove za plaćanje u ukupnom iznosu od 21.783,79 kuna, u neprekinutom razdoblju od 702 dana, te da ima jednog </w:t>
      </w:r>
      <w:r>
        <w:rPr>
          <w:rFonts w:hAnsi="Arial" w:ascii="Arial"/>
        </w:rPr>
        <w:lastRenderedPageBreak/>
        <w:t>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702 dana u ukupnom iznosu od 21.783,79 kuna, koji podatak zakonski zastupnik dužnika nije osporio, sud utvrđuje da je ispunjen razlog nesposobnosti za plaćanje, propisan čl.6.st.2.Stečajnog zakona.</w:t>
      </w:r>
    </w:p>
    <w:p w:rsidRDefault="005842C5" w:rsidP="005842C5" w:rsidR="00584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5842C5" w:rsidP="005842C5" w:rsidR="00584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5842C5" w:rsidP="005842C5" w:rsidR="005842C5">
      <w:pPr>
        <w:jc w:val="both"/>
        <w:rPr>
          <w:rFonts w:hAnsi="Arial" w:ascii="Arial"/>
        </w:rPr>
      </w:pPr>
    </w:p>
    <w:p w:rsidRDefault="005842C5" w:rsidP="005842C5" w:rsidR="00584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5842C5" w:rsidP="005842C5" w:rsidR="00584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842C5" w:rsidP="005842C5" w:rsidR="00584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5842C5" w:rsidP="005842C5" w:rsidR="005842C5">
      <w:pPr>
        <w:ind w:firstLine="720"/>
        <w:jc w:val="both"/>
        <w:rPr>
          <w:rFonts w:hAnsi="Arial" w:ascii="Arial"/>
        </w:rPr>
      </w:pP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5842C5" w:rsidP="005842C5" w:rsidR="005842C5">
      <w:pPr>
        <w:jc w:val="both"/>
        <w:rPr>
          <w:rFonts w:hAnsi="Arial" w:ascii="Arial"/>
        </w:rPr>
      </w:pPr>
    </w:p>
    <w:p w:rsidRDefault="005842C5" w:rsidP="005842C5" w:rsidR="005842C5">
      <w:pPr>
        <w:jc w:val="both"/>
        <w:rPr>
          <w:rFonts w:hAnsi="Arial" w:ascii="Arial"/>
        </w:rPr>
      </w:pPr>
    </w:p>
    <w:p w:rsidRDefault="005842C5" w:rsidP="005842C5" w:rsidR="005842C5">
      <w:pPr>
        <w:jc w:val="both"/>
        <w:rPr>
          <w:rFonts w:hAnsi="Arial" w:ascii="Arial"/>
        </w:rPr>
      </w:pPr>
    </w:p>
    <w:p w:rsidRDefault="005842C5" w:rsidP="005842C5" w:rsidR="005842C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5842C5" w:rsidP="005842C5" w:rsidR="005842C5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2C5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59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St-438/2017-7</izvorni_sadrzaj>
    <derivirana_varijabla naziv="DomainObject.Oznaka_1">St-438/2017-7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GRONGO d.o.o. zastupanog po punomoćniku Hrvoje Šiletić</izvorni_sadrzaj>
    <derivirana_varijabla naziv="DomainObject.Predmet.ProtustrankaFormated_1">  MALI GRONGO d.o.o. zastupanog po punomoćniku Hrvoje Šiletić</derivirana_varijabla>
  </DomainObject.Predmet.ProtustrankaFormated>
  <DomainObject.Predmet.ProtustrankaFormatedOIB>
    <izvorni_sadrzaj>  MALI GRONGO d.o.o., OIB 69849131286 zastupanog po punomoćniku Hrvoje Šiletić</izvorni_sadrzaj>
    <derivirana_varijabla naziv="DomainObject.Predmet.ProtustrankaFormatedOIB_1">  MALI GRONGO d.o.o., OIB 69849131286 zastupanog po punomoćniku Hrvoje Šiletić</derivirana_varijabla>
  </DomainObject.Predmet.ProtustrankaFormatedOIB>
  <DomainObject.Predmet.ProtustrankaFormatedWithAdress>
    <izvorni_sadrzaj> MALI GRONGO d.o.o., Milke Trnine 30, 10000 Zagreb zastupanog po punomoćniku Hrvoje Šiletić</izvorni_sadrzaj>
    <derivirana_varijabla naziv="DomainObject.Predmet.ProtustrankaFormatedWithAdress_1"> MALI GRONGO d.o.o., Milke Trnine 30, 10000 Zagreb zastupanog po punomoćniku Hrvoje Šiletić</derivirana_varijabla>
  </DomainObject.Predmet.ProtustrankaFormatedWithAdress>
  <DomainObject.Predmet.ProtustrankaFormatedWithAdressOIB>
    <izvorni_sadrzaj> MALI GRONGO d.o.o., OIB 69849131286, Milke Trnine 30, 10000 Zagreb zastupanog po punomoćniku Hrvoje Šiletić</izvorni_sadrzaj>
    <derivirana_varijabla naziv="DomainObject.Predmet.ProtustrankaFormatedWithAdressOIB_1"> MALI GRONGO d.o.o., OIB 69849131286, Milke Trnine 30, 10000 Zagreb zastupanog po punomoćniku Hrvoje Šiletić</derivirana_varijabla>
  </DomainObject.Predmet.ProtustrankaFormatedWithAdressOIB>
  <DomainObject.Predmet.ProtustrankaWithAdress>
    <izvorni_sadrzaj>MALI GRONGO d.o.o. Milke Trnine 30, 10000 Zagreb</izvorni_sadrzaj>
    <derivirana_varijabla naziv="DomainObject.Predmet.ProtustrankaWithAdress_1">MALI GRONGO d.o.o. Milke Trnine 30, 10000 Zagreb</derivirana_varijabla>
  </DomainObject.Predmet.ProtustrankaWithAdress>
  <DomainObject.Predmet.ProtustrankaWithAdressOIB>
    <izvorni_sadrzaj>MALI GRONGO d.o.o., OIB 69849131286, Milke Trnine 30, 10000 Zagreb</izvorni_sadrzaj>
    <derivirana_varijabla naziv="DomainObject.Predmet.ProtustrankaWithAdressOIB_1">MALI GRONGO d.o.o., OIB 69849131286, Milke Trnine 30, 10000 Zagreb</derivirana_varijabla>
  </DomainObject.Predmet.ProtustrankaWithAdressOIB>
  <DomainObject.Predmet.ProtustrankaNazivFormated>
    <izvorni_sadrzaj>MALI GRONGO d.o.o.</izvorni_sadrzaj>
    <derivirana_varijabla naziv="DomainObject.Predmet.ProtustrankaNazivFormated_1">MALI GRONGO d.o.o.</derivirana_varijabla>
  </DomainObject.Predmet.ProtustrankaNazivFormated>
  <DomainObject.Predmet.ProtustrankaNazivFormatedOIB>
    <izvorni_sadrzaj>MALI GRONGO d.o.o., OIB 69849131286</izvorni_sadrzaj>
    <derivirana_varijabla naziv="DomainObject.Predmet.ProtustrankaNazivFormatedOIB_1">MALI GRONGO d.o.o., OIB 69849131286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GRONGO d.o.o. zastupanog po punomoćniku Hrvoje Šiletić</item>
    </izvorni_sadrzaj>
    <derivirana_varijabla naziv="DomainObject.Predmet.ProtuStrankaListFormated_1">
      <item>MALI GRONGO d.o.o. zastupanog po punomoćniku Hrvoje Šiletić</item>
    </derivirana_varijabla>
  </DomainObject.Predmet.ProtuStrankaListFormated>
  <DomainObject.Predmet.ProtuStrankaListFormatedOIB>
    <izvorni_sadrzaj>
      <item>MALI GRONGO d.o.o., OIB 69849131286 zastupanog po punomoćniku Hrvoje Šiletić</item>
    </izvorni_sadrzaj>
    <derivirana_varijabla naziv="DomainObject.Predmet.ProtuStrankaListFormatedOIB_1">
      <item>MALI GRONGO d.o.o., OIB 69849131286 zastupanog po punomoćniku Hrvoje Šiletić</item>
    </derivirana_varijabla>
  </DomainObject.Predmet.ProtuStrankaListFormatedOIB>
  <DomainObject.Predmet.ProtuStrankaListFormatedWithAdress>
    <izvorni_sadrzaj>
      <item>MALI GRONGO d.o.o., Milke Trnine 30, 10000 Zagreb zastupanog po punomoćniku Hrvoje Šiletić</item>
    </izvorni_sadrzaj>
    <derivirana_varijabla naziv="DomainObject.Predmet.ProtuStrankaListFormatedWithAdress_1">
      <item>MALI GRONGO d.o.o., Milke Trnine 30, 10000 Zagreb zastupanog po punomoćniku Hrvoje Šiletić</item>
    </derivirana_varijabla>
  </DomainObject.Predmet.ProtuStrankaListFormatedWithAdress>
  <DomainObject.Predmet.ProtuStrankaListFormatedWithAdressOIB>
    <izvorni_sadrzaj>
      <item>MALI GRONGO d.o.o., OIB 69849131286, Milke Trnine 30, 10000 Zagreb zastupanog po punomoćniku Hrvoje Šiletić</item>
    </izvorni_sadrzaj>
    <derivirana_varijabla naziv="DomainObject.Predmet.ProtuStrankaListFormatedWithAdressOIB_1">
      <item>MALI GRONGO d.o.o., OIB 69849131286, Milke Trnine 30, 10000 Zagreb zastupanog po punomoćniku Hrvoje Šiletić</item>
    </derivirana_varijabla>
  </DomainObject.Predmet.ProtuStrankaListFormatedWithAdressOIB>
  <DomainObject.Predmet.ProtuStrankaListNazivFormated>
    <izvorni_sadrzaj>
      <item>MALI GRONGO d.o.o.</item>
    </izvorni_sadrzaj>
    <derivirana_varijabla naziv="DomainObject.Predmet.ProtuStrankaListNazivFormated_1">
      <item>MALI GRONGO d.o.o.</item>
    </derivirana_varijabla>
  </DomainObject.Predmet.ProtuStrankaListNazivFormated>
  <DomainObject.Predmet.ProtuStrankaListNazivFormatedOIB>
    <izvorni_sadrzaj>
      <item>MALI GRONGO d.o.o., OIB 69849131286</item>
    </izvorni_sadrzaj>
    <derivirana_varijabla naziv="DomainObject.Predmet.ProtuStrankaListNazivFormatedOIB_1">
      <item>MALI GRONGO d.o.o., OIB 69849131286</item>
    </derivirana_varijabla>
  </DomainObject.Predmet.ProtuStrankaListNazivFormatedOIB>
  <DomainObject.Predmet.OstaliListFormated>
    <izvorni_sadrzaj>
      <item>Hrvoje Šiletić punomoćnik sudionika u postupku MALI GRONGO d.o.o.</item>
    </izvorni_sadrzaj>
    <derivirana_varijabla naziv="DomainObject.Predmet.OstaliListFormated_1">
      <item>Hrvoje Šiletić punomoćnik sudionika u postupku MALI GRONGO d.o.o.</item>
    </derivirana_varijabla>
  </DomainObject.Predmet.OstaliListFormated>
  <DomainObject.Predmet.OstaliListFormatedOIB>
    <izvorni_sadrzaj>
      <item>Hrvoje Šiletić, OIB 99003352445 punomoćnik sudionika u postupku MALI GRONGO d.o.o.</item>
    </izvorni_sadrzaj>
    <derivirana_varijabla naziv="DomainObject.Predmet.OstaliListFormatedOIB_1">
      <item>Hrvoje Šiletić, OIB 99003352445 punomoćnik sudionika u postupku MALI GRONGO d.o.o.</item>
    </derivirana_varijabla>
  </DomainObject.Predmet.OstaliListFormatedOIB>
  <DomainObject.Predmet.OstaliListFormatedWithAdress>
    <izvorni_sadrzaj>
      <item>Hrvoje Šiletić, Vladimira Varićaka 11., 10000 Zagreb punomoćnik sudionika u postupku MALI GRONGO d.o.o.</item>
    </izvorni_sadrzaj>
    <derivirana_varijabla naziv="DomainObject.Predmet.OstaliListFormatedWithAdress_1">
      <item>Hrvoje Šiletić, Vladimira Varićaka 11., 10000 Zagreb punomoćnik sudionika u postupku MALI GRONGO d.o.o.</item>
    </derivirana_varijabla>
  </DomainObject.Predmet.OstaliListFormatedWithAdress>
  <DomainObject.Predmet.OstaliListFormatedWithAdressOIB>
    <izvorni_sadrzaj>
      <item>Hrvoje Šiletić, OIB 99003352445, Vladimira Varićaka 11., 10000 Zagreb punomoćnik sudionika u postupku MALI GRONGO d.o.o.</item>
    </izvorni_sadrzaj>
    <derivirana_varijabla naziv="DomainObject.Predmet.OstaliListFormatedWithAdressOIB_1">
      <item>Hrvoje Šiletić, OIB 99003352445, Vladimira Varićaka 11., 10000 Zagreb punomoćnik sudionika u postupku MALI GRONGO d.o.o.</item>
    </derivirana_varijabla>
  </DomainObject.Predmet.OstaliListFormatedWithAdressOIB>
  <DomainObject.Predmet.OstaliListNazivFormated>
    <izvorni_sadrzaj>
      <item>Hrvoje Šiletić</item>
    </izvorni_sadrzaj>
    <derivirana_varijabla naziv="DomainObject.Predmet.OstaliListNazivFormated_1">
      <item>Hrvoje Šiletić</item>
    </derivirana_varijabla>
  </DomainObject.Predmet.OstaliListNazivFormated>
  <DomainObject.Predmet.OstaliListNazivFormatedOIB>
    <izvorni_sadrzaj>
      <item>Hrvoje Šiletić, OIB 99003352445</item>
    </izvorni_sadrzaj>
    <derivirana_varijabla naziv="DomainObject.Predmet.OstaliListNazivFormatedOIB_1">
      <item>Hrvoje Šiletić, OIB 99003352445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St-438/2017-7</izvorni_sadrzaj>
    <derivirana_varijabla naziv="DomainObject.PoslovniBrojDokumenta_1">St-438/2017-7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GRONGO d.o.o.</izvorni_sadrzaj>
    <derivirana_varijabla naziv="DomainObject.Predmet.ProtustrankaIDrugi_1">MALI GRONGO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GRONGO d.o.o., OIB 69849131286, Milke Trnine 30, 10000 Zagreb</izvorni_sadrzaj>
    <derivirana_varijabla naziv="DomainObject.Predmet.ProtustrankaIDrugiAdressOIB_1">MALI GRONGO d.o.o., OIB 69849131286, Milke Trnine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GRONGO d.o.o.</item>
      <item>FINA Regionalni centar Zagreb</item>
      <item>Hrvoje Šiletić</item>
    </izvorni_sadrzaj>
    <derivirana_varijabla naziv="DomainObject.Predmet.SudioniciListNaziv_1">
      <item>MALI GRONGO d.o.o.</item>
      <item>FINA Regionalni centar Zagreb</item>
      <item>Hrvoje Šiletić</item>
    </derivirana_varijabla>
  </DomainObject.Predmet.SudioniciListNaziv>
  <DomainObject.Predmet.SudioniciListAdressOIB>
    <izvorni_sadrzaj>
      <item>MALI GRONGO d.o.o., OIB 69849131286, Milke Trnine 30,10000 Zagreb</item>
      <item>FINA Regionalni centar Zagreb, OIB 85821130368, Trg svibanjskih žrtava 1995. 1,10000 Zagreb</item>
      <item>Hrvoje Šiletić, OIB 99003352445, Vladimira Varićaka 11.,10000 Zagreb</item>
    </izvorni_sadrzaj>
    <derivirana_varijabla naziv="DomainObject.Predmet.SudioniciListAdressOIB_1">
      <item>MALI GRONGO d.o.o., OIB 69849131286, Milke Trnine 30,10000 Zagreb</item>
      <item>FINA Regionalni centar Zagreb, OIB 85821130368, Trg svibanjskih žrtava 1995. 1,10000 Zagreb</item>
      <item>Hrvoje Šiletić, OIB 99003352445, Vladimira Varićaka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7042B-F109-43BC-BF1B-FA834730E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3736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2017-09-15T07:52:00Z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St-438/2017-7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