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9835b" w14:paraId="9c9835b" w:rsidRDefault="007A2D31" w:rsidP="007A2D31" w:rsidR="007A2D31" w:rsidRPr="00D765A0">
      <w:pPr>
        <w:jc w:val="center"/>
        <w15:collapsed w:val="false"/>
        <w:rPr>
          <w:rFonts w:cs="Times New Roman"/>
          <w:bCs/>
          <w:sz w:val="24"/>
          <w:szCs w:val="24"/>
        </w:rPr>
      </w:pPr>
      <w:bookmarkStart w:name="_GoBack" w:id="0"/>
      <w:bookmarkEnd w:id="0"/>
      <w:r w:rsidRPr="00D765A0">
        <w:rPr>
          <w:rFonts w:cs="Times New Roman"/>
          <w:bCs/>
          <w:sz w:val="24"/>
          <w:szCs w:val="24"/>
        </w:rPr>
        <w:t>Obrazac 20.</w:t>
      </w:r>
    </w:p>
    <w:p w:rsidRDefault="007A2D31" w:rsidP="007A2D31" w:rsidR="007A2D31" w:rsidRPr="00D765A0">
      <w:pPr>
        <w:jc w:val="center"/>
        <w:rPr>
          <w:rFonts w:cs="Times New Roman"/>
          <w:bCs/>
          <w:sz w:val="24"/>
          <w:szCs w:val="24"/>
        </w:rPr>
      </w:pPr>
      <w:r w:rsidRPr="00D765A0">
        <w:rPr>
          <w:rFonts w:cs="Times New Roman"/>
          <w:bCs/>
          <w:sz w:val="24"/>
          <w:szCs w:val="24"/>
        </w:rPr>
        <w:t>IZVJEŠĆE STEČAJNOGA UPRAVITELJA O TIJEKU STEČAJNOGA POSTUPKA I STANJU STEČAJNE MASE</w:t>
      </w:r>
    </w:p>
    <w:p w:rsidRDefault="007A2D31" w:rsidP="007A2D31" w:rsidR="007A2D31" w:rsidRPr="00D765A0">
      <w:pPr>
        <w:jc w:val="center"/>
        <w:rPr>
          <w:rFonts w:cs="Times New Roman"/>
        </w:rPr>
      </w:pPr>
    </w:p>
    <w:p w:rsidRDefault="007A2D31" w:rsidP="007A2D31" w:rsidR="007A2D31" w:rsidRPr="00D765A0">
      <w:pPr>
        <w:jc w:val="center"/>
        <w:rPr>
          <w:rFonts w:cs="Times New Roman"/>
        </w:rPr>
      </w:pPr>
    </w:p>
    <w:p w:rsidRDefault="007A2D31" w:rsidP="007A2D31" w:rsidR="007A2D31" w:rsidRPr="00D765A0">
      <w:pPr>
        <w:jc w:val="center"/>
        <w:rPr>
          <w:rFonts w:cs="Times New Roman"/>
        </w:rPr>
      </w:pPr>
    </w:p>
    <w:p w:rsidRDefault="007A2D31" w:rsidP="007A2D31" w:rsidR="007A2D31" w:rsidRPr="00D765A0">
      <w:pPr>
        <w:jc w:val="both"/>
        <w:rPr>
          <w:rFonts w:cs="Tahoma"/>
          <w:bCs/>
          <w:sz w:val="24"/>
          <w:szCs w:val="24"/>
        </w:rPr>
      </w:pPr>
      <w:r w:rsidRPr="00D765A0">
        <w:rPr>
          <w:rFonts w:cs="Tahoma"/>
          <w:sz w:val="24"/>
          <w:szCs w:val="24"/>
          <w:lang w:val="pl-PL"/>
        </w:rPr>
        <w:t>Nadle</w:t>
      </w:r>
      <w:r w:rsidRPr="00D765A0">
        <w:rPr>
          <w:rFonts w:cs="Tahoma"/>
          <w:sz w:val="24"/>
          <w:szCs w:val="24"/>
        </w:rPr>
        <w:t>ž</w:t>
      </w:r>
      <w:r w:rsidRPr="00D765A0">
        <w:rPr>
          <w:rFonts w:cs="Tahoma"/>
          <w:sz w:val="24"/>
          <w:szCs w:val="24"/>
          <w:lang w:val="pl-PL"/>
        </w:rPr>
        <w:t>ni</w:t>
      </w:r>
      <w:r w:rsidRPr="00D765A0">
        <w:rPr>
          <w:rFonts w:cs="Tahoma"/>
          <w:sz w:val="24"/>
          <w:szCs w:val="24"/>
        </w:rPr>
        <w:t xml:space="preserve"> </w:t>
      </w:r>
      <w:r w:rsidRPr="00D765A0">
        <w:rPr>
          <w:rFonts w:cs="Tahoma"/>
          <w:sz w:val="24"/>
          <w:szCs w:val="24"/>
          <w:lang w:val="pl-PL"/>
        </w:rPr>
        <w:t>trgova</w:t>
      </w:r>
      <w:r w:rsidRPr="00D765A0">
        <w:rPr>
          <w:rFonts w:cs="Tahoma"/>
          <w:sz w:val="24"/>
          <w:szCs w:val="24"/>
        </w:rPr>
        <w:t>č</w:t>
      </w:r>
      <w:r w:rsidRPr="00D765A0">
        <w:rPr>
          <w:rFonts w:cs="Tahoma"/>
          <w:sz w:val="24"/>
          <w:szCs w:val="24"/>
          <w:lang w:val="pl-PL"/>
        </w:rPr>
        <w:t>ki</w:t>
      </w:r>
      <w:r w:rsidRPr="00D765A0">
        <w:rPr>
          <w:rFonts w:cs="Tahoma"/>
          <w:sz w:val="24"/>
          <w:szCs w:val="24"/>
        </w:rPr>
        <w:t xml:space="preserve"> </w:t>
      </w:r>
      <w:r w:rsidRPr="00D765A0">
        <w:rPr>
          <w:rFonts w:cs="Tahoma"/>
          <w:sz w:val="24"/>
          <w:szCs w:val="24"/>
          <w:lang w:val="pl-PL"/>
        </w:rPr>
        <w:t>sud:</w:t>
      </w:r>
      <w:r w:rsidRPr="00D765A0">
        <w:rPr>
          <w:rFonts w:cs="Tahoma"/>
          <w:sz w:val="24"/>
          <w:szCs w:val="24"/>
        </w:rPr>
        <w:t xml:space="preserve"> </w:t>
      </w:r>
      <w:r w:rsidRPr="00D765A0">
        <w:rPr>
          <w:rFonts w:cs="Tahoma"/>
          <w:bCs/>
          <w:sz w:val="24"/>
          <w:szCs w:val="24"/>
        </w:rPr>
        <w:t>TRGOVAČKI SUD U ZAGREBU</w:t>
      </w:r>
    </w:p>
    <w:p w:rsidRDefault="007A2D31" w:rsidP="007A2D31" w:rsidR="007A2D31" w:rsidRPr="00D765A0">
      <w:pPr>
        <w:jc w:val="both"/>
        <w:rPr>
          <w:rFonts w:cs="Tahoma"/>
          <w:bCs/>
          <w:sz w:val="24"/>
          <w:szCs w:val="24"/>
          <w:lang w:val="pl-PL"/>
        </w:rPr>
      </w:pPr>
      <w:r w:rsidRPr="00D765A0">
        <w:rPr>
          <w:rFonts w:cs="Tahoma"/>
          <w:sz w:val="24"/>
          <w:szCs w:val="24"/>
          <w:lang w:val="pl-PL"/>
        </w:rPr>
        <w:t xml:space="preserve">Poslovni broj spisa:       </w:t>
      </w:r>
      <w:r w:rsidRPr="00D765A0">
        <w:rPr>
          <w:rFonts w:cs="Tahoma"/>
          <w:bCs/>
          <w:sz w:val="24"/>
          <w:szCs w:val="24"/>
          <w:lang w:val="pl-PL"/>
        </w:rPr>
        <w:t>ST-</w:t>
      </w:r>
      <w:r w:rsidR="00F13B7D" w:rsidRPr="00D765A0">
        <w:rPr>
          <w:rFonts w:cs="Tahoma"/>
          <w:bCs/>
          <w:sz w:val="24"/>
          <w:szCs w:val="24"/>
          <w:lang w:val="pl-PL"/>
        </w:rPr>
        <w:t>2383/16</w:t>
      </w:r>
    </w:p>
    <w:p w:rsidRDefault="007A2D31" w:rsidP="007A2D31" w:rsidR="007A2D31" w:rsidRPr="00D765A0">
      <w:pPr>
        <w:jc w:val="both"/>
        <w:rPr>
          <w:rFonts w:cs="Tahoma"/>
          <w:bCs/>
          <w:sz w:val="24"/>
          <w:szCs w:val="24"/>
        </w:rPr>
      </w:pPr>
      <w:r w:rsidRPr="00D765A0">
        <w:rPr>
          <w:rFonts w:cs="Tahoma"/>
          <w:sz w:val="24"/>
          <w:szCs w:val="24"/>
          <w:lang w:val="pl-PL"/>
        </w:rPr>
        <w:t xml:space="preserve">Dužnik (ime i prezime / tvrtka ili naziv, OIB, adresa / sjedište)  </w:t>
      </w:r>
      <w:r w:rsidR="00F13B7D" w:rsidRPr="00D765A0">
        <w:rPr>
          <w:rFonts w:cs="Tahoma"/>
          <w:bCs/>
          <w:sz w:val="24"/>
          <w:szCs w:val="24"/>
        </w:rPr>
        <w:t>A.D</w:t>
      </w:r>
      <w:r w:rsidR="00946673" w:rsidRPr="00D765A0">
        <w:rPr>
          <w:rFonts w:cs="Tahoma"/>
          <w:bCs/>
          <w:sz w:val="24"/>
          <w:szCs w:val="24"/>
        </w:rPr>
        <w:t>.</w:t>
      </w:r>
      <w:r w:rsidR="00F13B7D" w:rsidRPr="00D765A0">
        <w:rPr>
          <w:rFonts w:cs="Tahoma"/>
          <w:bCs/>
          <w:sz w:val="24"/>
          <w:szCs w:val="24"/>
        </w:rPr>
        <w:t xml:space="preserve"> - PROMET d.o.o. u stečaju, Zagreb, Palmotićeva 15, </w:t>
      </w:r>
      <w:r w:rsidRPr="00D765A0">
        <w:rPr>
          <w:rFonts w:cs="Tahoma"/>
          <w:bCs/>
          <w:sz w:val="24"/>
          <w:szCs w:val="24"/>
        </w:rPr>
        <w:t xml:space="preserve">OIB: </w:t>
      </w:r>
      <w:r w:rsidR="00F13B7D" w:rsidRPr="00D765A0">
        <w:rPr>
          <w:rFonts w:cs="Tahoma"/>
          <w:bCs/>
          <w:sz w:val="24"/>
          <w:szCs w:val="24"/>
        </w:rPr>
        <w:t>25856129395</w:t>
      </w:r>
    </w:p>
    <w:p w:rsidRDefault="007A2D31" w:rsidP="007A2D31" w:rsidR="007A2D31" w:rsidRPr="00D765A0">
      <w:pPr>
        <w:jc w:val="center"/>
        <w:rPr>
          <w:rFonts w:cs="Times New Roman"/>
          <w:lang w:val="pl-PL"/>
        </w:rPr>
      </w:pPr>
    </w:p>
    <w:p w:rsidRDefault="007A2D31" w:rsidP="007A2D31" w:rsidR="007A2D31" w:rsidRPr="00D765A0">
      <w:pPr>
        <w:jc w:val="center"/>
        <w:rPr>
          <w:rFonts w:cs="Times New Roman"/>
          <w:lang w:val="pl-PL"/>
        </w:rPr>
      </w:pPr>
    </w:p>
    <w:p w:rsidRDefault="002B4D7D" w:rsidP="007A2D31" w:rsidR="002B4D7D" w:rsidRPr="00D765A0">
      <w:pPr>
        <w:jc w:val="center"/>
        <w:rPr>
          <w:rFonts w:cs="Times New Roman"/>
          <w:lang w:val="pl-PL"/>
        </w:rPr>
      </w:pPr>
    </w:p>
    <w:p w:rsidRDefault="007A2D31" w:rsidP="007A2D31" w:rsidR="007A2D31" w:rsidRPr="00D765A0">
      <w:pPr>
        <w:jc w:val="both"/>
        <w:rPr>
          <w:rFonts w:cs="Tahoma"/>
          <w:bCs/>
          <w:sz w:val="24"/>
          <w:szCs w:val="24"/>
          <w:lang w:val="pl-PL"/>
        </w:rPr>
      </w:pPr>
      <w:r w:rsidRPr="00D765A0">
        <w:rPr>
          <w:rFonts w:cs="Tahoma"/>
          <w:bCs/>
          <w:sz w:val="24"/>
          <w:szCs w:val="24"/>
          <w:lang w:val="pl-PL"/>
        </w:rPr>
        <w:t xml:space="preserve">I.  TIJEK STEČAJNOGA POSTUPKA U RAZDOBLJU OD </w:t>
      </w:r>
      <w:smartTag w:element="date" w:uri="urn:schemas-microsoft-com:office:smarttags">
        <w:smartTagPr>
          <w:attr w:val="2016" w:name="Year"/>
          <w:attr w:val="24" w:name="Day"/>
          <w:attr w:val="11" w:name="Month"/>
          <w:attr w:val="trans" w:name="ls"/>
        </w:smartTagPr>
        <w:r w:rsidR="00F13B7D" w:rsidRPr="00D765A0">
          <w:rPr>
            <w:rFonts w:cs="Tahoma"/>
            <w:bCs/>
            <w:sz w:val="24"/>
            <w:szCs w:val="24"/>
            <w:lang w:val="pl-PL"/>
          </w:rPr>
          <w:t>24.11.</w:t>
        </w:r>
        <w:r w:rsidRPr="00D765A0">
          <w:rPr>
            <w:rFonts w:cs="Tahoma"/>
            <w:bCs/>
            <w:sz w:val="24"/>
            <w:szCs w:val="24"/>
            <w:lang w:val="pl-PL"/>
          </w:rPr>
          <w:t>2016.</w:t>
        </w:r>
      </w:smartTag>
      <w:r w:rsidRPr="00D765A0">
        <w:rPr>
          <w:rFonts w:cs="Tahoma"/>
          <w:bCs/>
          <w:sz w:val="24"/>
          <w:szCs w:val="24"/>
          <w:lang w:val="pl-PL"/>
        </w:rPr>
        <w:t xml:space="preserve">  DO </w:t>
      </w:r>
      <w:smartTag w:element="date" w:uri="urn:schemas-microsoft-com:office:smarttags">
        <w:smartTagPr>
          <w:attr w:val="2017" w:name="Year"/>
          <w:attr w:val="11" w:name="Day"/>
          <w:attr w:val="04" w:name="Month"/>
          <w:attr w:val="trans" w:name="ls"/>
        </w:smartTagPr>
        <w:r w:rsidR="00F13B7D" w:rsidRPr="00D765A0">
          <w:rPr>
            <w:rFonts w:cs="Tahoma"/>
            <w:bCs/>
            <w:sz w:val="24"/>
            <w:szCs w:val="24"/>
            <w:lang w:val="pl-PL"/>
          </w:rPr>
          <w:t>11.04.2017</w:t>
        </w:r>
        <w:r w:rsidRPr="00D765A0">
          <w:rPr>
            <w:rFonts w:cs="Tahoma"/>
            <w:bCs/>
            <w:sz w:val="24"/>
            <w:szCs w:val="24"/>
            <w:lang w:val="pl-PL"/>
          </w:rPr>
          <w:t>.</w:t>
        </w:r>
      </w:smartTag>
      <w:r w:rsidR="00F13B7D" w:rsidRPr="00D765A0">
        <w:rPr>
          <w:rFonts w:cs="Tahoma"/>
          <w:bCs/>
          <w:sz w:val="24"/>
          <w:szCs w:val="24"/>
          <w:lang w:val="pl-PL"/>
        </w:rPr>
        <w:t xml:space="preserve"> godine</w:t>
      </w:r>
    </w:p>
    <w:p w:rsidRDefault="007A2D31" w:rsidP="007A2D31" w:rsidR="007A2D31" w:rsidRPr="00D765A0">
      <w:pPr>
        <w:jc w:val="both"/>
        <w:rPr>
          <w:rFonts w:cs="Tahoma"/>
          <w:bCs/>
          <w:lang w:val="pl-PL"/>
        </w:rPr>
      </w:pPr>
    </w:p>
    <w:p w:rsidRDefault="007A2D31" w:rsidP="007A2D31" w:rsidR="007A2D31" w:rsidRPr="00D765A0">
      <w:pPr>
        <w:spacing w:after="0"/>
        <w:jc w:val="center"/>
        <w:rPr>
          <w:rFonts w:cs="Tahoma"/>
          <w:sz w:val="24"/>
          <w:szCs w:val="24"/>
          <w:lang w:eastAsia="hr-HR"/>
        </w:rPr>
      </w:pPr>
      <w:r w:rsidRPr="00D765A0">
        <w:rPr>
          <w:rFonts w:cs="Tahoma"/>
          <w:sz w:val="24"/>
          <w:szCs w:val="24"/>
          <w:lang w:eastAsia="hr-HR"/>
        </w:rPr>
        <w:t>IZVJEŠĆE</w:t>
      </w:r>
    </w:p>
    <w:p w:rsidRDefault="007A2D31" w:rsidP="007A2D31" w:rsidR="007A2D31" w:rsidRPr="00D765A0">
      <w:pPr>
        <w:spacing w:after="0"/>
        <w:jc w:val="both"/>
        <w:rPr>
          <w:rFonts w:cs="Tahoma"/>
          <w:sz w:val="24"/>
          <w:szCs w:val="24"/>
          <w:lang w:eastAsia="hr-HR"/>
        </w:rPr>
      </w:pPr>
      <w:r w:rsidRPr="00D765A0">
        <w:rPr>
          <w:rFonts w:cs="Tahoma"/>
          <w:sz w:val="24"/>
          <w:szCs w:val="24"/>
          <w:lang w:eastAsia="hr-HR"/>
        </w:rPr>
        <w:t xml:space="preserve">stečajnog   upravitelja   za  izvještajno  ročište zakazano  za dan </w:t>
      </w:r>
      <w:smartTag w:element="date" w:uri="urn:schemas-microsoft-com:office:smarttags">
        <w:smartTagPr>
          <w:attr w:val="2017" w:name="Year"/>
          <w:attr w:val="11" w:name="Day"/>
          <w:attr w:val="04" w:name="Month"/>
          <w:attr w:val="trans" w:name="ls"/>
        </w:smartTagPr>
        <w:r w:rsidR="00F13B7D" w:rsidRPr="00D765A0">
          <w:rPr>
            <w:rFonts w:cs="Tahoma"/>
            <w:sz w:val="24"/>
            <w:szCs w:val="24"/>
            <w:lang w:eastAsia="hr-HR"/>
          </w:rPr>
          <w:t>11.04.2017</w:t>
        </w:r>
        <w:r w:rsidRPr="00D765A0">
          <w:rPr>
            <w:rFonts w:cs="Tahoma"/>
            <w:sz w:val="24"/>
            <w:szCs w:val="24"/>
            <w:lang w:eastAsia="hr-HR"/>
          </w:rPr>
          <w:t>.</w:t>
        </w:r>
      </w:smartTag>
      <w:r w:rsidRPr="00D765A0">
        <w:rPr>
          <w:rFonts w:cs="Tahoma"/>
          <w:sz w:val="24"/>
          <w:szCs w:val="24"/>
          <w:lang w:eastAsia="hr-HR"/>
        </w:rPr>
        <w:t xml:space="preserve"> godine, o tijeku stečajnog postupka, stanju stečajne mase, gospodarskom položaju stečajnog dužnika  i prijedlozima za daljnji tijek postupka</w:t>
      </w:r>
    </w:p>
    <w:p w:rsidRDefault="007A2D31" w:rsidP="007A2D31" w:rsidR="007A2D31" w:rsidRPr="00D765A0">
      <w:pPr>
        <w:spacing w:after="0"/>
        <w:jc w:val="both"/>
        <w:rPr>
          <w:rFonts w:cs="Tahoma"/>
          <w:lang w:eastAsia="hr-HR"/>
        </w:rPr>
      </w:pPr>
    </w:p>
    <w:p w:rsidRDefault="007A2D31" w:rsidP="007A2D31" w:rsidR="007A2D31" w:rsidRPr="00D765A0">
      <w:pPr>
        <w:spacing w:after="0"/>
        <w:jc w:val="both"/>
        <w:rPr>
          <w:rFonts w:cs="Tahoma"/>
          <w:lang w:eastAsia="hr-HR"/>
        </w:rPr>
      </w:pPr>
    </w:p>
    <w:p w:rsidRDefault="007A2D31" w:rsidP="007A2D31" w:rsidR="007A2D31" w:rsidRPr="00D765A0">
      <w:pPr>
        <w:spacing w:after="0"/>
        <w:jc w:val="both"/>
        <w:rPr>
          <w:rFonts w:cs="Tahoma"/>
          <w:bCs/>
          <w:sz w:val="24"/>
          <w:szCs w:val="24"/>
          <w:lang w:eastAsia="hr-HR"/>
        </w:rPr>
      </w:pPr>
      <w:r w:rsidRPr="00D765A0">
        <w:rPr>
          <w:rFonts w:cs="Tahoma"/>
          <w:bCs/>
          <w:sz w:val="24"/>
          <w:szCs w:val="24"/>
          <w:lang w:eastAsia="hr-HR"/>
        </w:rPr>
        <w:t>UVOD</w:t>
      </w:r>
    </w:p>
    <w:p w:rsidRDefault="00946673" w:rsidP="007A2D31" w:rsidR="00946673" w:rsidRPr="00D765A0">
      <w:pPr>
        <w:spacing w:after="0"/>
        <w:jc w:val="both"/>
        <w:rPr>
          <w:rFonts w:cs="Tahoma"/>
        </w:rPr>
      </w:pPr>
      <w:r w:rsidRPr="00D765A0">
        <w:rPr>
          <w:rFonts w:cs="Tahoma"/>
        </w:rPr>
        <w:t xml:space="preserve">Prijedlog za otvaranje stečajnog postupka podnijela je FINA dana </w:t>
      </w:r>
      <w:smartTag w:element="date" w:uri="urn:schemas-microsoft-com:office:smarttags">
        <w:smartTagPr>
          <w:attr w:val="2016" w:name="Year"/>
          <w:attr w:val="11" w:name="Day"/>
          <w:attr w:val="03" w:name="Month"/>
          <w:attr w:val="trans" w:name="ls"/>
        </w:smartTagPr>
        <w:r w:rsidRPr="00D765A0">
          <w:rPr>
            <w:rFonts w:cs="Tahoma"/>
          </w:rPr>
          <w:t>11.03.2016.</w:t>
        </w:r>
      </w:smartTag>
      <w:r w:rsidRPr="00D765A0">
        <w:rPr>
          <w:rFonts w:cs="Tahoma"/>
        </w:rPr>
        <w:t xml:space="preserve"> godine. U prijedlogu je navedeno da dužnik ima evidentirane neizvršene osnove za plaćanje  u neprekidnom razdoblju od 1171 dana u ukupnom iznosu od 10.774.609,46 kn.  </w:t>
      </w:r>
    </w:p>
    <w:p w:rsidRDefault="00946673" w:rsidP="007A2D31" w:rsidR="00946673" w:rsidRPr="00D765A0">
      <w:pPr>
        <w:spacing w:after="0"/>
        <w:jc w:val="both"/>
        <w:rPr>
          <w:rFonts w:cs="Tahoma"/>
          <w:sz w:val="16"/>
          <w:szCs w:val="16"/>
        </w:rPr>
      </w:pPr>
    </w:p>
    <w:p w:rsidRDefault="007A2D31" w:rsidP="007A2D31" w:rsidR="00946673" w:rsidRPr="00D765A0">
      <w:pPr>
        <w:spacing w:after="0"/>
        <w:jc w:val="both"/>
        <w:rPr>
          <w:rFonts w:cs="Tahoma"/>
          <w:bCs/>
        </w:rPr>
      </w:pPr>
      <w:r w:rsidRPr="00D765A0">
        <w:rPr>
          <w:rFonts w:cs="Tahoma"/>
        </w:rPr>
        <w:t xml:space="preserve">Rješenjem Trgovačkog suda u Zagrebu broj </w:t>
      </w:r>
      <w:r w:rsidR="00946673" w:rsidRPr="00D765A0">
        <w:rPr>
          <w:rFonts w:cs="Tahoma"/>
        </w:rPr>
        <w:t xml:space="preserve">St-2383/16-7 </w:t>
      </w:r>
      <w:r w:rsidRPr="00D765A0">
        <w:rPr>
          <w:rFonts w:cs="Tahoma"/>
        </w:rPr>
        <w:t xml:space="preserve">od </w:t>
      </w:r>
      <w:smartTag w:element="date" w:uri="urn:schemas-microsoft-com:office:smarttags">
        <w:smartTagPr>
          <w:attr w:val="2016" w:name="Year"/>
          <w:attr w:val="06" w:name="Day"/>
          <w:attr w:val="09" w:name="Month"/>
          <w:attr w:val="trans" w:name="ls"/>
        </w:smartTagPr>
        <w:r w:rsidR="00946673" w:rsidRPr="00D765A0">
          <w:rPr>
            <w:rFonts w:cs="Tahoma"/>
          </w:rPr>
          <w:t>06.09.2016.</w:t>
        </w:r>
      </w:smartTag>
      <w:r w:rsidRPr="00D765A0">
        <w:rPr>
          <w:rFonts w:cs="Tahoma"/>
        </w:rPr>
        <w:t xml:space="preserve"> godine pokrenut je prethodni postupak </w:t>
      </w:r>
      <w:r w:rsidR="00946673" w:rsidRPr="00D765A0">
        <w:rPr>
          <w:rFonts w:cs="Tahoma"/>
        </w:rPr>
        <w:t xml:space="preserve">nad  </w:t>
      </w:r>
      <w:r w:rsidR="00946673" w:rsidRPr="00D765A0">
        <w:rPr>
          <w:rFonts w:cs="Tahoma"/>
          <w:bCs/>
        </w:rPr>
        <w:t xml:space="preserve">A.D. - PROMET d.o.o. u stečaju, Zagreb, Palmotićeva 15, OIB: 25856129395. </w:t>
      </w:r>
    </w:p>
    <w:p w:rsidRDefault="00946673" w:rsidP="007A2D31" w:rsidR="00946673" w:rsidRPr="00D765A0">
      <w:pPr>
        <w:spacing w:after="0"/>
        <w:jc w:val="both"/>
        <w:rPr>
          <w:rFonts w:cs="Tahoma"/>
          <w:bCs/>
        </w:rPr>
      </w:pPr>
      <w:r w:rsidRPr="00D765A0">
        <w:rPr>
          <w:rFonts w:cs="Tahoma"/>
          <w:bCs/>
        </w:rPr>
        <w:t xml:space="preserve">Rješenjem i zaključkom Trgovačkog suda u Zagrebu broj  St-2383/16-5 od </w:t>
      </w:r>
      <w:smartTag w:element="date" w:uri="urn:schemas-microsoft-com:office:smarttags">
        <w:smartTagPr>
          <w:attr w:val="2016" w:name="Year"/>
          <w:attr w:val="06" w:name="Day"/>
          <w:attr w:val="09" w:name="Month"/>
          <w:attr w:val="trans" w:name="ls"/>
        </w:smartTagPr>
        <w:r w:rsidRPr="00D765A0">
          <w:rPr>
            <w:rFonts w:cs="Tahoma"/>
            <w:bCs/>
          </w:rPr>
          <w:t>06.09.2016.</w:t>
        </w:r>
      </w:smartTag>
      <w:r w:rsidRPr="00D765A0">
        <w:rPr>
          <w:rFonts w:cs="Tahoma"/>
          <w:bCs/>
        </w:rPr>
        <w:t xml:space="preserve"> godine  naloženo je osobi ovlaštenoj za zastupanje  dužnika da dostavi sudu popis imovine i obveza za dužnika i pisano izvješće o financijsko-gospodarskom stanju dužnika. Zakonski zastupnik dužnika je dana </w:t>
      </w:r>
      <w:smartTag w:element="date" w:uri="urn:schemas-microsoft-com:office:smarttags">
        <w:smartTagPr>
          <w:attr w:val="2016" w:name="Year"/>
          <w:attr w:val="03" w:name="Day"/>
          <w:attr w:val="10" w:name="Month"/>
          <w:attr w:val="trans" w:name="ls"/>
        </w:smartTagPr>
        <w:r w:rsidRPr="00D765A0">
          <w:rPr>
            <w:rFonts w:cs="Tahoma"/>
            <w:bCs/>
          </w:rPr>
          <w:t>03.10.2016.</w:t>
        </w:r>
      </w:smartTag>
      <w:r w:rsidRPr="00D765A0">
        <w:rPr>
          <w:rFonts w:cs="Tahoma"/>
          <w:bCs/>
        </w:rPr>
        <w:t xml:space="preserve"> godine dostavio Sudu popis imovine i obveza za dužnika iz kojeg  je bilo vidljivo da dužnik ima pokretnina, nekretnina i novčanih tražbina.</w:t>
      </w:r>
    </w:p>
    <w:p w:rsidRDefault="00946673" w:rsidP="007A2D31" w:rsidR="00946673" w:rsidRPr="00D765A0">
      <w:pPr>
        <w:spacing w:after="0"/>
        <w:jc w:val="both"/>
        <w:rPr>
          <w:rFonts w:cs="Tahoma"/>
          <w:bCs/>
        </w:rPr>
      </w:pPr>
      <w:r w:rsidRPr="00D765A0">
        <w:rPr>
          <w:rFonts w:cs="Tahoma"/>
          <w:bCs/>
        </w:rPr>
        <w:t xml:space="preserve">Iz Potvrde FINE </w:t>
      </w:r>
      <w:r w:rsidR="007E2673" w:rsidRPr="00D765A0">
        <w:rPr>
          <w:rFonts w:cs="Tahoma"/>
          <w:bCs/>
        </w:rPr>
        <w:t xml:space="preserve"> na dan </w:t>
      </w:r>
      <w:smartTag w:element="date" w:uri="urn:schemas-microsoft-com:office:smarttags">
        <w:smartTagPr>
          <w:attr w:val="2016" w:name="Year"/>
          <w:attr w:val="13" w:name="Day"/>
          <w:attr w:val="09" w:name="Month"/>
          <w:attr w:val="trans" w:name="ls"/>
        </w:smartTagPr>
        <w:r w:rsidR="007E2673" w:rsidRPr="00D765A0">
          <w:rPr>
            <w:rFonts w:cs="Tahoma"/>
            <w:bCs/>
          </w:rPr>
          <w:t>13.09.2016.</w:t>
        </w:r>
      </w:smartTag>
      <w:r w:rsidR="007E2673" w:rsidRPr="00D765A0">
        <w:rPr>
          <w:rFonts w:cs="Tahoma"/>
          <w:bCs/>
        </w:rPr>
        <w:t xml:space="preserve"> godine </w:t>
      </w:r>
      <w:r w:rsidR="00865657" w:rsidRPr="00D765A0">
        <w:rPr>
          <w:rFonts w:cs="Tahoma"/>
          <w:bCs/>
        </w:rPr>
        <w:t xml:space="preserve">stečajni </w:t>
      </w:r>
      <w:r w:rsidR="007E2673" w:rsidRPr="00D765A0">
        <w:rPr>
          <w:rFonts w:cs="Tahoma"/>
          <w:bCs/>
        </w:rPr>
        <w:t>dužnik je imao evidentiranih neizvršenih osnova za plaćanje u neprekidnom razdoblju od 1548 dana, a iznos evidentiranih nepodmirenih obveza bio je 11.595.513,35 kn.</w:t>
      </w:r>
      <w:r w:rsidRPr="00D765A0">
        <w:rPr>
          <w:rFonts w:cs="Tahoma"/>
          <w:bCs/>
        </w:rPr>
        <w:t xml:space="preserve">  </w:t>
      </w:r>
    </w:p>
    <w:p w:rsidRDefault="00946673" w:rsidP="007A2D31" w:rsidR="00946673" w:rsidRPr="00D765A0">
      <w:pPr>
        <w:spacing w:after="0"/>
        <w:jc w:val="both"/>
        <w:rPr>
          <w:rFonts w:cs="Tahoma"/>
          <w:bCs/>
          <w:sz w:val="16"/>
          <w:szCs w:val="16"/>
        </w:rPr>
      </w:pPr>
    </w:p>
    <w:p w:rsidRDefault="007E2673" w:rsidP="007E2673" w:rsidR="007E2673" w:rsidRPr="00D765A0">
      <w:pPr>
        <w:jc w:val="both"/>
        <w:rPr>
          <w:rFonts w:cs="Tahoma"/>
          <w:bCs/>
          <w:sz w:val="24"/>
          <w:szCs w:val="24"/>
        </w:rPr>
      </w:pPr>
      <w:r w:rsidRPr="00D765A0">
        <w:rPr>
          <w:rFonts w:cs="Tahoma"/>
          <w:lang w:eastAsia="hr-HR"/>
        </w:rPr>
        <w:t xml:space="preserve">Ročište radi izjašnjenja o prijedlogu za pokretanje stečajnog postupka održano je dana </w:t>
      </w:r>
      <w:smartTag w:element="date" w:uri="urn:schemas-microsoft-com:office:smarttags">
        <w:smartTagPr>
          <w:attr w:val="2016" w:name="Year"/>
          <w:attr w:val="22" w:name="Day"/>
          <w:attr w:val="11" w:name="Month"/>
          <w:attr w:val="trans" w:name="ls"/>
        </w:smartTagPr>
        <w:r w:rsidRPr="00D765A0">
          <w:rPr>
            <w:rFonts w:cs="Tahoma"/>
            <w:lang w:eastAsia="hr-HR"/>
          </w:rPr>
          <w:t>22.11.2016.</w:t>
        </w:r>
      </w:smartTag>
      <w:r w:rsidRPr="00D765A0">
        <w:rPr>
          <w:rFonts w:cs="Tahoma"/>
          <w:lang w:eastAsia="hr-HR"/>
        </w:rPr>
        <w:t xml:space="preserve"> godine, a  Rješenjem Trgovačkog suda u Zagrebu broj </w:t>
      </w:r>
      <w:r w:rsidRPr="00D765A0">
        <w:rPr>
          <w:rFonts w:cs="Tahoma"/>
        </w:rPr>
        <w:t xml:space="preserve">7 St-2383/16 od </w:t>
      </w:r>
      <w:smartTag w:element="date" w:uri="urn:schemas-microsoft-com:office:smarttags">
        <w:smartTagPr>
          <w:attr w:val="2016" w:name="Year"/>
          <w:attr w:val="24" w:name="Day"/>
          <w:attr w:val="11" w:name="Month"/>
          <w:attr w:val="trans" w:name="ls"/>
        </w:smartTagPr>
        <w:r w:rsidRPr="00D765A0">
          <w:rPr>
            <w:rFonts w:cs="Tahoma"/>
          </w:rPr>
          <w:t>24.11.2016.</w:t>
        </w:r>
      </w:smartTag>
      <w:r w:rsidRPr="00D765A0">
        <w:rPr>
          <w:rFonts w:cs="Tahoma"/>
        </w:rPr>
        <w:t xml:space="preserve"> godine otvoren stečajni postupak nad dužnikom </w:t>
      </w:r>
      <w:r w:rsidRPr="00D765A0">
        <w:rPr>
          <w:rFonts w:cs="Tahoma"/>
          <w:bCs/>
          <w:sz w:val="24"/>
          <w:szCs w:val="24"/>
        </w:rPr>
        <w:t>A.D. - PROMET d.o.o. u stečaju, Zagreb, Palmotićeva 15, OIB: 25856129395.</w:t>
      </w:r>
    </w:p>
    <w:p w:rsidRDefault="007E2673" w:rsidP="004F05DA" w:rsidR="007E2673" w:rsidRPr="00D765A0">
      <w:pPr>
        <w:spacing w:after="0"/>
        <w:jc w:val="both"/>
        <w:rPr>
          <w:rFonts w:cs="Tahoma"/>
          <w:sz w:val="16"/>
          <w:szCs w:val="16"/>
        </w:rPr>
      </w:pPr>
    </w:p>
    <w:p w:rsidRDefault="00865657" w:rsidP="000D3445" w:rsidR="000D3445" w:rsidRPr="00D765A0">
      <w:pPr>
        <w:spacing w:after="0"/>
        <w:jc w:val="both"/>
        <w:rPr>
          <w:rFonts w:cs="Tahoma"/>
        </w:rPr>
      </w:pPr>
      <w:r w:rsidRPr="00D765A0">
        <w:rPr>
          <w:rFonts w:cs="Tahoma"/>
        </w:rPr>
        <w:t>Stečajni dužnik</w:t>
      </w:r>
      <w:r w:rsidR="000D3445" w:rsidRPr="00D765A0">
        <w:rPr>
          <w:rFonts w:cs="Tahoma"/>
        </w:rPr>
        <w:t xml:space="preserve"> A.D.-Promet d.o.o.</w:t>
      </w:r>
      <w:r w:rsidRPr="00D765A0">
        <w:rPr>
          <w:rFonts w:cs="Tahoma"/>
        </w:rPr>
        <w:t xml:space="preserve"> </w:t>
      </w:r>
      <w:r w:rsidR="000D3445" w:rsidRPr="00D765A0">
        <w:rPr>
          <w:rFonts w:cs="Tahoma"/>
        </w:rPr>
        <w:t>za trgovinu osnovan</w:t>
      </w:r>
      <w:r w:rsidRPr="00D765A0">
        <w:rPr>
          <w:rFonts w:cs="Tahoma"/>
        </w:rPr>
        <w:t xml:space="preserve"> </w:t>
      </w:r>
      <w:r w:rsidR="000D3445" w:rsidRPr="00D765A0">
        <w:rPr>
          <w:rFonts w:cs="Tahoma"/>
        </w:rPr>
        <w:t xml:space="preserve">je 1994. godine u Zagrebu. </w:t>
      </w:r>
      <w:r w:rsidRPr="00D765A0">
        <w:rPr>
          <w:rFonts w:cs="Tahoma"/>
        </w:rPr>
        <w:t>Osnovna d</w:t>
      </w:r>
      <w:r w:rsidR="000D3445" w:rsidRPr="00D765A0">
        <w:rPr>
          <w:rFonts w:cs="Tahoma"/>
        </w:rPr>
        <w:t xml:space="preserve">jelatnost </w:t>
      </w:r>
      <w:r w:rsidRPr="00D765A0">
        <w:rPr>
          <w:rFonts w:cs="Tahoma"/>
        </w:rPr>
        <w:t xml:space="preserve">je </w:t>
      </w:r>
      <w:r w:rsidR="000D3445" w:rsidRPr="00D765A0">
        <w:rPr>
          <w:rFonts w:cs="Tahoma"/>
        </w:rPr>
        <w:t xml:space="preserve">bila trgovina na veliko i malo. U 2009. </w:t>
      </w:r>
      <w:r w:rsidRPr="00D765A0">
        <w:rPr>
          <w:rFonts w:cs="Tahoma"/>
        </w:rPr>
        <w:t xml:space="preserve">bilo je </w:t>
      </w:r>
      <w:r w:rsidR="000D3445" w:rsidRPr="00D765A0">
        <w:rPr>
          <w:rFonts w:cs="Tahoma"/>
        </w:rPr>
        <w:t xml:space="preserve"> 20 zaposlenika i poslovalo je na šest lokacija maloprodajnih jedinica i to: poslovnica-Bogovićeva 2, poslovnica-Ilica 11, poslovnica-Vukovarska 56A, poslovnica-Petrinjska 4, poslovnica-Maksimirska 19 i p</w:t>
      </w:r>
      <w:r w:rsidR="00ED7857" w:rsidRPr="00D765A0">
        <w:rPr>
          <w:rFonts w:cs="Tahoma"/>
        </w:rPr>
        <w:t>o</w:t>
      </w:r>
      <w:r w:rsidR="000D3445" w:rsidRPr="00D765A0">
        <w:rPr>
          <w:rFonts w:cs="Tahoma"/>
        </w:rPr>
        <w:t>slovnica-City Centar One West.</w:t>
      </w:r>
    </w:p>
    <w:p w:rsidRDefault="000D3445" w:rsidP="000D3445" w:rsidR="000D3445" w:rsidRPr="00D765A0">
      <w:pPr>
        <w:spacing w:after="0"/>
        <w:jc w:val="both"/>
        <w:rPr>
          <w:rFonts w:cs="Tahoma"/>
        </w:rPr>
      </w:pPr>
      <w:r w:rsidRPr="00D765A0">
        <w:rPr>
          <w:rFonts w:cs="Tahoma"/>
        </w:rPr>
        <w:t xml:space="preserve">U poslovnicama na lokaciji Ulica grada Vukovara 56a, Petrinjska ulica i </w:t>
      </w:r>
      <w:r w:rsidR="009F4DFF" w:rsidRPr="00D765A0">
        <w:rPr>
          <w:rFonts w:cs="Tahoma"/>
        </w:rPr>
        <w:t>Kuhačeva (</w:t>
      </w:r>
      <w:r w:rsidRPr="00D765A0">
        <w:rPr>
          <w:rFonts w:cs="Tahoma"/>
        </w:rPr>
        <w:t>Maksimirska</w:t>
      </w:r>
      <w:r w:rsidR="009F4DFF" w:rsidRPr="00D765A0">
        <w:rPr>
          <w:rFonts w:cs="Tahoma"/>
        </w:rPr>
        <w:t>)</w:t>
      </w:r>
      <w:r w:rsidRPr="00D765A0">
        <w:rPr>
          <w:rFonts w:cs="Tahoma"/>
        </w:rPr>
        <w:t xml:space="preserve"> prodavala se roba: sanitarija, elektrika, vijci, okovi  i mali kućanski aparati, dok se na lokacijama Ilica i City Centar One prodavala muška i ženska konfekcija marke Miss Sixty i Energie. </w:t>
      </w:r>
    </w:p>
    <w:p w:rsidRDefault="00865657" w:rsidP="000D3445" w:rsidR="000D3445" w:rsidRPr="00D765A0">
      <w:pPr>
        <w:spacing w:after="0"/>
        <w:jc w:val="both"/>
        <w:rPr>
          <w:rFonts w:cs="Tahoma"/>
        </w:rPr>
      </w:pPr>
      <w:r w:rsidRPr="00D765A0">
        <w:rPr>
          <w:rFonts w:cs="Tahoma"/>
        </w:rPr>
        <w:t xml:space="preserve">Stečajni dužnik </w:t>
      </w:r>
      <w:r w:rsidR="000D3445" w:rsidRPr="00D765A0">
        <w:rPr>
          <w:rFonts w:cs="Tahoma"/>
        </w:rPr>
        <w:t>je prvo otvor</w:t>
      </w:r>
      <w:r w:rsidRPr="00D765A0">
        <w:rPr>
          <w:rFonts w:cs="Tahoma"/>
        </w:rPr>
        <w:t>io</w:t>
      </w:r>
      <w:r w:rsidR="000D3445" w:rsidRPr="00D765A0">
        <w:rPr>
          <w:rFonts w:cs="Tahoma"/>
        </w:rPr>
        <w:t xml:space="preserve"> trgovinu u Ilici, a kako je poslovanje bilo dobro, na </w:t>
      </w:r>
      <w:r w:rsidRPr="00D765A0">
        <w:rPr>
          <w:rFonts w:cs="Tahoma"/>
        </w:rPr>
        <w:t>zahtjev</w:t>
      </w:r>
      <w:r w:rsidR="000D3445" w:rsidRPr="00D765A0">
        <w:rPr>
          <w:rFonts w:cs="Tahoma"/>
        </w:rPr>
        <w:t xml:space="preserve"> distributera u 04. mjesecu 2009. godine otvoreno je drugo prodajno mjesto u City Centru One West. Prema traženju </w:t>
      </w:r>
      <w:r w:rsidR="000D3445" w:rsidRPr="00D765A0">
        <w:rPr>
          <w:rFonts w:cs="Tahoma"/>
        </w:rPr>
        <w:lastRenderedPageBreak/>
        <w:t xml:space="preserve">distributera </w:t>
      </w:r>
      <w:r w:rsidRPr="00D765A0">
        <w:rPr>
          <w:rFonts w:cs="Tahoma"/>
        </w:rPr>
        <w:t>stečajni dužnik je morao</w:t>
      </w:r>
      <w:r w:rsidR="000D3445" w:rsidRPr="00D765A0">
        <w:rPr>
          <w:rFonts w:cs="Tahoma"/>
        </w:rPr>
        <w:t xml:space="preserve"> urediti dućane prema njihovim standardima što je izazvalo velike troškove.   Svaka trgovina je kompletno uređena prema ovlaštenom projektu arhitekta za Miss Sixty. </w:t>
      </w:r>
    </w:p>
    <w:p w:rsidRDefault="000D3445" w:rsidP="000D3445" w:rsidR="000D3445" w:rsidRPr="00D765A0">
      <w:pPr>
        <w:spacing w:after="0"/>
        <w:jc w:val="both"/>
        <w:rPr>
          <w:rFonts w:cs="Tahoma"/>
        </w:rPr>
      </w:pPr>
      <w:r w:rsidRPr="00D765A0">
        <w:rPr>
          <w:rFonts w:cs="Tahoma"/>
        </w:rPr>
        <w:t xml:space="preserve">Prodajna mjesta su ostvarivala dobar promet sve dok distributer i zastupnik za Hrvatsku nije </w:t>
      </w:r>
      <w:r w:rsidR="00865657" w:rsidRPr="00D765A0">
        <w:rPr>
          <w:rFonts w:cs="Tahoma"/>
        </w:rPr>
        <w:t>zbog problema u svome poslovanju</w:t>
      </w:r>
      <w:r w:rsidRPr="00D765A0">
        <w:rPr>
          <w:rFonts w:cs="Tahoma"/>
        </w:rPr>
        <w:t xml:space="preserve"> prestao</w:t>
      </w:r>
      <w:r w:rsidR="00865657" w:rsidRPr="00D765A0">
        <w:rPr>
          <w:rFonts w:cs="Tahoma"/>
        </w:rPr>
        <w:t xml:space="preserve"> s pravovremenom isporukom robe, a to je</w:t>
      </w:r>
      <w:r w:rsidRPr="00D765A0">
        <w:rPr>
          <w:rFonts w:cs="Tahoma"/>
        </w:rPr>
        <w:t xml:space="preserve"> izazvalo </w:t>
      </w:r>
      <w:r w:rsidR="00865657" w:rsidRPr="00D765A0">
        <w:rPr>
          <w:rFonts w:cs="Tahoma"/>
        </w:rPr>
        <w:t xml:space="preserve">i </w:t>
      </w:r>
      <w:r w:rsidRPr="00D765A0">
        <w:rPr>
          <w:rFonts w:cs="Tahoma"/>
        </w:rPr>
        <w:t xml:space="preserve">probleme u poslovanju </w:t>
      </w:r>
      <w:r w:rsidR="00865657" w:rsidRPr="00D765A0">
        <w:rPr>
          <w:rFonts w:cs="Tahoma"/>
        </w:rPr>
        <w:t xml:space="preserve">stečajnog dužnika, </w:t>
      </w:r>
      <w:r w:rsidRPr="00D765A0">
        <w:rPr>
          <w:rFonts w:cs="Tahoma"/>
        </w:rPr>
        <w:t xml:space="preserve">jer roba nije stizala na vrijeme, promet je padao, a troškovi režija i djelatnika su </w:t>
      </w:r>
      <w:r w:rsidR="00865657" w:rsidRPr="00D765A0">
        <w:rPr>
          <w:rFonts w:cs="Tahoma"/>
        </w:rPr>
        <w:t>dospijevali na naplatu</w:t>
      </w:r>
      <w:r w:rsidRPr="00D765A0">
        <w:rPr>
          <w:rFonts w:cs="Tahoma"/>
        </w:rPr>
        <w:t xml:space="preserve">. Kako nije bilo izgleda za daljnjim poslovanjem </w:t>
      </w:r>
      <w:smartTag w:element="date" w:uri="urn:schemas-microsoft-com:office:smarttags">
        <w:smartTagPr>
          <w:attr w:val="2010" w:name="Year"/>
          <w:attr w:val="15" w:name="Day"/>
          <w:attr w:val="01" w:name="Month"/>
          <w:attr w:val="trans" w:name="ls"/>
        </w:smartTagPr>
        <w:r w:rsidRPr="00D765A0">
          <w:rPr>
            <w:rFonts w:cs="Tahoma"/>
          </w:rPr>
          <w:t>15.01.2010.</w:t>
        </w:r>
      </w:smartTag>
      <w:r w:rsidRPr="00D765A0">
        <w:rPr>
          <w:rFonts w:cs="Tahoma"/>
        </w:rPr>
        <w:t xml:space="preserve"> </w:t>
      </w:r>
      <w:r w:rsidR="00865657" w:rsidRPr="00D765A0">
        <w:rPr>
          <w:rFonts w:cs="Tahoma"/>
        </w:rPr>
        <w:t>stečajni dužnik je zatvorio</w:t>
      </w:r>
      <w:r w:rsidRPr="00D765A0">
        <w:rPr>
          <w:rFonts w:cs="Tahoma"/>
        </w:rPr>
        <w:t xml:space="preserve"> prodajno mjesto na lokaciji City Center One West. </w:t>
      </w:r>
      <w:r w:rsidR="00ED7857" w:rsidRPr="00D765A0">
        <w:rPr>
          <w:rFonts w:cs="Tahoma"/>
        </w:rPr>
        <w:t xml:space="preserve"> </w:t>
      </w:r>
      <w:r w:rsidRPr="00D765A0">
        <w:rPr>
          <w:rFonts w:cs="Tahoma"/>
        </w:rPr>
        <w:t>Zbog jako kratkog poslovanja trgovine</w:t>
      </w:r>
      <w:r w:rsidR="00865657" w:rsidRPr="00D765A0">
        <w:rPr>
          <w:rFonts w:cs="Tahoma"/>
        </w:rPr>
        <w:t xml:space="preserve"> na toj lokaciji</w:t>
      </w:r>
      <w:r w:rsidRPr="00D765A0">
        <w:rPr>
          <w:rFonts w:cs="Tahoma"/>
        </w:rPr>
        <w:t>,</w:t>
      </w:r>
      <w:r w:rsidR="00865657" w:rsidRPr="00D765A0">
        <w:rPr>
          <w:rFonts w:cs="Tahoma"/>
        </w:rPr>
        <w:t xml:space="preserve"> te zbog </w:t>
      </w:r>
      <w:r w:rsidRPr="00D765A0">
        <w:rPr>
          <w:rFonts w:cs="Tahoma"/>
        </w:rPr>
        <w:t xml:space="preserve"> iznimno velikih troškova ulaganja</w:t>
      </w:r>
      <w:r w:rsidR="00865657" w:rsidRPr="00D765A0">
        <w:rPr>
          <w:rFonts w:cs="Tahoma"/>
        </w:rPr>
        <w:t xml:space="preserve"> u preuređenja lokala</w:t>
      </w:r>
      <w:r w:rsidRPr="00D765A0">
        <w:rPr>
          <w:rFonts w:cs="Tahoma"/>
        </w:rPr>
        <w:t xml:space="preserve">, </w:t>
      </w:r>
      <w:r w:rsidR="00865657" w:rsidRPr="00D765A0">
        <w:rPr>
          <w:rFonts w:cs="Tahoma"/>
        </w:rPr>
        <w:t>to se odrazilo na ukupno poslovanje stečajnog dužnika</w:t>
      </w:r>
      <w:r w:rsidRPr="00D765A0">
        <w:rPr>
          <w:rFonts w:cs="Tahoma"/>
        </w:rPr>
        <w:t>.</w:t>
      </w:r>
      <w:r w:rsidR="00ED7857" w:rsidRPr="00D765A0">
        <w:rPr>
          <w:rFonts w:cs="Tahoma"/>
        </w:rPr>
        <w:t xml:space="preserve"> </w:t>
      </w:r>
    </w:p>
    <w:p w:rsidRDefault="000D3445" w:rsidP="000D3445" w:rsidR="000D3445" w:rsidRPr="00D765A0">
      <w:pPr>
        <w:spacing w:after="0"/>
        <w:jc w:val="both"/>
        <w:rPr>
          <w:rFonts w:cs="Tahoma"/>
        </w:rPr>
      </w:pPr>
      <w:r w:rsidRPr="00D765A0">
        <w:rPr>
          <w:rFonts w:cs="Tahoma"/>
        </w:rPr>
        <w:t xml:space="preserve">Što se tiče trgovine na veliko, </w:t>
      </w:r>
      <w:r w:rsidR="00865657" w:rsidRPr="00D765A0">
        <w:rPr>
          <w:rFonts w:cs="Tahoma"/>
        </w:rPr>
        <w:t>stečajni dužnik</w:t>
      </w:r>
      <w:r w:rsidRPr="00D765A0">
        <w:rPr>
          <w:rFonts w:cs="Tahoma"/>
        </w:rPr>
        <w:t xml:space="preserve"> je najviše rad</w:t>
      </w:r>
      <w:r w:rsidR="00865657" w:rsidRPr="00D765A0">
        <w:rPr>
          <w:rFonts w:cs="Tahoma"/>
        </w:rPr>
        <w:t>io</w:t>
      </w:r>
      <w:r w:rsidRPr="00D765A0">
        <w:rPr>
          <w:rFonts w:cs="Tahoma"/>
        </w:rPr>
        <w:t xml:space="preserve"> sa Hrvatskim željeznicam</w:t>
      </w:r>
      <w:r w:rsidR="008412ED" w:rsidRPr="00D765A0">
        <w:rPr>
          <w:rFonts w:cs="Tahoma"/>
        </w:rPr>
        <w:t>a</w:t>
      </w:r>
      <w:r w:rsidRPr="00D765A0">
        <w:rPr>
          <w:rFonts w:cs="Tahoma"/>
        </w:rPr>
        <w:t xml:space="preserve"> i firmom Posit,</w:t>
      </w:r>
      <w:r w:rsidR="00996919" w:rsidRPr="00D765A0">
        <w:rPr>
          <w:rFonts w:cs="Tahoma"/>
        </w:rPr>
        <w:t>Zagreb,</w:t>
      </w:r>
      <w:r w:rsidRPr="00D765A0">
        <w:rPr>
          <w:rFonts w:cs="Tahoma"/>
        </w:rPr>
        <w:t xml:space="preserve"> gdje je ostvarivalo dobar promet, ali je ima</w:t>
      </w:r>
      <w:r w:rsidR="00865657" w:rsidRPr="00D765A0">
        <w:rPr>
          <w:rFonts w:cs="Tahoma"/>
        </w:rPr>
        <w:t>o</w:t>
      </w:r>
      <w:r w:rsidRPr="00D765A0">
        <w:rPr>
          <w:rFonts w:cs="Tahoma"/>
        </w:rPr>
        <w:t xml:space="preserve"> problema sa naplatom, pa je za daljnje poslovanje mora</w:t>
      </w:r>
      <w:r w:rsidR="00865657" w:rsidRPr="00D765A0">
        <w:rPr>
          <w:rFonts w:cs="Tahoma"/>
        </w:rPr>
        <w:t xml:space="preserve">o </w:t>
      </w:r>
      <w:r w:rsidRPr="00D765A0">
        <w:rPr>
          <w:rFonts w:cs="Tahoma"/>
        </w:rPr>
        <w:t xml:space="preserve">posuditi sredstva od firme Prvi faktor d.o.o. kako bi platio dobavljača kablova FKS </w:t>
      </w:r>
      <w:r w:rsidR="00883E59" w:rsidRPr="00D765A0">
        <w:rPr>
          <w:rFonts w:cs="Tahoma"/>
        </w:rPr>
        <w:t>iz Jagodine</w:t>
      </w:r>
      <w:r w:rsidR="00865657" w:rsidRPr="00D765A0">
        <w:rPr>
          <w:rFonts w:cs="Tahoma"/>
        </w:rPr>
        <w:t>,</w:t>
      </w:r>
      <w:r w:rsidRPr="00D765A0">
        <w:rPr>
          <w:rFonts w:cs="Tahoma"/>
        </w:rPr>
        <w:t xml:space="preserve"> </w:t>
      </w:r>
      <w:r w:rsidR="00996919" w:rsidRPr="00D765A0">
        <w:rPr>
          <w:rFonts w:cs="Tahoma"/>
        </w:rPr>
        <w:t xml:space="preserve">Republika Srbija, </w:t>
      </w:r>
      <w:r w:rsidR="00865657" w:rsidRPr="00D765A0">
        <w:rPr>
          <w:rFonts w:cs="Tahoma"/>
        </w:rPr>
        <w:t>do naplate svojih potraživanja.</w:t>
      </w:r>
    </w:p>
    <w:p w:rsidRDefault="000D3445" w:rsidP="000D3445" w:rsidR="000D3445" w:rsidRPr="00D765A0">
      <w:pPr>
        <w:spacing w:after="0"/>
        <w:jc w:val="both"/>
        <w:rPr>
          <w:rFonts w:cs="Tahoma"/>
        </w:rPr>
      </w:pPr>
      <w:r w:rsidRPr="00D765A0">
        <w:rPr>
          <w:rFonts w:cs="Tahoma"/>
        </w:rPr>
        <w:t xml:space="preserve">Loša gospodarska situacija na tržištu dodatno je otežala poslovanje </w:t>
      </w:r>
      <w:r w:rsidR="00865657" w:rsidRPr="00D765A0">
        <w:rPr>
          <w:rFonts w:cs="Tahoma"/>
        </w:rPr>
        <w:t>stečajnog dužnika</w:t>
      </w:r>
      <w:r w:rsidR="00ED7857" w:rsidRPr="00D765A0">
        <w:rPr>
          <w:rFonts w:cs="Tahoma"/>
        </w:rPr>
        <w:t>,</w:t>
      </w:r>
      <w:r w:rsidRPr="00D765A0">
        <w:rPr>
          <w:rFonts w:cs="Tahoma"/>
        </w:rPr>
        <w:t xml:space="preserve"> pa </w:t>
      </w:r>
      <w:r w:rsidR="00C267F3" w:rsidRPr="00D765A0">
        <w:rPr>
          <w:rFonts w:cs="Tahoma"/>
        </w:rPr>
        <w:t>su zatvorena i druge prodajne poslovnice</w:t>
      </w:r>
      <w:r w:rsidRPr="00D765A0">
        <w:rPr>
          <w:rFonts w:cs="Tahoma"/>
        </w:rPr>
        <w:t>. Tako je u</w:t>
      </w:r>
      <w:r w:rsidR="00996919" w:rsidRPr="00D765A0">
        <w:rPr>
          <w:rFonts w:cs="Tahoma"/>
        </w:rPr>
        <w:t xml:space="preserve"> srpnju 2010. godine zatvorena poslovnica u Ilici, u mjesecu  travnju 2014. godine zatvorene su poslovnice u Ulici grada Vukovara 56a i u Maksimirskoj </w:t>
      </w:r>
      <w:smartTag w:element="metricconverter" w:uri="urn:schemas-microsoft-com:office:smarttags">
        <w:smartTagPr>
          <w:attr w:val="19, a" w:name="ProductID"/>
        </w:smartTagPr>
        <w:r w:rsidR="00996919" w:rsidRPr="00D765A0">
          <w:rPr>
            <w:rFonts w:cs="Tahoma"/>
          </w:rPr>
          <w:t xml:space="preserve">19, </w:t>
        </w:r>
        <w:r w:rsidRPr="00D765A0">
          <w:rPr>
            <w:rFonts w:cs="Tahoma"/>
          </w:rPr>
          <w:t>a</w:t>
        </w:r>
      </w:smartTag>
      <w:r w:rsidRPr="00D765A0">
        <w:rPr>
          <w:rFonts w:cs="Tahoma"/>
        </w:rPr>
        <w:t xml:space="preserve"> odmah zatim prestaje s radom </w:t>
      </w:r>
      <w:r w:rsidR="00C267F3" w:rsidRPr="00D765A0">
        <w:rPr>
          <w:rFonts w:cs="Tahoma"/>
        </w:rPr>
        <w:t>poslovnica</w:t>
      </w:r>
      <w:r w:rsidRPr="00D765A0">
        <w:rPr>
          <w:rFonts w:cs="Tahoma"/>
        </w:rPr>
        <w:t xml:space="preserve"> u Petrinjskoj ulici</w:t>
      </w:r>
      <w:r w:rsidR="00ED7857" w:rsidRPr="00D765A0">
        <w:rPr>
          <w:rFonts w:cs="Tahoma"/>
        </w:rPr>
        <w:t xml:space="preserve"> 4</w:t>
      </w:r>
      <w:r w:rsidRPr="00D765A0">
        <w:rPr>
          <w:rFonts w:cs="Tahoma"/>
        </w:rPr>
        <w:t>.</w:t>
      </w:r>
    </w:p>
    <w:p w:rsidRDefault="00ED7857" w:rsidP="00ED7857" w:rsidR="00052438" w:rsidRPr="00D765A0">
      <w:pPr>
        <w:spacing w:after="0"/>
        <w:jc w:val="both"/>
        <w:rPr>
          <w:rFonts w:cs="Tahoma"/>
        </w:rPr>
      </w:pPr>
      <w:r w:rsidRPr="00D765A0">
        <w:rPr>
          <w:rFonts w:cs="Tahoma"/>
        </w:rPr>
        <w:t xml:space="preserve">Kako je iz navedenog vidljivo, najveći problem </w:t>
      </w:r>
      <w:r w:rsidR="00C267F3" w:rsidRPr="00D765A0">
        <w:rPr>
          <w:rFonts w:cs="Tahoma"/>
        </w:rPr>
        <w:t xml:space="preserve">stečajnom dužniku </w:t>
      </w:r>
      <w:r w:rsidRPr="00D765A0">
        <w:rPr>
          <w:rFonts w:cs="Tahoma"/>
        </w:rPr>
        <w:t xml:space="preserve">nanijelo </w:t>
      </w:r>
      <w:r w:rsidR="00C267F3" w:rsidRPr="00D765A0">
        <w:rPr>
          <w:rFonts w:cs="Tahoma"/>
        </w:rPr>
        <w:t xml:space="preserve">je </w:t>
      </w:r>
      <w:r w:rsidRPr="00D765A0">
        <w:rPr>
          <w:rFonts w:cs="Tahoma"/>
        </w:rPr>
        <w:t xml:space="preserve">veliko ulaganje i otvaranje trgovine u City Centru One West, nakon čega se </w:t>
      </w:r>
      <w:r w:rsidR="00C267F3" w:rsidRPr="00D765A0">
        <w:rPr>
          <w:rFonts w:cs="Tahoma"/>
        </w:rPr>
        <w:t>stečajni dužnik nije više</w:t>
      </w:r>
      <w:r w:rsidRPr="00D765A0">
        <w:rPr>
          <w:rFonts w:cs="Tahoma"/>
        </w:rPr>
        <w:t xml:space="preserve"> nije financijski oporavilo, te nije bio u mogućnosti podmirivati na vrijeme kredit koji je podig</w:t>
      </w:r>
      <w:r w:rsidR="00C267F3" w:rsidRPr="00D765A0">
        <w:rPr>
          <w:rFonts w:cs="Tahoma"/>
        </w:rPr>
        <w:t>ao</w:t>
      </w:r>
      <w:r w:rsidRPr="00D765A0">
        <w:rPr>
          <w:rFonts w:cs="Tahoma"/>
        </w:rPr>
        <w:t xml:space="preserve"> baš zbog navedenog ulaganja u prodavaonicu. </w:t>
      </w:r>
      <w:r w:rsidR="00C267F3" w:rsidRPr="00D765A0">
        <w:rPr>
          <w:rFonts w:cs="Tahoma"/>
        </w:rPr>
        <w:t>F</w:t>
      </w:r>
      <w:r w:rsidRPr="00D765A0">
        <w:rPr>
          <w:rFonts w:cs="Tahoma"/>
        </w:rPr>
        <w:t xml:space="preserve">inancijske poteškoće iz trgovine u City Centru One West pokušalo </w:t>
      </w:r>
      <w:r w:rsidR="00C267F3" w:rsidRPr="00D765A0">
        <w:rPr>
          <w:rFonts w:cs="Tahoma"/>
        </w:rPr>
        <w:t xml:space="preserve">se </w:t>
      </w:r>
      <w:r w:rsidRPr="00D765A0">
        <w:rPr>
          <w:rFonts w:cs="Tahoma"/>
        </w:rPr>
        <w:t xml:space="preserve">pokrivati iz poslovanja drugih poslovnica, no taj pokušaj je rezultiralo time da su se i one oslabile. </w:t>
      </w:r>
    </w:p>
    <w:p w:rsidRDefault="00052438" w:rsidP="00ED7857" w:rsidR="00ED7857" w:rsidRPr="00D765A0">
      <w:pPr>
        <w:spacing w:after="0"/>
        <w:jc w:val="both"/>
        <w:rPr>
          <w:rFonts w:cs="Tahoma"/>
        </w:rPr>
      </w:pPr>
      <w:r w:rsidRPr="00D765A0">
        <w:rPr>
          <w:rFonts w:cs="Tahoma"/>
        </w:rPr>
        <w:t xml:space="preserve">Sve navedeno rezultiralo je prvom blokadom u ožujku </w:t>
      </w:r>
      <w:r w:rsidR="00ED7857" w:rsidRPr="00D765A0">
        <w:rPr>
          <w:rFonts w:cs="Tahoma"/>
        </w:rPr>
        <w:t>201</w:t>
      </w:r>
      <w:r w:rsidRPr="00D765A0">
        <w:rPr>
          <w:rFonts w:cs="Tahoma"/>
        </w:rPr>
        <w:t>2. godine</w:t>
      </w:r>
      <w:r w:rsidR="00ED7857" w:rsidRPr="00D765A0">
        <w:rPr>
          <w:rFonts w:cs="Tahoma"/>
        </w:rPr>
        <w:t xml:space="preserve"> od strane Splitske banke za nepodmireni kredit.</w:t>
      </w:r>
      <w:r w:rsidRPr="00D765A0">
        <w:rPr>
          <w:rFonts w:cs="Tahoma"/>
        </w:rPr>
        <w:t xml:space="preserve"> </w:t>
      </w:r>
      <w:r w:rsidR="00ED7857" w:rsidRPr="00D765A0">
        <w:rPr>
          <w:rFonts w:cs="Tahoma"/>
        </w:rPr>
        <w:t>Nakon toga</w:t>
      </w:r>
      <w:r w:rsidRPr="00D765A0">
        <w:rPr>
          <w:rFonts w:cs="Tahoma"/>
        </w:rPr>
        <w:t xml:space="preserve">, </w:t>
      </w:r>
      <w:r w:rsidR="00ED7857" w:rsidRPr="00D765A0">
        <w:rPr>
          <w:rFonts w:cs="Tahoma"/>
        </w:rPr>
        <w:t>još neko vrijeme poslova</w:t>
      </w:r>
      <w:r w:rsidRPr="00D765A0">
        <w:rPr>
          <w:rFonts w:cs="Tahoma"/>
        </w:rPr>
        <w:t>lo</w:t>
      </w:r>
      <w:r w:rsidR="00C267F3" w:rsidRPr="00D765A0">
        <w:rPr>
          <w:rFonts w:cs="Tahoma"/>
        </w:rPr>
        <w:t xml:space="preserve"> se</w:t>
      </w:r>
      <w:r w:rsidRPr="00D765A0">
        <w:rPr>
          <w:rFonts w:cs="Tahoma"/>
        </w:rPr>
        <w:t xml:space="preserve"> s povremenim blokadama. </w:t>
      </w:r>
    </w:p>
    <w:p w:rsidRDefault="00ED7857" w:rsidP="000D3445" w:rsidR="00ED7857" w:rsidRPr="00D765A0">
      <w:pPr>
        <w:spacing w:after="0"/>
        <w:jc w:val="both"/>
        <w:rPr>
          <w:rFonts w:cs="Tahoma"/>
          <w:sz w:val="16"/>
          <w:szCs w:val="16"/>
        </w:rPr>
      </w:pPr>
    </w:p>
    <w:p w:rsidRDefault="00ED7857" w:rsidP="00052438" w:rsidR="00052438" w:rsidRPr="00D765A0">
      <w:pPr>
        <w:spacing w:after="0"/>
        <w:jc w:val="both"/>
        <w:rPr>
          <w:rFonts w:cs="Tahoma"/>
        </w:rPr>
      </w:pPr>
      <w:r w:rsidRPr="00D765A0">
        <w:rPr>
          <w:rFonts w:cs="Tahoma"/>
        </w:rPr>
        <w:t>Sa danom  otvaranja stečajnog postupka poslovalo</w:t>
      </w:r>
      <w:r w:rsidR="00C80CEF" w:rsidRPr="00D765A0">
        <w:rPr>
          <w:rFonts w:cs="Tahoma"/>
        </w:rPr>
        <w:t xml:space="preserve"> se</w:t>
      </w:r>
      <w:r w:rsidR="00052438" w:rsidRPr="00D765A0">
        <w:rPr>
          <w:rFonts w:cs="Tahoma"/>
        </w:rPr>
        <w:t xml:space="preserve"> sa jednom zaposlenicom </w:t>
      </w:r>
      <w:r w:rsidRPr="00D765A0">
        <w:rPr>
          <w:rFonts w:cs="Tahoma"/>
        </w:rPr>
        <w:t>u prodavaonici</w:t>
      </w:r>
      <w:r w:rsidR="000D3445" w:rsidRPr="00D765A0">
        <w:rPr>
          <w:rFonts w:cs="Tahoma"/>
        </w:rPr>
        <w:t xml:space="preserve"> </w:t>
      </w:r>
      <w:r w:rsidRPr="00D765A0">
        <w:rPr>
          <w:rFonts w:cs="Tahoma"/>
        </w:rPr>
        <w:t xml:space="preserve">u </w:t>
      </w:r>
      <w:r w:rsidR="000D3445" w:rsidRPr="00D765A0">
        <w:rPr>
          <w:rFonts w:cs="Tahoma"/>
        </w:rPr>
        <w:t xml:space="preserve"> Bogovićev</w:t>
      </w:r>
      <w:r w:rsidRPr="00D765A0">
        <w:rPr>
          <w:rFonts w:cs="Tahoma"/>
        </w:rPr>
        <w:t>oj ulici</w:t>
      </w:r>
      <w:r w:rsidR="000D3445" w:rsidRPr="00D765A0">
        <w:rPr>
          <w:rFonts w:cs="Tahoma"/>
        </w:rPr>
        <w:t xml:space="preserve"> 2, </w:t>
      </w:r>
      <w:r w:rsidR="00052438" w:rsidRPr="00D765A0">
        <w:rPr>
          <w:rFonts w:cs="Tahoma"/>
        </w:rPr>
        <w:t xml:space="preserve"> kako bi se rasprodale preostale zalihe robe (muška konfekcija).</w:t>
      </w:r>
      <w:r w:rsidR="00FE5FBE" w:rsidRPr="00D765A0">
        <w:rPr>
          <w:rFonts w:cs="Tahoma"/>
        </w:rPr>
        <w:t xml:space="preserve"> </w:t>
      </w:r>
    </w:p>
    <w:p w:rsidRDefault="000D3445" w:rsidP="000D3445" w:rsidR="000D3445" w:rsidRPr="00D765A0">
      <w:pPr>
        <w:spacing w:after="0"/>
        <w:jc w:val="both"/>
        <w:rPr>
          <w:rFonts w:cs="Tahoma"/>
          <w:sz w:val="16"/>
          <w:szCs w:val="16"/>
        </w:rPr>
      </w:pPr>
    </w:p>
    <w:p w:rsidRDefault="00ED7857" w:rsidP="000D3445" w:rsidR="00ED7857" w:rsidRPr="00D765A0">
      <w:pPr>
        <w:spacing w:after="0"/>
        <w:jc w:val="both"/>
        <w:rPr>
          <w:rFonts w:cs="Tahoma"/>
          <w:sz w:val="16"/>
          <w:szCs w:val="16"/>
        </w:rPr>
      </w:pPr>
    </w:p>
    <w:p w:rsidRDefault="00052438" w:rsidP="007A2D31" w:rsidR="007A2D31" w:rsidRPr="00D765A0">
      <w:pPr>
        <w:spacing w:after="0"/>
        <w:jc w:val="both"/>
        <w:rPr>
          <w:rFonts w:cs="Tahoma"/>
        </w:rPr>
      </w:pPr>
      <w:r w:rsidRPr="00D765A0">
        <w:rPr>
          <w:rFonts w:cs="Tahoma"/>
        </w:rPr>
        <w:t xml:space="preserve">Stečajni upravitelj od </w:t>
      </w:r>
      <w:r w:rsidR="007A2D31" w:rsidRPr="00D765A0">
        <w:rPr>
          <w:rFonts w:cs="Tahoma"/>
        </w:rPr>
        <w:t>HZMO</w:t>
      </w:r>
      <w:r w:rsidRPr="00D765A0">
        <w:rPr>
          <w:rFonts w:cs="Tahoma"/>
        </w:rPr>
        <w:t xml:space="preserve"> pribavio je Potvrdu </w:t>
      </w:r>
      <w:r w:rsidR="00E22288" w:rsidRPr="00D765A0">
        <w:rPr>
          <w:rFonts w:cs="Tahoma"/>
        </w:rPr>
        <w:t xml:space="preserve">Klasa: 035-06/16-03/1, Ur.broj: 341-25-11/6-16-5047 od dana </w:t>
      </w:r>
      <w:smartTag w:element="date" w:uri="urn:schemas-microsoft-com:office:smarttags">
        <w:smartTagPr>
          <w:attr w:val="2016" w:name="Year"/>
          <w:attr w:val="08" w:name="Day"/>
          <w:attr w:val="12" w:name="Month"/>
          <w:attr w:val="trans" w:name="ls"/>
        </w:smartTagPr>
        <w:r w:rsidR="00E22288" w:rsidRPr="00D765A0">
          <w:rPr>
            <w:rFonts w:cs="Tahoma"/>
          </w:rPr>
          <w:t>08.12.2016.</w:t>
        </w:r>
      </w:smartTag>
      <w:r w:rsidR="00E22288" w:rsidRPr="00D765A0">
        <w:rPr>
          <w:rFonts w:cs="Tahoma"/>
        </w:rPr>
        <w:t xml:space="preserve"> godine</w:t>
      </w:r>
      <w:r w:rsidRPr="00D765A0">
        <w:rPr>
          <w:rFonts w:cs="Tahoma"/>
        </w:rPr>
        <w:t xml:space="preserve"> iz koje je vidljivo da je </w:t>
      </w:r>
      <w:r w:rsidR="00E22288" w:rsidRPr="00D765A0">
        <w:rPr>
          <w:rFonts w:cs="Tahoma"/>
        </w:rPr>
        <w:t xml:space="preserve"> </w:t>
      </w:r>
      <w:r w:rsidR="007A2D31" w:rsidRPr="00D765A0">
        <w:rPr>
          <w:rFonts w:cs="Tahoma"/>
        </w:rPr>
        <w:t>evidentiran</w:t>
      </w:r>
      <w:r w:rsidR="00E22288" w:rsidRPr="00D765A0">
        <w:rPr>
          <w:rFonts w:cs="Tahoma"/>
        </w:rPr>
        <w:t>a jedna</w:t>
      </w:r>
      <w:r w:rsidR="007A2D31" w:rsidRPr="00D765A0">
        <w:rPr>
          <w:rFonts w:cs="Tahoma"/>
        </w:rPr>
        <w:t xml:space="preserve"> zaposlen</w:t>
      </w:r>
      <w:r w:rsidR="00E22288" w:rsidRPr="00D765A0">
        <w:rPr>
          <w:rFonts w:cs="Tahoma"/>
        </w:rPr>
        <w:t xml:space="preserve">ica, . </w:t>
      </w:r>
      <w:r w:rsidR="007A2D31" w:rsidRPr="00D765A0">
        <w:rPr>
          <w:rFonts w:cs="Tahoma"/>
        </w:rPr>
        <w:t xml:space="preserve"> </w:t>
      </w:r>
    </w:p>
    <w:p w:rsidRDefault="007A2D31" w:rsidP="007A2D31" w:rsidR="007A2D31" w:rsidRPr="00D765A0">
      <w:pPr>
        <w:spacing w:after="0"/>
        <w:jc w:val="both"/>
        <w:rPr>
          <w:rFonts w:cs="Tahoma"/>
          <w:sz w:val="16"/>
          <w:szCs w:val="16"/>
        </w:rPr>
      </w:pPr>
    </w:p>
    <w:p w:rsidRDefault="007A2D31" w:rsidP="007A2D31" w:rsidR="007A2D31" w:rsidRPr="00D765A0">
      <w:pPr>
        <w:spacing w:after="0"/>
        <w:jc w:val="both"/>
        <w:rPr>
          <w:rFonts w:cs="Tahoma"/>
          <w:i/>
          <w:lang w:eastAsia="hr-HR"/>
        </w:rPr>
      </w:pPr>
      <w:r w:rsidRPr="00D765A0">
        <w:rPr>
          <w:rFonts w:cs="Tahoma"/>
          <w:i/>
          <w:lang w:eastAsia="hr-HR"/>
        </w:rPr>
        <w:t>U dosadašnjem tijeku postupka stečajni upravitelj poduzeo je slijedeće radnje:</w:t>
      </w:r>
    </w:p>
    <w:p w:rsidRDefault="007A2D31" w:rsidP="00E157BD" w:rsidR="007A2D31" w:rsidRPr="00D765A0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7A2D31" w:rsidP="007A2D31" w:rsidR="007A2D31" w:rsidRPr="00D765A0">
      <w:pPr>
        <w:numPr>
          <w:ilvl w:val="1"/>
          <w:numId w:val="2"/>
        </w:numPr>
        <w:tabs>
          <w:tab w:pos="1440" w:val="clear"/>
          <w:tab w:pos="180" w:val="num"/>
        </w:tabs>
        <w:spacing w:after="0"/>
        <w:ind w:hanging="1440"/>
        <w:jc w:val="both"/>
        <w:rPr>
          <w:rFonts w:cs="Tahoma"/>
          <w:lang w:eastAsia="hr-HR"/>
        </w:rPr>
      </w:pPr>
      <w:r w:rsidRPr="00D765A0">
        <w:rPr>
          <w:rFonts w:cs="Tahoma"/>
          <w:lang w:eastAsia="hr-HR"/>
        </w:rPr>
        <w:t>izvršio primopredaju dužnosti između bivšeg zakonskog zastupnika dužnika i stečajnog upravitelja</w:t>
      </w:r>
    </w:p>
    <w:p w:rsidRDefault="007A2D31" w:rsidP="007A2D31" w:rsidR="007A2D31" w:rsidRPr="00D765A0">
      <w:pPr>
        <w:numPr>
          <w:ilvl w:val="0"/>
          <w:numId w:val="1"/>
        </w:numPr>
        <w:tabs>
          <w:tab w:pos="1800" w:val="clear"/>
          <w:tab w:pos="180" w:val="num"/>
        </w:tabs>
        <w:spacing w:after="0"/>
        <w:ind w:hanging="180" w:left="180"/>
        <w:jc w:val="both"/>
        <w:rPr>
          <w:rFonts w:cs="Tahoma"/>
          <w:lang w:eastAsia="hr-HR"/>
        </w:rPr>
      </w:pPr>
      <w:r w:rsidRPr="00D765A0">
        <w:rPr>
          <w:rFonts w:cs="Tahoma"/>
          <w:lang w:eastAsia="hr-HR"/>
        </w:rPr>
        <w:t>popisao imovinu stečajnog dužnika i sačinio inventurni popis nepokretne i pokretne imovine</w:t>
      </w:r>
    </w:p>
    <w:p w:rsidRDefault="00E22288" w:rsidP="007A2D31" w:rsidR="00E22288" w:rsidRPr="00D765A0">
      <w:pPr>
        <w:numPr>
          <w:ilvl w:val="0"/>
          <w:numId w:val="1"/>
        </w:numPr>
        <w:tabs>
          <w:tab w:pos="1800" w:val="clear"/>
          <w:tab w:pos="180" w:val="num"/>
        </w:tabs>
        <w:spacing w:after="0"/>
        <w:ind w:hanging="180" w:left="180"/>
        <w:jc w:val="both"/>
        <w:rPr>
          <w:rFonts w:cs="Tahoma"/>
          <w:lang w:eastAsia="hr-HR"/>
        </w:rPr>
      </w:pPr>
      <w:r w:rsidRPr="00D765A0">
        <w:rPr>
          <w:rFonts w:cs="Tahoma"/>
          <w:lang w:eastAsia="hr-HR"/>
        </w:rPr>
        <w:t xml:space="preserve">pribavio Potvrdu </w:t>
      </w:r>
      <w:r w:rsidRPr="00D765A0">
        <w:rPr>
          <w:rFonts w:cs="Tahoma"/>
        </w:rPr>
        <w:t>HZMO</w:t>
      </w:r>
    </w:p>
    <w:p w:rsidRDefault="00E22288" w:rsidP="007A2D31" w:rsidR="00E22288" w:rsidRPr="00D765A0">
      <w:pPr>
        <w:numPr>
          <w:ilvl w:val="0"/>
          <w:numId w:val="1"/>
        </w:numPr>
        <w:tabs>
          <w:tab w:pos="1800" w:val="clear"/>
          <w:tab w:pos="180" w:val="num"/>
        </w:tabs>
        <w:spacing w:after="0"/>
        <w:ind w:hanging="180" w:left="180"/>
        <w:jc w:val="both"/>
        <w:rPr>
          <w:rFonts w:cs="Tahoma"/>
          <w:lang w:eastAsia="hr-HR"/>
        </w:rPr>
      </w:pPr>
      <w:r w:rsidRPr="00D765A0">
        <w:rPr>
          <w:rFonts w:cs="Tahoma"/>
        </w:rPr>
        <w:t>pribavio Uvjerenje PU Zagrebačke o evidenciji motornih vozila</w:t>
      </w:r>
    </w:p>
    <w:p w:rsidRDefault="00501CB6" w:rsidP="00501CB6" w:rsidR="00501CB6" w:rsidRPr="00D765A0">
      <w:pPr>
        <w:numPr>
          <w:ilvl w:val="0"/>
          <w:numId w:val="1"/>
        </w:numPr>
        <w:tabs>
          <w:tab w:pos="1800" w:val="clear"/>
          <w:tab w:pos="180" w:val="num"/>
        </w:tabs>
        <w:spacing w:after="0"/>
        <w:ind w:hanging="180" w:left="180"/>
        <w:jc w:val="both"/>
        <w:rPr>
          <w:rFonts w:cs="Tahoma"/>
        </w:rPr>
      </w:pPr>
      <w:r w:rsidRPr="00D765A0">
        <w:rPr>
          <w:rFonts w:cs="Tahoma"/>
        </w:rPr>
        <w:t>izvršio promjenu podataka u Državnom zavodu za statistiku</w:t>
      </w:r>
    </w:p>
    <w:p w:rsidRDefault="00501CB6" w:rsidP="00501CB6" w:rsidR="009C26D9" w:rsidRPr="00D765A0">
      <w:pPr>
        <w:numPr>
          <w:ilvl w:val="0"/>
          <w:numId w:val="1"/>
        </w:numPr>
        <w:tabs>
          <w:tab w:pos="1800" w:val="clear"/>
          <w:tab w:pos="180" w:val="num"/>
        </w:tabs>
        <w:spacing w:after="0"/>
        <w:ind w:hanging="180" w:left="180"/>
        <w:jc w:val="both"/>
        <w:rPr>
          <w:rFonts w:cs="Tahoma"/>
        </w:rPr>
      </w:pPr>
      <w:r w:rsidRPr="00D765A0">
        <w:rPr>
          <w:rFonts w:cs="Tahoma"/>
        </w:rPr>
        <w:t>otkazao sve usluge Hrvatskog</w:t>
      </w:r>
      <w:r w:rsidR="00412285" w:rsidRPr="00D765A0">
        <w:rPr>
          <w:rFonts w:cs="Tahoma"/>
        </w:rPr>
        <w:t xml:space="preserve"> </w:t>
      </w:r>
      <w:r w:rsidRPr="00D765A0">
        <w:rPr>
          <w:rFonts w:cs="Tahoma"/>
        </w:rPr>
        <w:t xml:space="preserve"> telekoma d.d</w:t>
      </w:r>
      <w:r w:rsidR="000C0D54" w:rsidRPr="00D765A0">
        <w:rPr>
          <w:rFonts w:cs="Tahoma"/>
        </w:rPr>
        <w:t xml:space="preserve"> i </w:t>
      </w:r>
      <w:r w:rsidR="000C0D54" w:rsidRPr="00D765A0">
        <w:rPr>
          <w:rFonts w:cs="Tahoma"/>
          <w:sz w:val="20"/>
          <w:szCs w:val="20"/>
        </w:rPr>
        <w:t>Iskon Internet d.o.o.</w:t>
      </w:r>
    </w:p>
    <w:p w:rsidRDefault="009C26D9" w:rsidP="00501CB6" w:rsidR="003939AB" w:rsidRPr="00D765A0">
      <w:pPr>
        <w:numPr>
          <w:ilvl w:val="0"/>
          <w:numId w:val="1"/>
        </w:numPr>
        <w:tabs>
          <w:tab w:pos="1800" w:val="clear"/>
          <w:tab w:pos="180" w:val="num"/>
        </w:tabs>
        <w:spacing w:after="0"/>
        <w:ind w:hanging="180" w:left="180"/>
        <w:jc w:val="both"/>
        <w:rPr>
          <w:rFonts w:cs="Tahoma"/>
        </w:rPr>
      </w:pPr>
      <w:r w:rsidRPr="00D765A0">
        <w:rPr>
          <w:rFonts w:cs="Tahoma"/>
        </w:rPr>
        <w:t>otkazao usluge Hrvatske radiotelevizije</w:t>
      </w:r>
    </w:p>
    <w:p w:rsidRDefault="003939AB" w:rsidP="00501CB6" w:rsidR="00501CB6" w:rsidRPr="00D765A0">
      <w:pPr>
        <w:numPr>
          <w:ilvl w:val="0"/>
          <w:numId w:val="1"/>
        </w:numPr>
        <w:tabs>
          <w:tab w:pos="1800" w:val="clear"/>
          <w:tab w:pos="180" w:val="num"/>
        </w:tabs>
        <w:spacing w:after="0"/>
        <w:ind w:hanging="180" w:left="180"/>
        <w:jc w:val="both"/>
        <w:rPr>
          <w:rFonts w:cs="Tahoma"/>
        </w:rPr>
      </w:pPr>
      <w:r w:rsidRPr="00D765A0">
        <w:rPr>
          <w:rFonts w:cs="Tahoma"/>
        </w:rPr>
        <w:t>otkazao usluge ZAMP-a</w:t>
      </w:r>
      <w:r w:rsidR="00501CB6" w:rsidRPr="00D765A0">
        <w:rPr>
          <w:rFonts w:cs="Tahoma"/>
        </w:rPr>
        <w:t xml:space="preserve">   </w:t>
      </w:r>
    </w:p>
    <w:p w:rsidRDefault="007A2D31" w:rsidP="007A2D31" w:rsidR="007A2D31" w:rsidRPr="00D765A0">
      <w:pPr>
        <w:numPr>
          <w:ilvl w:val="0"/>
          <w:numId w:val="1"/>
        </w:numPr>
        <w:tabs>
          <w:tab w:pos="1800" w:val="clear"/>
          <w:tab w:pos="180" w:val="num"/>
        </w:tabs>
        <w:spacing w:after="0"/>
        <w:ind w:hanging="180" w:left="180"/>
        <w:jc w:val="both"/>
        <w:rPr>
          <w:rFonts w:cs="Tahoma"/>
          <w:lang w:eastAsia="hr-HR"/>
        </w:rPr>
      </w:pPr>
      <w:r w:rsidRPr="00D765A0">
        <w:rPr>
          <w:rFonts w:cs="Tahoma"/>
          <w:lang w:eastAsia="hr-HR"/>
        </w:rPr>
        <w:t xml:space="preserve">izvršio procjenu nepokretne imovine </w:t>
      </w:r>
    </w:p>
    <w:p w:rsidRDefault="00E22288" w:rsidP="007A2D31" w:rsidR="00E22288" w:rsidRPr="00D765A0">
      <w:pPr>
        <w:numPr>
          <w:ilvl w:val="0"/>
          <w:numId w:val="1"/>
        </w:numPr>
        <w:tabs>
          <w:tab w:pos="1800" w:val="clear"/>
          <w:tab w:pos="180" w:val="num"/>
        </w:tabs>
        <w:spacing w:after="0"/>
        <w:ind w:hanging="180" w:left="180"/>
        <w:jc w:val="both"/>
        <w:rPr>
          <w:rFonts w:cs="Tahoma"/>
          <w:lang w:eastAsia="hr-HR"/>
        </w:rPr>
      </w:pPr>
      <w:r w:rsidRPr="00D765A0">
        <w:rPr>
          <w:rFonts w:cs="Tahoma"/>
          <w:lang w:eastAsia="hr-HR"/>
        </w:rPr>
        <w:t>izvršio procjenu pokretne imovine</w:t>
      </w:r>
    </w:p>
    <w:p w:rsidRDefault="00E22288" w:rsidP="00E22288" w:rsidR="00E22288" w:rsidRPr="00D765A0">
      <w:pPr>
        <w:numPr>
          <w:ilvl w:val="0"/>
          <w:numId w:val="1"/>
        </w:numPr>
        <w:tabs>
          <w:tab w:pos="1800" w:val="clear"/>
          <w:tab w:pos="180" w:val="num"/>
        </w:tabs>
        <w:spacing w:after="0"/>
        <w:ind w:hanging="180" w:left="180"/>
        <w:jc w:val="both"/>
        <w:rPr>
          <w:rFonts w:cs="Tahoma"/>
          <w:lang w:eastAsia="hr-HR"/>
        </w:rPr>
      </w:pPr>
      <w:r w:rsidRPr="00D765A0">
        <w:rPr>
          <w:rFonts w:cs="Tahoma"/>
          <w:lang w:eastAsia="hr-HR"/>
        </w:rPr>
        <w:t>zatvorio stare žiro račune:</w:t>
      </w:r>
      <w:r w:rsidR="007A2D31" w:rsidRPr="00D765A0">
        <w:rPr>
          <w:rFonts w:cs="Tahoma"/>
          <w:lang w:eastAsia="hr-HR"/>
        </w:rPr>
        <w:t xml:space="preserve"> žiro račun broj </w:t>
      </w:r>
      <w:r w:rsidRPr="00D765A0">
        <w:rPr>
          <w:rFonts w:cs="Tahoma"/>
        </w:rPr>
        <w:t xml:space="preserve">HR3625030071100070160 </w:t>
      </w:r>
      <w:r w:rsidR="007A2D31" w:rsidRPr="00D765A0">
        <w:rPr>
          <w:rFonts w:cs="Tahoma"/>
          <w:lang w:eastAsia="hr-HR"/>
        </w:rPr>
        <w:t xml:space="preserve">otvoren kod </w:t>
      </w:r>
      <w:r w:rsidRPr="00D765A0">
        <w:rPr>
          <w:rFonts w:cs="Tahoma"/>
          <w:lang w:eastAsia="hr-HR"/>
        </w:rPr>
        <w:t xml:space="preserve">SBERBANK d.d.  Zagreb, žiro račun broj </w:t>
      </w:r>
      <w:r w:rsidRPr="00D765A0">
        <w:rPr>
          <w:rFonts w:cs="Tahoma"/>
        </w:rPr>
        <w:t xml:space="preserve">HR6023300031100005880 </w:t>
      </w:r>
      <w:r w:rsidRPr="00D765A0">
        <w:rPr>
          <w:rFonts w:cs="Tahoma"/>
          <w:lang w:eastAsia="hr-HR"/>
        </w:rPr>
        <w:t xml:space="preserve">otvoren kod SOCIETE GENERALE SPLITSKA BANKA d.d. Split. Žiro račun broj </w:t>
      </w:r>
      <w:r w:rsidRPr="00D765A0">
        <w:rPr>
          <w:rFonts w:cs="Tahoma"/>
        </w:rPr>
        <w:t xml:space="preserve">HR8925000091101070969 </w:t>
      </w:r>
      <w:r w:rsidRPr="00D765A0">
        <w:rPr>
          <w:rFonts w:cs="Tahoma"/>
          <w:lang w:eastAsia="hr-HR"/>
        </w:rPr>
        <w:t xml:space="preserve">otvoren kod ADDIKO BANK d.d. Zagreb zatvorila je sama banka dana </w:t>
      </w:r>
      <w:smartTag w:element="date" w:uri="urn:schemas-microsoft-com:office:smarttags">
        <w:smartTagPr>
          <w:attr w:val="2016" w:name="Year"/>
          <w:attr w:val="28" w:name="Day"/>
          <w:attr w:val="11" w:name="Month"/>
          <w:attr w:val="trans" w:name="ls"/>
        </w:smartTagPr>
        <w:r w:rsidRPr="00D765A0">
          <w:rPr>
            <w:rFonts w:cs="Tahoma"/>
            <w:lang w:eastAsia="hr-HR"/>
          </w:rPr>
          <w:t>28.11.2016.</w:t>
        </w:r>
      </w:smartTag>
      <w:r w:rsidR="00931DD9" w:rsidRPr="00D765A0">
        <w:rPr>
          <w:rFonts w:cs="Tahoma"/>
          <w:lang w:eastAsia="hr-HR"/>
        </w:rPr>
        <w:t xml:space="preserve"> godine</w:t>
      </w:r>
    </w:p>
    <w:p w:rsidRDefault="007A2D31" w:rsidP="007A2D31" w:rsidR="007A2D31" w:rsidRPr="00D765A0">
      <w:pPr>
        <w:numPr>
          <w:ilvl w:val="0"/>
          <w:numId w:val="1"/>
        </w:numPr>
        <w:tabs>
          <w:tab w:pos="1800" w:val="clear"/>
          <w:tab w:pos="180" w:val="num"/>
        </w:tabs>
        <w:spacing w:after="0"/>
        <w:ind w:hanging="180" w:left="180"/>
        <w:jc w:val="both"/>
        <w:rPr>
          <w:rFonts w:cs="Tahoma"/>
          <w:lang w:eastAsia="hr-HR"/>
        </w:rPr>
      </w:pPr>
      <w:r w:rsidRPr="00D765A0">
        <w:rPr>
          <w:rFonts w:cs="Tahoma"/>
          <w:lang w:eastAsia="hr-HR"/>
        </w:rPr>
        <w:t xml:space="preserve">otvorio žiro račun u korist stečajnog dužnika kod </w:t>
      </w:r>
      <w:r w:rsidR="00E22288" w:rsidRPr="00D765A0">
        <w:rPr>
          <w:rFonts w:cs="Tahoma"/>
          <w:lang w:eastAsia="hr-HR"/>
        </w:rPr>
        <w:t xml:space="preserve">Erste&amp;Steiermarkische Bank </w:t>
      </w:r>
      <w:r w:rsidRPr="00D765A0">
        <w:rPr>
          <w:rFonts w:cs="Tahoma"/>
          <w:lang w:eastAsia="hr-HR"/>
        </w:rPr>
        <w:t xml:space="preserve">d.d. broj: </w:t>
      </w:r>
      <w:r w:rsidRPr="00D765A0">
        <w:rPr>
          <w:rFonts w:cs="Tahoma"/>
          <w:bCs/>
          <w:lang w:eastAsia="hr-HR"/>
        </w:rPr>
        <w:t>HR</w:t>
      </w:r>
      <w:r w:rsidR="00E22288" w:rsidRPr="00D765A0">
        <w:rPr>
          <w:rFonts w:cs="Tahoma"/>
          <w:bCs/>
          <w:lang w:eastAsia="hr-HR"/>
        </w:rPr>
        <w:t>4224020061100806197</w:t>
      </w:r>
    </w:p>
    <w:p w:rsidRDefault="007A2D31" w:rsidP="007A2D31" w:rsidR="007A2D31" w:rsidRPr="00D765A0">
      <w:pPr>
        <w:numPr>
          <w:ilvl w:val="0"/>
          <w:numId w:val="1"/>
        </w:numPr>
        <w:tabs>
          <w:tab w:pos="1800" w:val="clear"/>
          <w:tab w:pos="180" w:val="num"/>
        </w:tabs>
        <w:spacing w:after="0"/>
        <w:ind w:hanging="180" w:left="180"/>
        <w:jc w:val="both"/>
        <w:rPr>
          <w:rFonts w:cs="Tahoma"/>
          <w:lang w:eastAsia="hr-HR"/>
        </w:rPr>
      </w:pPr>
      <w:r w:rsidRPr="00D765A0">
        <w:rPr>
          <w:rFonts w:cs="Tahoma"/>
          <w:lang w:eastAsia="hr-HR"/>
        </w:rPr>
        <w:t>izradio žig stečajnog dužnika</w:t>
      </w:r>
    </w:p>
    <w:p w:rsidRDefault="00A42399" w:rsidP="00A42399" w:rsidR="00A42399" w:rsidRPr="00D765A0">
      <w:pPr>
        <w:numPr>
          <w:ilvl w:val="0"/>
          <w:numId w:val="1"/>
        </w:numPr>
        <w:tabs>
          <w:tab w:pos="1800" w:val="clear"/>
        </w:tabs>
        <w:spacing w:after="0"/>
        <w:ind w:hanging="180" w:left="180"/>
        <w:jc w:val="both"/>
        <w:rPr>
          <w:rFonts w:cs="Tahoma"/>
        </w:rPr>
      </w:pPr>
      <w:r w:rsidRPr="00D765A0">
        <w:rPr>
          <w:rFonts w:cs="Tahoma"/>
          <w:lang w:eastAsia="hr-HR"/>
        </w:rPr>
        <w:t xml:space="preserve">dana </w:t>
      </w:r>
      <w:smartTag w:element="date" w:uri="urn:schemas-microsoft-com:office:smarttags">
        <w:smartTagPr>
          <w:attr w:val="2017" w:name="Year"/>
          <w:attr w:val="24" w:name="Day"/>
          <w:attr w:val="03" w:name="Month"/>
          <w:attr w:val="trans" w:name="ls"/>
        </w:smartTagPr>
        <w:r w:rsidRPr="00D765A0">
          <w:rPr>
            <w:rFonts w:cs="Tahoma"/>
            <w:lang w:eastAsia="hr-HR"/>
          </w:rPr>
          <w:t>24.03.2017.</w:t>
        </w:r>
      </w:smartTag>
      <w:r w:rsidRPr="00D765A0">
        <w:rPr>
          <w:rFonts w:cs="Tahoma"/>
          <w:lang w:eastAsia="hr-HR"/>
        </w:rPr>
        <w:t xml:space="preserve"> godine izvršio je povrat poslovnog prostora u Zagrebu, Bogovićeva 1 vlasniku prostora Državnim nekretninama </w:t>
      </w:r>
      <w:r w:rsidRPr="00D765A0">
        <w:rPr>
          <w:rFonts w:cs="Tahoma"/>
        </w:rPr>
        <w:t>d.o.o., Dežmanova ulica 6, Zagreb, o čemu je sa</w:t>
      </w:r>
      <w:r w:rsidR="00931DD9" w:rsidRPr="00D765A0">
        <w:rPr>
          <w:rFonts w:cs="Tahoma"/>
        </w:rPr>
        <w:t>stavljen Zapisnik</w:t>
      </w:r>
    </w:p>
    <w:p w:rsidRDefault="00931DD9" w:rsidP="00931DD9" w:rsidR="00931DD9" w:rsidRPr="00D765A0">
      <w:pPr>
        <w:numPr>
          <w:ilvl w:val="0"/>
          <w:numId w:val="1"/>
        </w:numPr>
        <w:tabs>
          <w:tab w:pos="1800" w:val="clear"/>
          <w:tab w:pos="180" w:val="num"/>
        </w:tabs>
        <w:spacing w:after="0"/>
        <w:ind w:hanging="180" w:left="180"/>
        <w:jc w:val="both"/>
        <w:rPr>
          <w:rFonts w:cs="Tahoma"/>
          <w:lang w:eastAsia="hr-HR"/>
        </w:rPr>
      </w:pPr>
      <w:r w:rsidRPr="00D765A0">
        <w:rPr>
          <w:rFonts w:cs="Tahoma"/>
          <w:lang w:eastAsia="hr-HR"/>
        </w:rPr>
        <w:t xml:space="preserve">ispitao tražbine vjerovnika viših isplatnih redova, te razlučnih vjerovnika i sastavio tablice za ispitno ročište </w:t>
      </w:r>
    </w:p>
    <w:p w:rsidRDefault="007A2D31" w:rsidP="007A2D31" w:rsidR="007A2D31" w:rsidRPr="00D765A0">
      <w:pPr>
        <w:numPr>
          <w:ilvl w:val="0"/>
          <w:numId w:val="1"/>
        </w:numPr>
        <w:tabs>
          <w:tab w:pos="1800" w:val="clear"/>
          <w:tab w:pos="180" w:val="left"/>
        </w:tabs>
        <w:spacing w:after="0"/>
        <w:ind w:hanging="180" w:left="180"/>
        <w:jc w:val="both"/>
        <w:rPr>
          <w:rFonts w:cs="Tahoma"/>
          <w:lang w:eastAsia="hr-HR"/>
        </w:rPr>
      </w:pPr>
      <w:r w:rsidRPr="00D765A0">
        <w:rPr>
          <w:rFonts w:cs="Tahoma"/>
          <w:lang w:eastAsia="hr-HR"/>
        </w:rPr>
        <w:lastRenderedPageBreak/>
        <w:t>sačinio izvješće o gospodarskom položaju stečajnog dužnika, te o stanju stečajne mase i   prijedlozima za daljnji tijek postupka</w:t>
      </w:r>
    </w:p>
    <w:p w:rsidRDefault="00FE5FBE" w:rsidP="00FE5FBE" w:rsidR="00FE5FBE" w:rsidRPr="00D765A0">
      <w:pPr>
        <w:tabs>
          <w:tab w:pos="180" w:val="left"/>
        </w:tabs>
        <w:spacing w:after="0"/>
        <w:jc w:val="both"/>
        <w:rPr>
          <w:rFonts w:cs="Tahoma"/>
          <w:lang w:eastAsia="hr-HR"/>
        </w:rPr>
      </w:pPr>
    </w:p>
    <w:p w:rsidRDefault="00FE5FBE" w:rsidP="00FE5FBE" w:rsidR="00FE5FBE" w:rsidRPr="00D765A0">
      <w:pPr>
        <w:tabs>
          <w:tab w:pos="180" w:val="left"/>
        </w:tabs>
        <w:spacing w:after="0"/>
        <w:jc w:val="both"/>
        <w:rPr>
          <w:rFonts w:cs="Tahoma"/>
          <w:lang w:eastAsia="hr-HR"/>
        </w:rPr>
      </w:pPr>
    </w:p>
    <w:p w:rsidRDefault="00E157BD" w:rsidP="00E157BD" w:rsidR="00E157BD" w:rsidRPr="00D765A0">
      <w:pPr>
        <w:tabs>
          <w:tab w:pos="180" w:val="left"/>
        </w:tabs>
        <w:spacing w:after="0"/>
        <w:jc w:val="both"/>
        <w:rPr>
          <w:rFonts w:cs="Tahoma"/>
          <w:lang w:eastAsia="hr-HR"/>
        </w:rPr>
      </w:pPr>
    </w:p>
    <w:p w:rsidRDefault="007A2D31" w:rsidP="007A2D31" w:rsidR="007A2D31" w:rsidRPr="00D765A0">
      <w:pPr>
        <w:rPr>
          <w:rFonts w:cs="Tahoma"/>
          <w:bCs/>
          <w:sz w:val="24"/>
          <w:szCs w:val="24"/>
          <w:lang w:val="pl-PL"/>
        </w:rPr>
      </w:pPr>
      <w:r w:rsidRPr="00D765A0">
        <w:rPr>
          <w:rFonts w:cs="Tahoma"/>
          <w:bCs/>
          <w:sz w:val="24"/>
          <w:szCs w:val="24"/>
          <w:lang w:val="pl-PL"/>
        </w:rPr>
        <w:t>II. STANJE STEČAJNE MASE</w:t>
      </w:r>
    </w:p>
    <w:p w:rsidRDefault="007A2D31" w:rsidP="00E157BD" w:rsidR="007A2D31" w:rsidRPr="00D765A0">
      <w:pPr>
        <w:spacing w:after="0"/>
        <w:rPr>
          <w:rFonts w:cs="Tahoma"/>
          <w:bCs/>
          <w:sz w:val="16"/>
          <w:szCs w:val="16"/>
          <w:lang w:val="pl-PL"/>
        </w:rPr>
      </w:pPr>
    </w:p>
    <w:p w:rsidRDefault="007A2D31" w:rsidP="007A2D31" w:rsidR="007A2D31" w:rsidRPr="00D765A0">
      <w:pPr>
        <w:spacing w:after="0"/>
        <w:jc w:val="both"/>
        <w:rPr>
          <w:rFonts w:cs="Tahoma"/>
          <w:bCs/>
          <w:sz w:val="24"/>
          <w:szCs w:val="24"/>
          <w:u w:val="single"/>
          <w:lang w:eastAsia="hr-HR"/>
        </w:rPr>
      </w:pPr>
      <w:r w:rsidRPr="00D765A0">
        <w:rPr>
          <w:rFonts w:cs="Tahoma"/>
          <w:bCs/>
          <w:sz w:val="24"/>
          <w:szCs w:val="24"/>
          <w:u w:val="single"/>
          <w:lang w:eastAsia="hr-HR"/>
        </w:rPr>
        <w:t>Nekretnine u vlasništvu stečajnog dužnika:</w:t>
      </w:r>
    </w:p>
    <w:p w:rsidRDefault="007A2D31" w:rsidP="007A2D31" w:rsidR="007A2D31" w:rsidRPr="00D765A0">
      <w:pPr>
        <w:spacing w:after="0"/>
        <w:jc w:val="both"/>
        <w:rPr>
          <w:rFonts w:cs="Tahoma"/>
          <w:bCs/>
          <w:sz w:val="16"/>
          <w:szCs w:val="16"/>
          <w:lang w:eastAsia="hr-HR"/>
        </w:rPr>
      </w:pPr>
    </w:p>
    <w:p w:rsidRDefault="00BB2D80" w:rsidP="00E157BD" w:rsidR="00BB2D80" w:rsidRPr="00D765A0">
      <w:pPr>
        <w:spacing w:after="0"/>
        <w:jc w:val="both"/>
        <w:rPr>
          <w:bCs/>
          <w:sz w:val="16"/>
          <w:szCs w:val="16"/>
        </w:rPr>
      </w:pPr>
    </w:p>
    <w:p w:rsidRDefault="00DC6388" w:rsidP="00DC6388" w:rsidR="00DC6388" w:rsidRPr="00D765A0">
      <w:pPr>
        <w:numPr>
          <w:ilvl w:val="0"/>
          <w:numId w:val="6"/>
        </w:numPr>
        <w:spacing w:after="0"/>
        <w:jc w:val="both"/>
        <w:rPr>
          <w:sz w:val="24"/>
          <w:szCs w:val="24"/>
        </w:rPr>
      </w:pPr>
      <w:r w:rsidRPr="00D765A0">
        <w:rPr>
          <w:sz w:val="24"/>
          <w:szCs w:val="24"/>
        </w:rPr>
        <w:t xml:space="preserve">Uredski prostor – stan Palmotićeva 15, Zagreb, poduložak br. 19522, k.č.br. 2742, po novoj izmjeri k.č.br. 5974, k.o. Centar – stan površine </w:t>
      </w:r>
      <w:smartTag w:element="metricconverter" w:uri="urn:schemas-microsoft-com:office:smarttags">
        <w:smartTagPr>
          <w:attr w:val="113 m2" w:name="ProductID"/>
        </w:smartTagPr>
        <w:r w:rsidRPr="00D765A0">
          <w:rPr>
            <w:sz w:val="24"/>
            <w:szCs w:val="24"/>
          </w:rPr>
          <w:t>113 m</w:t>
        </w:r>
        <w:r w:rsidRPr="00D765A0">
          <w:rPr>
            <w:sz w:val="24"/>
            <w:szCs w:val="24"/>
            <w:vertAlign w:val="superscript"/>
          </w:rPr>
          <w:t>2</w:t>
        </w:r>
      </w:smartTag>
      <w:r w:rsidRPr="00D765A0">
        <w:rPr>
          <w:sz w:val="24"/>
          <w:szCs w:val="24"/>
        </w:rPr>
        <w:t xml:space="preserve"> .</w:t>
      </w:r>
    </w:p>
    <w:p w:rsidRDefault="00DC6388" w:rsidP="00DC6388" w:rsidR="00DC6388" w:rsidRPr="00D765A0">
      <w:pPr>
        <w:spacing w:after="0"/>
        <w:ind w:left="360"/>
        <w:jc w:val="both"/>
        <w:rPr>
          <w:sz w:val="16"/>
          <w:szCs w:val="16"/>
        </w:rPr>
      </w:pPr>
    </w:p>
    <w:p w:rsidRDefault="00DC6388" w:rsidP="00DC6388" w:rsidR="00DC6388" w:rsidRPr="00D765A0">
      <w:pPr>
        <w:spacing w:lineRule="auto" w:line="276" w:after="0"/>
        <w:ind w:firstLine="720"/>
        <w:jc w:val="both"/>
        <w:rPr>
          <w:sz w:val="24"/>
          <w:szCs w:val="24"/>
        </w:rPr>
      </w:pPr>
      <w:r w:rsidRPr="00D765A0">
        <w:rPr>
          <w:sz w:val="24"/>
          <w:szCs w:val="24"/>
        </w:rPr>
        <w:t>Na nekretnini su u Knjizi položenih ugovora upisani slijedeći tereti:</w:t>
      </w:r>
    </w:p>
    <w:p w:rsidRDefault="003072B8" w:rsidP="00DC6388" w:rsidR="003072B8" w:rsidRPr="00D765A0">
      <w:pPr>
        <w:spacing w:lineRule="auto" w:line="276" w:after="0"/>
        <w:ind w:firstLine="720"/>
        <w:jc w:val="both"/>
        <w:rPr>
          <w:sz w:val="16"/>
          <w:szCs w:val="16"/>
        </w:rPr>
      </w:pPr>
    </w:p>
    <w:p w:rsidRDefault="003072B8" w:rsidP="003072B8" w:rsidR="003072B8" w:rsidRPr="00D765A0">
      <w:pPr>
        <w:spacing w:lineRule="auto" w:line="276" w:after="0"/>
        <w:ind w:firstLine="720"/>
        <w:jc w:val="center"/>
        <w:rPr>
          <w:sz w:val="24"/>
          <w:szCs w:val="24"/>
        </w:rPr>
      </w:pPr>
      <w:r w:rsidRPr="00D765A0">
        <w:rPr>
          <w:sz w:val="24"/>
          <w:szCs w:val="24"/>
        </w:rPr>
        <w:t>B Vlastovnica</w:t>
      </w:r>
    </w:p>
    <w:p w:rsidRDefault="003072B8" w:rsidP="003072B8" w:rsidR="003072B8" w:rsidRPr="00D765A0">
      <w:pPr>
        <w:numPr>
          <w:ilvl w:val="0"/>
          <w:numId w:val="5"/>
        </w:numPr>
        <w:tabs>
          <w:tab w:pos="720" w:val="clear"/>
          <w:tab w:pos="1080" w:val="num"/>
        </w:tabs>
        <w:spacing w:after="0"/>
        <w:ind w:left="1080"/>
        <w:jc w:val="both"/>
        <w:rPr>
          <w:i/>
          <w:sz w:val="24"/>
          <w:szCs w:val="24"/>
        </w:rPr>
      </w:pPr>
      <w:r w:rsidRPr="00D765A0">
        <w:rPr>
          <w:i/>
          <w:sz w:val="24"/>
          <w:szCs w:val="24"/>
        </w:rPr>
        <w:t xml:space="preserve">SPLITSKA BANKA d.d. </w:t>
      </w:r>
    </w:p>
    <w:p w:rsidRDefault="003072B8" w:rsidP="003072B8" w:rsidR="003072B8" w:rsidRPr="00D765A0">
      <w:pPr>
        <w:spacing w:after="0"/>
        <w:ind w:firstLine="360" w:left="360"/>
        <w:jc w:val="both"/>
      </w:pPr>
      <w:r w:rsidRPr="00D765A0">
        <w:t>A.D. PROMET d.o.o. potonji vlasnik do namirenja  tražbine, Zagreb, Palmotićeva 15 1/1</w:t>
      </w:r>
    </w:p>
    <w:p w:rsidRDefault="003072B8" w:rsidP="003072B8" w:rsidR="003072B8" w:rsidRPr="00D765A0">
      <w:pPr>
        <w:spacing w:after="0"/>
        <w:ind w:firstLine="360" w:left="360"/>
        <w:jc w:val="both"/>
      </w:pPr>
      <w:r w:rsidRPr="00D765A0">
        <w:t>SPLITSKA BANKA d.d. prethodni vlasnik do namirenja tražbine, Split, Ruđera Boškovića 16 1/1</w:t>
      </w:r>
    </w:p>
    <w:p w:rsidRDefault="003072B8" w:rsidP="003072B8" w:rsidR="003072B8" w:rsidRPr="00D765A0">
      <w:pPr>
        <w:spacing w:lineRule="auto" w:line="276" w:after="0"/>
        <w:ind w:firstLine="720"/>
        <w:jc w:val="center"/>
        <w:rPr>
          <w:sz w:val="24"/>
          <w:szCs w:val="24"/>
        </w:rPr>
      </w:pPr>
    </w:p>
    <w:p w:rsidRDefault="003072B8" w:rsidP="003072B8" w:rsidR="003072B8" w:rsidRPr="00D765A0">
      <w:pPr>
        <w:spacing w:lineRule="auto" w:line="276" w:after="0"/>
        <w:ind w:firstLine="720"/>
        <w:jc w:val="center"/>
        <w:rPr>
          <w:sz w:val="24"/>
          <w:szCs w:val="24"/>
        </w:rPr>
      </w:pPr>
      <w:r w:rsidRPr="00D765A0">
        <w:rPr>
          <w:sz w:val="24"/>
          <w:szCs w:val="24"/>
        </w:rPr>
        <w:t>C Teretovnica</w:t>
      </w:r>
    </w:p>
    <w:p w:rsidRDefault="00DC6388" w:rsidP="00DC6388" w:rsidR="00DC6388" w:rsidRPr="00D765A0">
      <w:pPr>
        <w:numPr>
          <w:ilvl w:val="0"/>
          <w:numId w:val="5"/>
        </w:numPr>
        <w:tabs>
          <w:tab w:pos="720" w:val="clear"/>
          <w:tab w:pos="1080" w:val="num"/>
        </w:tabs>
        <w:spacing w:after="0"/>
        <w:ind w:left="1080"/>
        <w:jc w:val="both"/>
        <w:rPr>
          <w:i/>
          <w:sz w:val="24"/>
          <w:szCs w:val="24"/>
        </w:rPr>
      </w:pPr>
      <w:r w:rsidRPr="00D765A0">
        <w:rPr>
          <w:i/>
          <w:sz w:val="24"/>
          <w:szCs w:val="24"/>
        </w:rPr>
        <w:t>REPUBLIKA HRVATSKA</w:t>
      </w:r>
    </w:p>
    <w:p w:rsidRDefault="00DC6388" w:rsidP="00DC6388" w:rsidR="00DC6388" w:rsidRPr="00D765A0">
      <w:pPr>
        <w:tabs>
          <w:tab w:pos="748" w:val="left"/>
        </w:tabs>
        <w:spacing w:after="0"/>
        <w:ind w:left="360"/>
        <w:jc w:val="both"/>
      </w:pPr>
      <w:r w:rsidRPr="00D765A0">
        <w:t>1.1.</w:t>
      </w:r>
      <w:r w:rsidRPr="00D765A0">
        <w:tab/>
        <w:t xml:space="preserve">Zaprimljeno </w:t>
      </w:r>
      <w:smartTag w:element="date" w:uri="urn:schemas-microsoft-com:office:smarttags">
        <w:smartTagPr>
          <w:attr w:val="2014" w:name="Year"/>
          <w:attr w:val="07" w:name="Day"/>
          <w:attr w:val="2" w:name="Month"/>
          <w:attr w:val="trans" w:name="ls"/>
        </w:smartTagPr>
        <w:r w:rsidRPr="00D765A0">
          <w:t>07.02.2014.</w:t>
        </w:r>
      </w:smartTag>
      <w:r w:rsidRPr="00D765A0">
        <w:t xml:space="preserve"> broj Z-5953/14  </w:t>
      </w:r>
      <w:r w:rsidRPr="00D765A0">
        <w:rPr>
          <w:bCs/>
        </w:rPr>
        <w:t xml:space="preserve">za iznos od </w:t>
      </w:r>
      <w:r w:rsidRPr="00D765A0">
        <w:t>1.112.683,37 KN</w:t>
      </w:r>
    </w:p>
    <w:p w:rsidRDefault="00DC6388" w:rsidP="00DC6388" w:rsidR="00DC6388" w:rsidRPr="00D765A0">
      <w:pPr>
        <w:spacing w:after="0"/>
        <w:ind w:left="720"/>
        <w:jc w:val="both"/>
      </w:pPr>
      <w:r w:rsidRPr="00D765A0">
        <w:t xml:space="preserve">Temeljem rješenja o osiguranju posl. br. Ovr-290/14 od </w:t>
      </w:r>
      <w:smartTag w:element="date" w:uri="urn:schemas-microsoft-com:office:smarttags">
        <w:smartTagPr>
          <w:attr w:val="2014" w:name="Year"/>
          <w:attr w:val="03" w:name="Day"/>
          <w:attr w:val="2" w:name="Month"/>
          <w:attr w:val="trans" w:name="ls"/>
        </w:smartTagPr>
        <w:r w:rsidRPr="00D765A0">
          <w:t>03. veljače 2014</w:t>
        </w:r>
      </w:smartTag>
      <w:r w:rsidRPr="00D765A0">
        <w:t xml:space="preserve">. godine, na nekretnini A.D. PROMET d.o.o. - potonji vlasnik do namirenja tražbine, uknjižuje se založno pravo radi osiguranja tražbine u iznosu od 1.112.683,37 kuna (od čega glavnica iznosi 1.0006.745,69 kuna i kamate iznose 105.937,68 kn) sa zakonskom zateznom kamatom tekućom na iznos od 1.0006.745,69 kn od dana </w:t>
      </w:r>
      <w:smartTag w:element="date" w:uri="urn:schemas-microsoft-com:office:smarttags">
        <w:smartTagPr>
          <w:attr w:val="2013" w:name="Year"/>
          <w:attr w:val="30" w:name="Day"/>
          <w:attr w:val="12" w:name="Month"/>
          <w:attr w:val="trans" w:name="ls"/>
        </w:smartTagPr>
        <w:r w:rsidRPr="00D765A0">
          <w:t>30. prosinca 2013</w:t>
        </w:r>
      </w:smartTag>
      <w:r w:rsidRPr="00D765A0">
        <w:t xml:space="preserve">. do isplate po stopi određenoj za svako polugodište, uvećanjem eskontne stope Hrvatske narodne banke koja je vrijedila zadnjeg dana polugodišta koje je prethodilo tekućem polugodištu za pet postotnih poena, za korist: </w:t>
      </w:r>
      <w:r w:rsidRPr="00D765A0">
        <w:rPr>
          <w:bCs/>
        </w:rPr>
        <w:t xml:space="preserve">REPUBLIKA HRVATSKA, OIB: 52634238587 </w:t>
      </w:r>
    </w:p>
    <w:p w:rsidRDefault="00DC6388" w:rsidP="00DC6388" w:rsidR="00DC6388" w:rsidRPr="00D765A0">
      <w:pPr>
        <w:spacing w:after="0"/>
        <w:ind w:left="360"/>
        <w:jc w:val="both"/>
      </w:pPr>
      <w:r w:rsidRPr="00D765A0">
        <w:t xml:space="preserve">1.2 Zaprimljeno </w:t>
      </w:r>
      <w:smartTag w:element="date" w:uri="urn:schemas-microsoft-com:office:smarttags">
        <w:smartTagPr>
          <w:attr w:val="2014" w:name="Year"/>
          <w:attr w:val="07" w:name="Day"/>
          <w:attr w:val="2" w:name="Month"/>
          <w:attr w:val="trans" w:name="ls"/>
        </w:smartTagPr>
        <w:r w:rsidRPr="00D765A0">
          <w:t>07.02.2014.</w:t>
        </w:r>
      </w:smartTag>
      <w:r w:rsidRPr="00D765A0">
        <w:t xml:space="preserve"> broj Z-5953/14</w:t>
      </w:r>
    </w:p>
    <w:p w:rsidRDefault="00DC6388" w:rsidP="00DC6388" w:rsidR="00DC6388" w:rsidRPr="00D765A0">
      <w:pPr>
        <w:spacing w:after="0"/>
        <w:ind w:firstLine="360" w:left="360"/>
        <w:jc w:val="both"/>
      </w:pPr>
      <w:r w:rsidRPr="00D765A0">
        <w:t>Zabilježuje se ovršivost tražbine.</w:t>
      </w:r>
    </w:p>
    <w:p w:rsidRDefault="00DC6388" w:rsidP="00DC6388" w:rsidR="00DC6388" w:rsidRPr="00D765A0">
      <w:pPr>
        <w:spacing w:after="0"/>
        <w:ind w:left="360"/>
        <w:jc w:val="both"/>
        <w:rPr>
          <w:sz w:val="16"/>
          <w:szCs w:val="16"/>
        </w:rPr>
      </w:pPr>
    </w:p>
    <w:p w:rsidRDefault="00745239" w:rsidP="00745239" w:rsidR="00745239" w:rsidRPr="00D765A0">
      <w:pPr>
        <w:numPr>
          <w:ilvl w:val="0"/>
          <w:numId w:val="5"/>
        </w:numPr>
        <w:tabs>
          <w:tab w:pos="720" w:val="clear"/>
          <w:tab w:pos="1080" w:val="num"/>
        </w:tabs>
        <w:spacing w:after="0"/>
        <w:ind w:left="1080"/>
        <w:jc w:val="both"/>
        <w:rPr>
          <w:i/>
          <w:sz w:val="24"/>
          <w:szCs w:val="24"/>
        </w:rPr>
      </w:pPr>
      <w:r w:rsidRPr="00D765A0">
        <w:rPr>
          <w:i/>
          <w:sz w:val="24"/>
          <w:szCs w:val="24"/>
        </w:rPr>
        <w:t>REPUBLIKA HRVATSKA</w:t>
      </w:r>
    </w:p>
    <w:p w:rsidRDefault="00DC6388" w:rsidP="00DC6388" w:rsidR="00DC6388" w:rsidRPr="00D765A0">
      <w:pPr>
        <w:spacing w:after="0"/>
        <w:ind w:left="360"/>
        <w:jc w:val="both"/>
      </w:pPr>
      <w:r w:rsidRPr="00D765A0">
        <w:t xml:space="preserve">2.2. Zaprimljeno </w:t>
      </w:r>
      <w:smartTag w:element="date" w:uri="urn:schemas-microsoft-com:office:smarttags">
        <w:smartTagPr>
          <w:attr w:val="2015" w:name="Year"/>
          <w:attr w:val="26" w:name="Day"/>
          <w:attr w:val="2" w:name="Month"/>
          <w:attr w:val="trans" w:name="ls"/>
        </w:smartTagPr>
        <w:r w:rsidRPr="00D765A0">
          <w:t>26.02.2015.</w:t>
        </w:r>
      </w:smartTag>
      <w:r w:rsidRPr="00D765A0">
        <w:t xml:space="preserve"> broj Z-8629/15  </w:t>
      </w:r>
      <w:r w:rsidRPr="00D765A0">
        <w:rPr>
          <w:bCs/>
        </w:rPr>
        <w:t xml:space="preserve">za iznos od </w:t>
      </w:r>
      <w:r w:rsidRPr="00D765A0">
        <w:t>52.453,45 KN</w:t>
      </w:r>
    </w:p>
    <w:p w:rsidRDefault="00DC6388" w:rsidP="00DC6388" w:rsidR="00DC6388" w:rsidRPr="00D765A0">
      <w:pPr>
        <w:spacing w:after="0"/>
        <w:ind w:left="720"/>
        <w:jc w:val="both"/>
      </w:pPr>
      <w:r w:rsidRPr="00D765A0">
        <w:t xml:space="preserve">Temeljem rješenja o osiguranju posl. br. Ovr-3674/14 od </w:t>
      </w:r>
      <w:smartTag w:element="date" w:uri="urn:schemas-microsoft-com:office:smarttags">
        <w:smartTagPr>
          <w:attr w:val="2015" w:name="Year"/>
          <w:attr w:val="08" w:name="Day"/>
          <w:attr w:val="1" w:name="Month"/>
          <w:attr w:val="trans" w:name="ls"/>
        </w:smartTagPr>
        <w:r w:rsidRPr="00D765A0">
          <w:t>08.siječnja 2015</w:t>
        </w:r>
      </w:smartTag>
      <w:r w:rsidRPr="00D765A0">
        <w:t xml:space="preserve">.g. na nekretnini A.D. - PROMET d.o.o. (OIB: 25856129395) - potonji vlasnik, uknjižuje se založno pravo radi osiguranja tražbine u iznosu od 52.453,45 kn sa zakonskim zateznim kamatama koje na iznos od 52.453,45 kn teku od </w:t>
      </w:r>
      <w:smartTag w:element="date" w:uri="urn:schemas-microsoft-com:office:smarttags">
        <w:smartTagPr>
          <w:attr w:val="2012" w:name="Year"/>
          <w:attr w:val="01" w:name="Day"/>
          <w:attr w:val="7" w:name="Month"/>
          <w:attr w:val="trans" w:name="ls"/>
        </w:smartTagPr>
        <w:r w:rsidRPr="00D765A0">
          <w:t>01.lipnja 2012</w:t>
        </w:r>
      </w:smartTag>
      <w:r w:rsidRPr="00D765A0">
        <w:t xml:space="preserve">.do isplate, kao i troška parničnog postupka u iznosu od 2.000,00 kn sa zakonskim zateznim kamatama tekućim od </w:t>
      </w:r>
      <w:smartTag w:element="date" w:uri="urn:schemas-microsoft-com:office:smarttags">
        <w:smartTagPr>
          <w:attr w:val="2012" w:name="Year"/>
          <w:attr w:val="01" w:name="Day"/>
          <w:attr w:val="7" w:name="Month"/>
          <w:attr w:val="trans" w:name="ls"/>
        </w:smartTagPr>
        <w:r w:rsidRPr="00D765A0">
          <w:t>01.lipnja 2012</w:t>
        </w:r>
      </w:smartTag>
      <w:r w:rsidRPr="00D765A0">
        <w:t xml:space="preserve">. do isplate, kamate određene po godišnjoj stopi koja odgovara visini eskontne stope HNB koja je vrijedila posljednjeg dana polugodišta koje je prethodilo tekućem polugodištu uvećanoj za pet postotnih poena, za korist: </w:t>
      </w:r>
      <w:r w:rsidRPr="00D765A0">
        <w:rPr>
          <w:bCs/>
        </w:rPr>
        <w:t xml:space="preserve">REPUBLIKA HRVATSKA , OIB: 52634238587 </w:t>
      </w:r>
    </w:p>
    <w:p w:rsidRDefault="00DC6388" w:rsidP="00DC6388" w:rsidR="00DC6388" w:rsidRPr="00D765A0">
      <w:pPr>
        <w:spacing w:after="0"/>
        <w:ind w:left="360"/>
        <w:jc w:val="both"/>
      </w:pPr>
      <w:r w:rsidRPr="00D765A0">
        <w:t xml:space="preserve">2.2 Zaprimljeno </w:t>
      </w:r>
      <w:smartTag w:element="date" w:uri="urn:schemas-microsoft-com:office:smarttags">
        <w:smartTagPr>
          <w:attr w:val="2015" w:name="Year"/>
          <w:attr w:val="26" w:name="Day"/>
          <w:attr w:val="2" w:name="Month"/>
          <w:attr w:val="trans" w:name="ls"/>
        </w:smartTagPr>
        <w:r w:rsidRPr="00D765A0">
          <w:t>26.02.2015.</w:t>
        </w:r>
      </w:smartTag>
      <w:r w:rsidRPr="00D765A0">
        <w:t xml:space="preserve"> broj Z-8629/15</w:t>
      </w:r>
    </w:p>
    <w:p w:rsidRDefault="00DC6388" w:rsidP="00DC6388" w:rsidR="00DC6388" w:rsidRPr="00D765A0">
      <w:pPr>
        <w:spacing w:after="0"/>
        <w:ind w:firstLine="360" w:left="360"/>
        <w:jc w:val="both"/>
      </w:pPr>
      <w:r w:rsidRPr="00D765A0">
        <w:t>Zabilježuje se ovršivost tražbine</w:t>
      </w:r>
    </w:p>
    <w:p w:rsidRDefault="00DC6388" w:rsidP="00DC6388" w:rsidR="00DC6388" w:rsidRPr="00D765A0">
      <w:pPr>
        <w:spacing w:after="0"/>
        <w:ind w:left="360"/>
        <w:jc w:val="both"/>
        <w:rPr>
          <w:sz w:val="16"/>
          <w:szCs w:val="16"/>
        </w:rPr>
      </w:pPr>
    </w:p>
    <w:p w:rsidRDefault="00DC6388" w:rsidP="00DC6388" w:rsidR="00DC6388" w:rsidRPr="00D765A0">
      <w:pPr>
        <w:spacing w:after="0"/>
        <w:ind w:left="360"/>
        <w:jc w:val="both"/>
        <w:rPr>
          <w:sz w:val="16"/>
          <w:szCs w:val="16"/>
        </w:rPr>
      </w:pPr>
    </w:p>
    <w:p w:rsidRDefault="00DC6388" w:rsidP="00DC6388" w:rsidR="00DC6388" w:rsidRPr="00D765A0">
      <w:pPr>
        <w:spacing w:after="0"/>
        <w:ind w:left="360"/>
        <w:jc w:val="both"/>
        <w:rPr>
          <w:sz w:val="16"/>
          <w:szCs w:val="16"/>
        </w:rPr>
      </w:pPr>
    </w:p>
    <w:p w:rsidRDefault="00DC6388" w:rsidP="00DC6388" w:rsidR="00DC6388" w:rsidRPr="00D765A0">
      <w:pPr>
        <w:spacing w:after="0"/>
        <w:ind w:left="720"/>
        <w:jc w:val="center"/>
        <w:rPr>
          <w:rFonts w:cs="Tahoma"/>
          <w:lang w:eastAsia="hr-HR"/>
        </w:rPr>
      </w:pPr>
      <w:r w:rsidRPr="00D765A0">
        <w:rPr>
          <w:rFonts w:cs="Tahoma"/>
          <w:lang w:eastAsia="hr-HR"/>
        </w:rPr>
        <w:t xml:space="preserve">- procijenjena vrijednost ukupno sa PDV-om iznosi  </w:t>
      </w:r>
      <w:r w:rsidR="001A25C4" w:rsidRPr="00D765A0">
        <w:rPr>
          <w:rFonts w:cs="Tahoma"/>
          <w:lang w:eastAsia="hr-HR"/>
        </w:rPr>
        <w:t xml:space="preserve">1.296.662,80 </w:t>
      </w:r>
      <w:r w:rsidRPr="00D765A0">
        <w:rPr>
          <w:rFonts w:cs="Tahoma"/>
          <w:lang w:eastAsia="hr-HR"/>
        </w:rPr>
        <w:t>kn</w:t>
      </w:r>
    </w:p>
    <w:p w:rsidRDefault="00DC6388" w:rsidP="00DC6388" w:rsidR="00DC6388" w:rsidRPr="00D765A0">
      <w:pPr>
        <w:spacing w:after="0"/>
        <w:ind w:left="360"/>
        <w:jc w:val="both"/>
        <w:rPr>
          <w:sz w:val="16"/>
          <w:szCs w:val="16"/>
        </w:rPr>
      </w:pPr>
    </w:p>
    <w:p w:rsidRDefault="00DC6388" w:rsidP="00DC6388" w:rsidR="00DC6388" w:rsidRPr="00D765A0">
      <w:pPr>
        <w:spacing w:after="0"/>
        <w:jc w:val="both"/>
        <w:rPr>
          <w:rFonts w:cs="Tahoma"/>
          <w:lang w:eastAsia="hr-HR"/>
        </w:rPr>
      </w:pPr>
      <w:r w:rsidRPr="00D765A0">
        <w:rPr>
          <w:rFonts w:cs="Tahoma"/>
          <w:lang w:eastAsia="hr-HR"/>
        </w:rPr>
        <w:t xml:space="preserve">Nekretnina je procijenjena je po stalnom sudskom vještaku za graditeljstvo i procjenu nekretnina Zvonku Benjaku, dipl.ing.građ. iz Zaboka. </w:t>
      </w:r>
    </w:p>
    <w:p w:rsidRDefault="007A49BA" w:rsidP="00DC6388" w:rsidR="007A49BA" w:rsidRPr="00D765A0">
      <w:pPr>
        <w:spacing w:after="0"/>
        <w:jc w:val="both"/>
        <w:rPr>
          <w:rFonts w:cs="Tahoma"/>
          <w:lang w:eastAsia="hr-HR"/>
        </w:rPr>
      </w:pPr>
    </w:p>
    <w:p w:rsidRDefault="00BB2D80" w:rsidP="00072C24" w:rsidR="00216E89" w:rsidRPr="00D765A0">
      <w:pPr>
        <w:numPr>
          <w:ilvl w:val="0"/>
          <w:numId w:val="6"/>
        </w:numPr>
        <w:spacing w:lineRule="auto" w:line="276" w:after="0"/>
        <w:jc w:val="both"/>
        <w:rPr>
          <w:sz w:val="16"/>
          <w:szCs w:val="16"/>
        </w:rPr>
      </w:pPr>
      <w:r w:rsidRPr="00D765A0">
        <w:rPr>
          <w:sz w:val="24"/>
          <w:szCs w:val="24"/>
        </w:rPr>
        <w:lastRenderedPageBreak/>
        <w:t>1/3 poslovnog prostora – Kuhačeva 2, Zagreb, z.k.ul. 1033, k.č.br. 1805, k.o. Grad Zagreb - 1/3 poslovnog prostora površine 121,2 čhv, nekretnina nije etažirana</w:t>
      </w:r>
      <w:r w:rsidR="00216E89" w:rsidRPr="00D765A0">
        <w:rPr>
          <w:sz w:val="24"/>
          <w:szCs w:val="24"/>
        </w:rPr>
        <w:t>.</w:t>
      </w:r>
      <w:r w:rsidR="00A840E8" w:rsidRPr="00D765A0">
        <w:rPr>
          <w:sz w:val="24"/>
          <w:szCs w:val="24"/>
        </w:rPr>
        <w:t xml:space="preserve"> </w:t>
      </w:r>
    </w:p>
    <w:p w:rsidRDefault="00216E89" w:rsidP="00085DFB" w:rsidR="00216E89" w:rsidRPr="00D765A0">
      <w:pPr>
        <w:spacing w:after="0"/>
        <w:ind w:left="360"/>
        <w:jc w:val="both"/>
        <w:rPr>
          <w:sz w:val="16"/>
          <w:szCs w:val="16"/>
        </w:rPr>
      </w:pPr>
    </w:p>
    <w:p w:rsidRDefault="00216E89" w:rsidP="00216E89" w:rsidR="00BB2D80" w:rsidRPr="00D765A0">
      <w:pPr>
        <w:spacing w:lineRule="auto" w:line="276" w:after="0"/>
        <w:ind w:firstLine="360" w:left="360"/>
        <w:jc w:val="both"/>
        <w:rPr>
          <w:sz w:val="24"/>
          <w:szCs w:val="24"/>
        </w:rPr>
      </w:pPr>
      <w:r w:rsidRPr="00D765A0">
        <w:rPr>
          <w:sz w:val="24"/>
          <w:szCs w:val="24"/>
        </w:rPr>
        <w:t>Na</w:t>
      </w:r>
      <w:r w:rsidR="00A840E8" w:rsidRPr="00D765A0">
        <w:rPr>
          <w:sz w:val="24"/>
          <w:szCs w:val="24"/>
        </w:rPr>
        <w:t xml:space="preserve"> nekretnini </w:t>
      </w:r>
      <w:r w:rsidR="002B4D7D" w:rsidRPr="00D765A0">
        <w:rPr>
          <w:sz w:val="24"/>
          <w:szCs w:val="24"/>
        </w:rPr>
        <w:t xml:space="preserve">su upisani </w:t>
      </w:r>
      <w:r w:rsidR="00A840E8" w:rsidRPr="00D765A0">
        <w:rPr>
          <w:sz w:val="24"/>
          <w:szCs w:val="24"/>
        </w:rPr>
        <w:t>tereti</w:t>
      </w:r>
      <w:r w:rsidRPr="00D765A0">
        <w:rPr>
          <w:sz w:val="24"/>
          <w:szCs w:val="24"/>
        </w:rPr>
        <w:t xml:space="preserve"> kako slijedi:</w:t>
      </w:r>
      <w:r w:rsidR="00A840E8" w:rsidRPr="00D765A0">
        <w:rPr>
          <w:sz w:val="24"/>
          <w:szCs w:val="24"/>
        </w:rPr>
        <w:t xml:space="preserve"> </w:t>
      </w:r>
    </w:p>
    <w:p w:rsidRDefault="00931DD9" w:rsidP="00216E89" w:rsidR="00931DD9" w:rsidRPr="00D765A0">
      <w:pPr>
        <w:spacing w:lineRule="auto" w:line="276" w:after="0"/>
        <w:ind w:firstLine="360" w:left="360"/>
        <w:jc w:val="both"/>
        <w:rPr>
          <w:sz w:val="16"/>
          <w:szCs w:val="16"/>
        </w:rPr>
      </w:pPr>
    </w:p>
    <w:p w:rsidRDefault="003072B8" w:rsidP="003072B8" w:rsidR="003072B8" w:rsidRPr="00D765A0">
      <w:pPr>
        <w:spacing w:lineRule="auto" w:line="276" w:after="0"/>
        <w:ind w:firstLine="720"/>
        <w:jc w:val="center"/>
        <w:rPr>
          <w:sz w:val="24"/>
          <w:szCs w:val="24"/>
        </w:rPr>
      </w:pPr>
      <w:r w:rsidRPr="00D765A0">
        <w:rPr>
          <w:sz w:val="24"/>
          <w:szCs w:val="24"/>
        </w:rPr>
        <w:t>C Teretovnica</w:t>
      </w:r>
    </w:p>
    <w:p w:rsidRDefault="00B0416E" w:rsidP="00B0416E" w:rsidR="00A840E8" w:rsidRPr="00D765A0">
      <w:pPr>
        <w:spacing w:after="0"/>
        <w:ind w:firstLine="360" w:left="360"/>
        <w:jc w:val="both"/>
        <w:rPr>
          <w:i/>
        </w:rPr>
      </w:pPr>
      <w:r w:rsidRPr="00D765A0">
        <w:rPr>
          <w:i/>
        </w:rPr>
        <w:t>- REPUBLIKA HRVATSKA</w:t>
      </w:r>
    </w:p>
    <w:p w:rsidRDefault="00216E89" w:rsidP="00216E89" w:rsidR="00216E89" w:rsidRPr="00D765A0">
      <w:pPr>
        <w:spacing w:after="0"/>
        <w:ind w:left="360"/>
        <w:jc w:val="both"/>
        <w:rPr>
          <w:bCs/>
          <w:i/>
        </w:rPr>
      </w:pPr>
      <w:r w:rsidRPr="00D765A0">
        <w:rPr>
          <w:bCs/>
          <w:i/>
        </w:rPr>
        <w:t xml:space="preserve">1. Na suvlasnički dio: 3 </w:t>
      </w:r>
    </w:p>
    <w:p w:rsidRDefault="00216E89" w:rsidP="00216E89" w:rsidR="00216E89" w:rsidRPr="00D765A0">
      <w:pPr>
        <w:spacing w:after="0"/>
        <w:ind w:firstLine="360" w:left="360"/>
        <w:jc w:val="both"/>
      </w:pPr>
      <w:r w:rsidRPr="00D765A0">
        <w:t xml:space="preserve">1.1 Zaprimljeno </w:t>
      </w:r>
      <w:smartTag w:element="date" w:uri="urn:schemas-microsoft-com:office:smarttags">
        <w:smartTagPr>
          <w:attr w:val="2014" w:name="Year"/>
          <w:attr w:val="07" w:name="Day"/>
          <w:attr w:val="2" w:name="Month"/>
          <w:attr w:val="trans" w:name="ls"/>
        </w:smartTagPr>
        <w:r w:rsidRPr="00D765A0">
          <w:t>07.02.2014.</w:t>
        </w:r>
      </w:smartTag>
      <w:r w:rsidRPr="00D765A0">
        <w:t xml:space="preserve"> broj Z-5953/14  za iznos od   1.112.683,37 KN</w:t>
      </w:r>
    </w:p>
    <w:p w:rsidRDefault="00216E89" w:rsidP="00216E89" w:rsidR="00216E89" w:rsidRPr="00D765A0">
      <w:pPr>
        <w:spacing w:after="0"/>
        <w:ind w:left="720"/>
        <w:jc w:val="both"/>
        <w:rPr>
          <w:bCs/>
        </w:rPr>
      </w:pPr>
      <w:r w:rsidRPr="00D765A0">
        <w:t xml:space="preserve">Temeljem rješenja o osiguranju posl. br. Ovr-290/14 od </w:t>
      </w:r>
      <w:smartTag w:element="date" w:uri="urn:schemas-microsoft-com:office:smarttags">
        <w:smartTagPr>
          <w:attr w:val="2014" w:name="Year"/>
          <w:attr w:val="03" w:name="Day"/>
          <w:attr w:val="2" w:name="Month"/>
          <w:attr w:val="trans" w:name="ls"/>
        </w:smartTagPr>
        <w:r w:rsidRPr="00D765A0">
          <w:t>03. veljače 2014</w:t>
        </w:r>
      </w:smartTag>
      <w:r w:rsidRPr="00D765A0">
        <w:t xml:space="preserve">. godine, na nekretnini A.D. - PROMET d.o.o., uknjižuje se založno pravo radi osiguranja tražbine u iznosu od 1.112.683,37 kuna (od čega glavnica iznosi 1.0006.745,69 kuna i kamate iznose 105.937,68 kn) sa zakonskom zateznom kamatom tekućom na iznos od 1.0006.745,69 kn od dana </w:t>
      </w:r>
      <w:smartTag w:element="date" w:uri="urn:schemas-microsoft-com:office:smarttags">
        <w:smartTagPr>
          <w:attr w:val="2013" w:name="Year"/>
          <w:attr w:val="30" w:name="Day"/>
          <w:attr w:val="12" w:name="Month"/>
          <w:attr w:val="trans" w:name="ls"/>
        </w:smartTagPr>
        <w:r w:rsidRPr="00D765A0">
          <w:t>30. prosinca 2013</w:t>
        </w:r>
      </w:smartTag>
      <w:r w:rsidRPr="00D765A0">
        <w:t xml:space="preserve">. do isplate po stopi određenoj za svako polugodište, uvećanjem eskontne stope Hrvatske narodne banke koja je vrijedila zadnjeg dana polugodišta koje je prethodilo tekućem polugodištu za pet postotnih poena, za korist: </w:t>
      </w:r>
      <w:r w:rsidRPr="00D765A0">
        <w:rPr>
          <w:bCs/>
        </w:rPr>
        <w:t>REPUBLIKA HRVATSKA</w:t>
      </w:r>
    </w:p>
    <w:p w:rsidRDefault="00216E89" w:rsidP="00216E89" w:rsidR="00216E89" w:rsidRPr="00D765A0">
      <w:pPr>
        <w:spacing w:after="0"/>
        <w:ind w:firstLine="360" w:left="360"/>
        <w:jc w:val="both"/>
      </w:pPr>
      <w:r w:rsidRPr="00D765A0">
        <w:t xml:space="preserve">1.2 Zaprimljeno </w:t>
      </w:r>
      <w:smartTag w:element="date" w:uri="urn:schemas-microsoft-com:office:smarttags">
        <w:smartTagPr>
          <w:attr w:val="2014" w:name="Year"/>
          <w:attr w:val="07" w:name="Day"/>
          <w:attr w:val="2" w:name="Month"/>
          <w:attr w:val="trans" w:name="ls"/>
        </w:smartTagPr>
        <w:r w:rsidRPr="00D765A0">
          <w:t>07.02.2014.</w:t>
        </w:r>
      </w:smartTag>
      <w:r w:rsidRPr="00D765A0">
        <w:t xml:space="preserve"> broj Z-5953/14</w:t>
      </w:r>
    </w:p>
    <w:p w:rsidRDefault="00216E89" w:rsidP="00216E89" w:rsidR="00216E89" w:rsidRPr="00D765A0">
      <w:pPr>
        <w:spacing w:after="0"/>
        <w:ind w:firstLine="360" w:left="360"/>
        <w:jc w:val="both"/>
      </w:pPr>
      <w:r w:rsidRPr="00D765A0">
        <w:t>Zabilježuje se ovršivost tražbine.</w:t>
      </w:r>
    </w:p>
    <w:p w:rsidRDefault="00216E89" w:rsidP="00BB2D80" w:rsidR="00A840E8" w:rsidRPr="00D765A0">
      <w:pPr>
        <w:spacing w:after="0"/>
        <w:ind w:left="360"/>
        <w:jc w:val="both"/>
        <w:rPr>
          <w:sz w:val="16"/>
          <w:szCs w:val="16"/>
        </w:rPr>
      </w:pPr>
      <w:r w:rsidRPr="00D765A0">
        <w:rPr>
          <w:sz w:val="16"/>
          <w:szCs w:val="16"/>
        </w:rPr>
        <w:tab/>
      </w:r>
    </w:p>
    <w:p w:rsidRDefault="00931DD9" w:rsidP="00BB2D80" w:rsidR="00931DD9" w:rsidRPr="00D765A0">
      <w:pPr>
        <w:spacing w:after="0"/>
        <w:ind w:left="360"/>
        <w:jc w:val="both"/>
        <w:rPr>
          <w:sz w:val="16"/>
          <w:szCs w:val="16"/>
        </w:rPr>
      </w:pPr>
    </w:p>
    <w:p w:rsidRDefault="00216E89" w:rsidP="00216E89" w:rsidR="00216E89" w:rsidRPr="00D765A0">
      <w:pPr>
        <w:spacing w:after="0"/>
        <w:ind w:left="360"/>
        <w:jc w:val="both"/>
        <w:rPr>
          <w:bCs/>
          <w:i/>
        </w:rPr>
      </w:pPr>
      <w:r w:rsidRPr="00D765A0">
        <w:rPr>
          <w:bCs/>
          <w:i/>
        </w:rPr>
        <w:t>3. Na suvlasnički dio: 3</w:t>
      </w:r>
    </w:p>
    <w:p w:rsidRDefault="00216E89" w:rsidP="007D51EE" w:rsidR="007D51EE" w:rsidRPr="00D765A0">
      <w:pPr>
        <w:spacing w:after="0"/>
        <w:ind w:firstLine="360" w:left="360"/>
        <w:jc w:val="both"/>
      </w:pPr>
      <w:r w:rsidRPr="00D765A0">
        <w:t xml:space="preserve">3.1 Zaprimljeno </w:t>
      </w:r>
      <w:smartTag w:element="date" w:uri="urn:schemas-microsoft-com:office:smarttags">
        <w:smartTagPr>
          <w:attr w:val="2013" w:name="Year"/>
          <w:attr w:val="26" w:name="Day"/>
          <w:attr w:val="09" w:name="Month"/>
          <w:attr w:val="trans" w:name="ls"/>
        </w:smartTagPr>
        <w:r w:rsidRPr="00D765A0">
          <w:t>26.09.2013.</w:t>
        </w:r>
      </w:smartTag>
      <w:r w:rsidRPr="00D765A0">
        <w:t xml:space="preserve"> broj Z-43927/13</w:t>
      </w:r>
      <w:r w:rsidR="007D51EE" w:rsidRPr="00D765A0">
        <w:t xml:space="preserve"> - ZABILJEŽBA OVRHE</w:t>
      </w:r>
    </w:p>
    <w:p w:rsidRDefault="00216E89" w:rsidP="00216E89" w:rsidR="00216E89" w:rsidRPr="00D765A0">
      <w:pPr>
        <w:spacing w:after="0"/>
        <w:ind w:left="720"/>
        <w:jc w:val="both"/>
      </w:pPr>
      <w:r w:rsidRPr="00D765A0">
        <w:t xml:space="preserve">Temeljem rješenja o ovrsi posl.br. Ovrj-2300/2013 od </w:t>
      </w:r>
      <w:smartTag w:element="date" w:uri="urn:schemas-microsoft-com:office:smarttags">
        <w:smartTagPr>
          <w:attr w:val="2013" w:name="Year"/>
          <w:attr w:val="25" w:name="Day"/>
          <w:attr w:val="9" w:name="Month"/>
          <w:attr w:val="trans" w:name="ls"/>
        </w:smartTagPr>
        <w:r w:rsidRPr="00D765A0">
          <w:t>25. rujna 2013</w:t>
        </w:r>
      </w:smartTag>
      <w:r w:rsidRPr="00D765A0">
        <w:t>.godine zabilježuje se ovrha na nekretnini A.D. Promet d.o.o. pod redom prvenstva zabilježbe da je pokrenut postupak za izdavanje rješenja o ovrsi upisane pod posl.br. Z-42957/13.</w:t>
      </w:r>
    </w:p>
    <w:p w:rsidRDefault="00216E89" w:rsidP="00BB2D80" w:rsidR="00216E89" w:rsidRPr="00D765A0">
      <w:pPr>
        <w:spacing w:after="0"/>
        <w:ind w:left="360"/>
        <w:jc w:val="both"/>
        <w:rPr>
          <w:sz w:val="16"/>
          <w:szCs w:val="16"/>
        </w:rPr>
      </w:pPr>
    </w:p>
    <w:p w:rsidRDefault="00931DD9" w:rsidP="00BB2D80" w:rsidR="00931DD9" w:rsidRPr="00D765A0">
      <w:pPr>
        <w:spacing w:after="0"/>
        <w:ind w:left="360"/>
        <w:jc w:val="both"/>
        <w:rPr>
          <w:sz w:val="16"/>
          <w:szCs w:val="16"/>
        </w:rPr>
      </w:pPr>
    </w:p>
    <w:p w:rsidRDefault="00931DD9" w:rsidP="00931DD9" w:rsidR="00931DD9" w:rsidRPr="00D765A0">
      <w:pPr>
        <w:spacing w:after="0"/>
        <w:ind w:firstLine="360" w:left="360"/>
        <w:jc w:val="both"/>
        <w:rPr>
          <w:i/>
        </w:rPr>
      </w:pPr>
      <w:r w:rsidRPr="00D765A0">
        <w:rPr>
          <w:i/>
        </w:rPr>
        <w:t>- REPUBLIKA HRVATSKA</w:t>
      </w:r>
    </w:p>
    <w:p w:rsidRDefault="00216E89" w:rsidP="00216E89" w:rsidR="00216E89" w:rsidRPr="00D765A0">
      <w:pPr>
        <w:spacing w:after="0"/>
        <w:ind w:left="360"/>
        <w:jc w:val="both"/>
        <w:rPr>
          <w:bCs/>
          <w:i/>
        </w:rPr>
      </w:pPr>
      <w:r w:rsidRPr="00D765A0">
        <w:rPr>
          <w:bCs/>
          <w:i/>
        </w:rPr>
        <w:t>4. Na suvlasnički dio: 3</w:t>
      </w:r>
    </w:p>
    <w:p w:rsidRDefault="00216E89" w:rsidP="007D51EE" w:rsidR="00216E89" w:rsidRPr="00D765A0">
      <w:pPr>
        <w:spacing w:after="0"/>
        <w:ind w:firstLine="14" w:left="360"/>
        <w:jc w:val="both"/>
      </w:pPr>
      <w:r w:rsidRPr="00D765A0">
        <w:t xml:space="preserve">4.1 Zaprimljeno </w:t>
      </w:r>
      <w:smartTag w:element="date" w:uri="urn:schemas-microsoft-com:office:smarttags">
        <w:smartTagPr>
          <w:attr w:val="2015" w:name="Year"/>
          <w:attr w:val="26" w:name="Day"/>
          <w:attr w:val="2" w:name="Month"/>
          <w:attr w:val="trans" w:name="ls"/>
        </w:smartTagPr>
        <w:r w:rsidRPr="00D765A0">
          <w:t>26.02.2015.</w:t>
        </w:r>
      </w:smartTag>
      <w:r w:rsidRPr="00D765A0">
        <w:t xml:space="preserve"> broj Z-8629/15 za iznos od 52.453,45 KN</w:t>
      </w:r>
    </w:p>
    <w:p w:rsidRDefault="00216E89" w:rsidP="00216E89" w:rsidR="00216E89" w:rsidRPr="00D765A0">
      <w:pPr>
        <w:spacing w:after="0"/>
        <w:ind w:left="720"/>
        <w:jc w:val="both"/>
        <w:rPr>
          <w:bCs/>
        </w:rPr>
      </w:pPr>
      <w:r w:rsidRPr="00D765A0">
        <w:t xml:space="preserve">Temeljem rješenja o osiguranju posl. br. Ovr-3674/14 od </w:t>
      </w:r>
      <w:smartTag w:element="date" w:uri="urn:schemas-microsoft-com:office:smarttags">
        <w:smartTagPr>
          <w:attr w:val="2015" w:name="Year"/>
          <w:attr w:val="08" w:name="Day"/>
          <w:attr w:val="1" w:name="Month"/>
          <w:attr w:val="trans" w:name="ls"/>
        </w:smartTagPr>
        <w:r w:rsidRPr="00D765A0">
          <w:t>08.siječnja 2015</w:t>
        </w:r>
      </w:smartTag>
      <w:r w:rsidRPr="00D765A0">
        <w:t xml:space="preserve">.g. na nekretnini A.D. - PROMET d.o.o. (OIB: 25856129395), uknjižuje se založno pravo radi osiguranja tražbine u iznosu od 52.453,45 kn sa zakonskim zateznim kamatama koje na iznos od 52.453,45 kn teku od </w:t>
      </w:r>
      <w:smartTag w:element="date" w:uri="urn:schemas-microsoft-com:office:smarttags">
        <w:smartTagPr>
          <w:attr w:val="2012" w:name="Year"/>
          <w:attr w:val="01" w:name="Day"/>
          <w:attr w:val="7" w:name="Month"/>
          <w:attr w:val="trans" w:name="ls"/>
        </w:smartTagPr>
        <w:r w:rsidRPr="00D765A0">
          <w:t>01.lipnja 2012</w:t>
        </w:r>
      </w:smartTag>
      <w:r w:rsidRPr="00D765A0">
        <w:t xml:space="preserve">.do isplate, kao i troška parničnog postupka u iznosu od 2.000,00 kn sa zakonskim zateznim kamatama tekućim od </w:t>
      </w:r>
      <w:smartTag w:element="date" w:uri="urn:schemas-microsoft-com:office:smarttags">
        <w:smartTagPr>
          <w:attr w:val="2012" w:name="Year"/>
          <w:attr w:val="01" w:name="Day"/>
          <w:attr w:val="7" w:name="Month"/>
          <w:attr w:val="trans" w:name="ls"/>
        </w:smartTagPr>
        <w:r w:rsidRPr="00D765A0">
          <w:t>01.lipnja 2012</w:t>
        </w:r>
      </w:smartTag>
      <w:r w:rsidRPr="00D765A0">
        <w:t xml:space="preserve">. do isplate, kamate određene po godišnjoj stopi koja odgovara visini eskontne stope HNB koja je vrijedila posljednjeg dana polugodišta koje je prethodilo tekućem polugodištu uvećanoj za pet postotnih poena, za korist: </w:t>
      </w:r>
      <w:r w:rsidRPr="00D765A0">
        <w:rPr>
          <w:bCs/>
        </w:rPr>
        <w:t>REPUBLIKA HRVATSKA</w:t>
      </w:r>
      <w:r w:rsidR="007D51EE" w:rsidRPr="00D765A0">
        <w:rPr>
          <w:bCs/>
        </w:rPr>
        <w:t xml:space="preserve">, </w:t>
      </w:r>
      <w:r w:rsidRPr="00D765A0">
        <w:rPr>
          <w:bCs/>
        </w:rPr>
        <w:t xml:space="preserve"> OIB: 52634238587</w:t>
      </w:r>
    </w:p>
    <w:p w:rsidRDefault="00216E89" w:rsidP="00216E89" w:rsidR="00216E89" w:rsidRPr="00D765A0">
      <w:pPr>
        <w:spacing w:after="0"/>
        <w:ind w:left="360"/>
        <w:jc w:val="both"/>
      </w:pPr>
      <w:r w:rsidRPr="00D765A0">
        <w:t xml:space="preserve">4.2 Zaprimljeno </w:t>
      </w:r>
      <w:smartTag w:element="date" w:uri="urn:schemas-microsoft-com:office:smarttags">
        <w:smartTagPr>
          <w:attr w:val="2015" w:name="Year"/>
          <w:attr w:val="26" w:name="Day"/>
          <w:attr w:val="2" w:name="Month"/>
          <w:attr w:val="trans" w:name="ls"/>
        </w:smartTagPr>
        <w:r w:rsidRPr="00D765A0">
          <w:t>26.02.2015.</w:t>
        </w:r>
      </w:smartTag>
      <w:r w:rsidRPr="00D765A0">
        <w:t xml:space="preserve"> broj Z-8629/15</w:t>
      </w:r>
    </w:p>
    <w:p w:rsidRDefault="00216E89" w:rsidP="00216E89" w:rsidR="00216E89" w:rsidRPr="00D765A0">
      <w:pPr>
        <w:spacing w:after="0"/>
        <w:ind w:firstLine="360" w:left="360"/>
        <w:jc w:val="both"/>
      </w:pPr>
      <w:r w:rsidRPr="00D765A0">
        <w:t>Zabilježuje se ovršivost tražbine</w:t>
      </w:r>
    </w:p>
    <w:p w:rsidRDefault="00216E89" w:rsidP="00BB2D80" w:rsidR="00216E89" w:rsidRPr="00D765A0">
      <w:pPr>
        <w:spacing w:after="0"/>
        <w:ind w:left="360"/>
        <w:jc w:val="both"/>
        <w:rPr>
          <w:sz w:val="16"/>
          <w:szCs w:val="16"/>
        </w:rPr>
      </w:pPr>
    </w:p>
    <w:p w:rsidRDefault="00216E89" w:rsidP="00BB2D80" w:rsidR="00216E89" w:rsidRPr="00D765A0">
      <w:pPr>
        <w:spacing w:after="0"/>
        <w:ind w:left="360"/>
        <w:jc w:val="both"/>
        <w:rPr>
          <w:sz w:val="16"/>
          <w:szCs w:val="16"/>
        </w:rPr>
      </w:pPr>
    </w:p>
    <w:p w:rsidRDefault="00BB2D80" w:rsidP="00C05094" w:rsidR="00C05094" w:rsidRPr="00D765A0">
      <w:pPr>
        <w:numPr>
          <w:ilvl w:val="0"/>
          <w:numId w:val="6"/>
        </w:numPr>
        <w:spacing w:lineRule="auto" w:line="276" w:after="0"/>
        <w:jc w:val="both"/>
        <w:rPr>
          <w:sz w:val="24"/>
          <w:szCs w:val="24"/>
        </w:rPr>
      </w:pPr>
      <w:r w:rsidRPr="00D765A0">
        <w:rPr>
          <w:sz w:val="24"/>
          <w:szCs w:val="24"/>
        </w:rPr>
        <w:t xml:space="preserve">Oranica u  Turšćinšćaku  u Donjem Bukovcu </w:t>
      </w:r>
      <w:r w:rsidR="00C05094" w:rsidRPr="00D765A0">
        <w:rPr>
          <w:sz w:val="24"/>
          <w:szCs w:val="24"/>
        </w:rPr>
        <w:t xml:space="preserve">z.k.ul. 8048, k.o. Remete, koja se sastoji od k.č.br. 1131/31 oranica površine 14 čhv i k.č.br. 1131/33 oranica Bukovačka površine </w:t>
      </w:r>
      <w:smartTag w:element="metricconverter" w:uri="urn:schemas-microsoft-com:office:smarttags">
        <w:smartTagPr>
          <w:attr w:val="126 m2" w:name="ProductID"/>
        </w:smartTagPr>
        <w:r w:rsidR="00C05094" w:rsidRPr="00D765A0">
          <w:rPr>
            <w:sz w:val="24"/>
            <w:szCs w:val="24"/>
          </w:rPr>
          <w:t>126 m</w:t>
        </w:r>
        <w:r w:rsidR="00C05094" w:rsidRPr="00D765A0">
          <w:rPr>
            <w:sz w:val="24"/>
            <w:szCs w:val="24"/>
            <w:vertAlign w:val="superscript"/>
          </w:rPr>
          <w:t>2</w:t>
        </w:r>
      </w:smartTag>
      <w:r w:rsidR="00C05094" w:rsidRPr="00D765A0">
        <w:rPr>
          <w:sz w:val="24"/>
          <w:szCs w:val="24"/>
        </w:rPr>
        <w:t xml:space="preserve"> </w:t>
      </w:r>
      <w:r w:rsidR="00F1192C" w:rsidRPr="00D765A0">
        <w:rPr>
          <w:sz w:val="24"/>
          <w:szCs w:val="24"/>
        </w:rPr>
        <w:t>.</w:t>
      </w:r>
    </w:p>
    <w:p w:rsidRDefault="00C05094" w:rsidP="00085DFB" w:rsidR="00C05094" w:rsidRPr="00D765A0">
      <w:pPr>
        <w:spacing w:after="0"/>
        <w:jc w:val="both"/>
        <w:rPr>
          <w:sz w:val="16"/>
          <w:szCs w:val="16"/>
        </w:rPr>
      </w:pPr>
    </w:p>
    <w:p w:rsidRDefault="00C05094" w:rsidP="00C05094" w:rsidR="00C05094" w:rsidRPr="00D765A0">
      <w:pPr>
        <w:spacing w:lineRule="auto" w:line="276" w:after="0"/>
        <w:ind w:firstLine="360" w:left="360"/>
        <w:jc w:val="both"/>
        <w:rPr>
          <w:sz w:val="24"/>
          <w:szCs w:val="24"/>
        </w:rPr>
      </w:pPr>
      <w:r w:rsidRPr="00D765A0">
        <w:rPr>
          <w:sz w:val="24"/>
          <w:szCs w:val="24"/>
        </w:rPr>
        <w:t xml:space="preserve">Na nekretnini su upisani tereti kako slijedi: </w:t>
      </w:r>
    </w:p>
    <w:p w:rsidRDefault="00931DD9" w:rsidP="00C05094" w:rsidR="00931DD9" w:rsidRPr="00D765A0">
      <w:pPr>
        <w:spacing w:lineRule="auto" w:line="276" w:after="0"/>
        <w:ind w:firstLine="360" w:left="360"/>
        <w:jc w:val="both"/>
        <w:rPr>
          <w:sz w:val="16"/>
          <w:szCs w:val="16"/>
        </w:rPr>
      </w:pPr>
    </w:p>
    <w:p w:rsidRDefault="003072B8" w:rsidP="003072B8" w:rsidR="003072B8" w:rsidRPr="00D765A0">
      <w:pPr>
        <w:spacing w:lineRule="auto" w:line="276" w:after="0"/>
        <w:ind w:firstLine="720"/>
        <w:jc w:val="center"/>
        <w:rPr>
          <w:sz w:val="24"/>
          <w:szCs w:val="24"/>
        </w:rPr>
      </w:pPr>
      <w:r w:rsidRPr="00D765A0">
        <w:rPr>
          <w:sz w:val="24"/>
          <w:szCs w:val="24"/>
        </w:rPr>
        <w:t>C Teretovnica</w:t>
      </w:r>
    </w:p>
    <w:p w:rsidRDefault="00CE58E5" w:rsidP="003072B8" w:rsidR="00CE58E5" w:rsidRPr="00D765A0">
      <w:pPr>
        <w:spacing w:lineRule="auto" w:line="276" w:after="0"/>
        <w:ind w:firstLine="720"/>
        <w:jc w:val="center"/>
        <w:rPr>
          <w:sz w:val="16"/>
          <w:szCs w:val="16"/>
        </w:rPr>
      </w:pPr>
    </w:p>
    <w:p w:rsidRDefault="00F1192C" w:rsidP="00F1192C" w:rsidR="00F1192C" w:rsidRPr="00D765A0">
      <w:pPr>
        <w:spacing w:lineRule="auto" w:line="276" w:after="0"/>
        <w:ind w:firstLine="720"/>
        <w:jc w:val="both"/>
      </w:pPr>
      <w:r w:rsidRPr="00D765A0">
        <w:rPr>
          <w:bCs/>
          <w:lang w:val="en-US"/>
        </w:rPr>
        <w:t xml:space="preserve">- </w:t>
      </w:r>
      <w:r w:rsidRPr="00D765A0">
        <w:rPr>
          <w:bCs/>
          <w:i/>
          <w:lang w:val="en-US"/>
        </w:rPr>
        <w:t>PRVI FAKTOR D.O.O., OIB: 63278028623, HEKTOROVIĆEVA BR. 2, ZAGREB</w:t>
      </w:r>
    </w:p>
    <w:p w:rsidRDefault="00F1192C" w:rsidP="00F1192C" w:rsidR="00F1192C" w:rsidRPr="00D765A0">
      <w:pPr>
        <w:spacing w:lineRule="auto" w:line="276" w:after="0"/>
        <w:ind w:left="374"/>
        <w:jc w:val="both"/>
      </w:pPr>
      <w:r w:rsidRPr="00D765A0">
        <w:t xml:space="preserve">1.1 Zaprimljeno </w:t>
      </w:r>
      <w:smartTag w:element="date" w:uri="urn:schemas-microsoft-com:office:smarttags">
        <w:smartTagPr>
          <w:attr w:val="2011" w:name="Year"/>
          <w:attr w:val="16" w:name="Day"/>
          <w:attr w:val="12" w:name="Month"/>
          <w:attr w:val="trans" w:name="ls"/>
        </w:smartTagPr>
        <w:r w:rsidRPr="00D765A0">
          <w:t>16.12.2011.</w:t>
        </w:r>
      </w:smartTag>
      <w:r w:rsidRPr="00D765A0">
        <w:t xml:space="preserve"> broj Z-62127/11 za iznos od 2.000.000,00 KN</w:t>
      </w:r>
    </w:p>
    <w:p w:rsidRDefault="00F1192C" w:rsidP="00F1192C" w:rsidR="00F1192C" w:rsidRPr="00D765A0">
      <w:pPr>
        <w:spacing w:lineRule="auto" w:line="276" w:after="0"/>
        <w:ind w:left="720"/>
        <w:jc w:val="both"/>
        <w:rPr>
          <w:bCs/>
          <w:lang w:val="en-US"/>
        </w:rPr>
      </w:pPr>
      <w:r w:rsidRPr="00D765A0">
        <w:t xml:space="preserve">Temeljem Sporazuma o založnopravnom osiguranju novčane tražbine od </w:t>
      </w:r>
      <w:smartTag w:element="date" w:uri="urn:schemas-microsoft-com:office:smarttags">
        <w:smartTagPr>
          <w:attr w:val="2011" w:name="Year"/>
          <w:attr w:val="15" w:name="Day"/>
          <w:attr w:val="12" w:name="Month"/>
          <w:attr w:val="trans" w:name="ls"/>
        </w:smartTagPr>
        <w:r w:rsidRPr="00D765A0">
          <w:t>15. prosinca 2011</w:t>
        </w:r>
      </w:smartTag>
      <w:r w:rsidRPr="00D765A0">
        <w:t xml:space="preserve">. odine i Punomoći od </w:t>
      </w:r>
      <w:smartTag w:element="date" w:uri="urn:schemas-microsoft-com:office:smarttags">
        <w:smartTagPr>
          <w:attr w:val="2011" w:name="Year"/>
          <w:attr w:val="15" w:name="Day"/>
          <w:attr w:val="9" w:name="Month"/>
          <w:attr w:val="trans" w:name="ls"/>
        </w:smartTagPr>
        <w:r w:rsidRPr="00D765A0">
          <w:t>15. rujna 2011</w:t>
        </w:r>
      </w:smartTag>
      <w:r w:rsidRPr="00D765A0">
        <w:t xml:space="preserve">. godine uknjižuje se založno pravo radi osiguranja novčane tražbine, po osnovu postojećih i/ili budućih tražbina, u ukupnom iznosu do 2.000.000,00 kuna (slovima: </w:t>
      </w:r>
      <w:r w:rsidRPr="00D765A0">
        <w:lastRenderedPageBreak/>
        <w:t xml:space="preserve">dvamilijuna kuna) što na dan zaključenja Sporazuma predstavlja protuvrijednost iznosa od 267.022,70 EUR (slovima: dvjestošezdesetsedamtisućadvadesetdvaeuraisedamdesetcenti) po srednjem tečaju HNB-a uz ugovorenu valutnu klauzulu na iznos u valuti EUR u slučaju pada tečaja kune u odnosu na EUR s obračunom po kupovnom tečaju za EUR po tečajnoj listi Hrvatske narodne banke, uvećano za ugovorene kamate koje mogu biti promjenjive, te troškove provizija i drugih sporednih potraživanja koja mogu imati faktoring poslovi, ugovori o preuzimanju ispunjenja, pristupanja dugu ili drugi pravni poslovi koji će između vjerovnika i dužnika/založnog dužnika kao stranaka biti ugovoreni i koji će uvjeti biti utvrđeni posebnim ugovorima koji će biti ugovoreni do </w:t>
      </w:r>
      <w:smartTag w:element="date" w:uri="urn:schemas-microsoft-com:office:smarttags">
        <w:smartTagPr>
          <w:attr w:val="2016" w:name="Year"/>
          <w:attr w:val="31" w:name="Day"/>
          <w:attr w:val="12" w:name="Month"/>
          <w:attr w:val="trans" w:name="ls"/>
        </w:smartTagPr>
        <w:r w:rsidRPr="00D765A0">
          <w:t>31. prosinca 2016</w:t>
        </w:r>
      </w:smartTag>
      <w:r w:rsidRPr="00D765A0">
        <w:t xml:space="preserve">. godine i ostalim uvjetima iz Sporazuma, u korist: </w:t>
      </w:r>
      <w:r w:rsidRPr="00D765A0">
        <w:rPr>
          <w:bCs/>
          <w:lang w:val="en-US"/>
        </w:rPr>
        <w:t>PRVI FAKTOR D.O.O., OIB: 63278028623, HEKTOROVIĆEVA BR. 2, ZAGREB</w:t>
      </w:r>
    </w:p>
    <w:p w:rsidRDefault="00630FDF" w:rsidP="00140D85" w:rsidR="00630FDF" w:rsidRPr="00D765A0">
      <w:pPr>
        <w:spacing w:after="0"/>
        <w:ind w:left="720"/>
        <w:jc w:val="both"/>
        <w:rPr>
          <w:bCs/>
          <w:sz w:val="16"/>
          <w:szCs w:val="16"/>
          <w:lang w:val="en-US"/>
        </w:rPr>
      </w:pPr>
    </w:p>
    <w:p w:rsidRDefault="00630FDF" w:rsidP="00140D85" w:rsidR="00630FDF" w:rsidRPr="00D765A0">
      <w:pPr>
        <w:spacing w:after="0"/>
        <w:ind w:left="720"/>
        <w:jc w:val="both"/>
        <w:rPr>
          <w:bCs/>
          <w:sz w:val="16"/>
          <w:szCs w:val="16"/>
          <w:lang w:val="en-US"/>
        </w:rPr>
      </w:pPr>
    </w:p>
    <w:p w:rsidRDefault="00630FDF" w:rsidP="00630FDF" w:rsidR="00630FDF" w:rsidRPr="00D765A0">
      <w:pPr>
        <w:numPr>
          <w:ilvl w:val="0"/>
          <w:numId w:val="5"/>
        </w:numPr>
        <w:tabs>
          <w:tab w:pos="720" w:val="clear"/>
          <w:tab w:pos="1080" w:val="num"/>
        </w:tabs>
        <w:spacing w:lineRule="auto" w:line="276" w:after="0"/>
        <w:ind w:left="1080"/>
        <w:jc w:val="both"/>
        <w:rPr>
          <w:i/>
          <w:sz w:val="24"/>
          <w:szCs w:val="24"/>
        </w:rPr>
      </w:pPr>
      <w:r w:rsidRPr="00D765A0">
        <w:rPr>
          <w:i/>
          <w:sz w:val="24"/>
          <w:szCs w:val="24"/>
        </w:rPr>
        <w:t>REPUBLIKA HRVATSKA</w:t>
      </w:r>
    </w:p>
    <w:p w:rsidRDefault="00630FDF" w:rsidP="00630FDF" w:rsidR="00630FDF" w:rsidRPr="00D765A0">
      <w:pPr>
        <w:spacing w:lineRule="auto" w:line="276" w:after="0"/>
        <w:ind w:hanging="346" w:left="720"/>
        <w:jc w:val="both"/>
        <w:rPr>
          <w:bCs/>
        </w:rPr>
      </w:pPr>
      <w:r w:rsidRPr="00D765A0">
        <w:rPr>
          <w:bCs/>
        </w:rPr>
        <w:t xml:space="preserve">2.1 Zaprimljeno </w:t>
      </w:r>
      <w:smartTag w:element="date" w:uri="urn:schemas-microsoft-com:office:smarttags">
        <w:smartTagPr>
          <w:attr w:val="2014" w:name="Year"/>
          <w:attr w:val="07" w:name="Day"/>
          <w:attr w:val="2" w:name="Month"/>
          <w:attr w:val="trans" w:name="ls"/>
        </w:smartTagPr>
        <w:r w:rsidRPr="00D765A0">
          <w:rPr>
            <w:bCs/>
          </w:rPr>
          <w:t>07.02.2014.</w:t>
        </w:r>
      </w:smartTag>
      <w:r w:rsidRPr="00D765A0">
        <w:rPr>
          <w:bCs/>
        </w:rPr>
        <w:t xml:space="preserve"> broj Z-5953/14 za iznos od 1.112.683,37 KN</w:t>
      </w:r>
    </w:p>
    <w:p w:rsidRDefault="00630FDF" w:rsidP="00630FDF" w:rsidR="00630FDF" w:rsidRPr="00D765A0">
      <w:pPr>
        <w:spacing w:lineRule="auto" w:line="276" w:after="0"/>
        <w:ind w:left="720"/>
        <w:jc w:val="both"/>
        <w:rPr>
          <w:bCs/>
        </w:rPr>
      </w:pPr>
      <w:r w:rsidRPr="00D765A0">
        <w:rPr>
          <w:bCs/>
        </w:rPr>
        <w:t xml:space="preserve">Temeljem rješenja o osiguranju posl. br. Ovr-290/14 od </w:t>
      </w:r>
      <w:smartTag w:element="date" w:uri="urn:schemas-microsoft-com:office:smarttags">
        <w:smartTagPr>
          <w:attr w:val="2014" w:name="Year"/>
          <w:attr w:val="03" w:name="Day"/>
          <w:attr w:val="2" w:name="Month"/>
          <w:attr w:val="trans" w:name="ls"/>
        </w:smartTagPr>
        <w:r w:rsidRPr="00D765A0">
          <w:rPr>
            <w:bCs/>
          </w:rPr>
          <w:t>03. veljače 2014</w:t>
        </w:r>
      </w:smartTag>
      <w:r w:rsidRPr="00D765A0">
        <w:rPr>
          <w:bCs/>
        </w:rPr>
        <w:t xml:space="preserve">. godine, uknjižuje se založno pravo radi osiguranja tražbine u iznosu od 1.112.683,37 kuna (od čega glavnica iznosi 1.0006.745,69 kuna i kamate iznose 105.937,68 kn) sa zakonskom zateznom kamatom tekućom na iznos od 1.0006.745,69 kn od dana </w:t>
      </w:r>
      <w:smartTag w:element="date" w:uri="urn:schemas-microsoft-com:office:smarttags">
        <w:smartTagPr>
          <w:attr w:val="2013" w:name="Year"/>
          <w:attr w:val="30" w:name="Day"/>
          <w:attr w:val="12" w:name="Month"/>
          <w:attr w:val="trans" w:name="ls"/>
        </w:smartTagPr>
        <w:r w:rsidRPr="00D765A0">
          <w:rPr>
            <w:bCs/>
          </w:rPr>
          <w:t>30. prosinca 2013</w:t>
        </w:r>
      </w:smartTag>
      <w:r w:rsidRPr="00D765A0">
        <w:rPr>
          <w:bCs/>
        </w:rPr>
        <w:t>. do isplate po stopi određenoj za svako polugodište, uvećanjem eskontne stope Hrvatske narodne banke koja je vrijedila zadnjeg dana polugodišta koje je prethodilo tekućem polugodištu za pet postotnih poena, za korist: REPUBLIKA HRVATSKA</w:t>
      </w:r>
    </w:p>
    <w:p w:rsidRDefault="00630FDF" w:rsidP="00630FDF" w:rsidR="00630FDF" w:rsidRPr="00D765A0">
      <w:pPr>
        <w:spacing w:lineRule="auto" w:line="276" w:after="0"/>
        <w:ind w:hanging="346" w:left="720"/>
        <w:jc w:val="both"/>
        <w:rPr>
          <w:bCs/>
        </w:rPr>
      </w:pPr>
      <w:r w:rsidRPr="00D765A0">
        <w:rPr>
          <w:bCs/>
        </w:rPr>
        <w:t xml:space="preserve">2.2 Zaprimljeno </w:t>
      </w:r>
      <w:smartTag w:element="date" w:uri="urn:schemas-microsoft-com:office:smarttags">
        <w:smartTagPr>
          <w:attr w:val="2014" w:name="Year"/>
          <w:attr w:val="07" w:name="Day"/>
          <w:attr w:val="2" w:name="Month"/>
          <w:attr w:val="trans" w:name="ls"/>
        </w:smartTagPr>
        <w:r w:rsidRPr="00D765A0">
          <w:rPr>
            <w:bCs/>
          </w:rPr>
          <w:t>07.02.2014.</w:t>
        </w:r>
      </w:smartTag>
      <w:r w:rsidRPr="00D765A0">
        <w:rPr>
          <w:bCs/>
        </w:rPr>
        <w:t xml:space="preserve"> broj Z-5953/14</w:t>
      </w:r>
    </w:p>
    <w:p w:rsidRDefault="00630FDF" w:rsidP="00630FDF" w:rsidR="00630FDF" w:rsidRPr="00D765A0">
      <w:pPr>
        <w:spacing w:lineRule="auto" w:line="276" w:after="0"/>
        <w:ind w:left="720"/>
        <w:jc w:val="both"/>
        <w:rPr>
          <w:bCs/>
        </w:rPr>
      </w:pPr>
      <w:r w:rsidRPr="00D765A0">
        <w:rPr>
          <w:bCs/>
        </w:rPr>
        <w:t>Zabilježuje se ovršivost tražbine.</w:t>
      </w:r>
    </w:p>
    <w:p w:rsidRDefault="00630FDF" w:rsidP="00F1192C" w:rsidR="00630FDF" w:rsidRPr="00D765A0">
      <w:pPr>
        <w:spacing w:lineRule="auto" w:line="276" w:after="0"/>
        <w:ind w:left="720"/>
        <w:jc w:val="both"/>
        <w:rPr>
          <w:bCs/>
          <w:sz w:val="16"/>
          <w:szCs w:val="16"/>
          <w:lang w:val="en-US"/>
        </w:rPr>
      </w:pPr>
    </w:p>
    <w:p w:rsidRDefault="00931DD9" w:rsidP="00F1192C" w:rsidR="00931DD9" w:rsidRPr="00D765A0">
      <w:pPr>
        <w:spacing w:lineRule="auto" w:line="276" w:after="0"/>
        <w:ind w:left="720"/>
        <w:jc w:val="both"/>
        <w:rPr>
          <w:bCs/>
          <w:sz w:val="16"/>
          <w:szCs w:val="16"/>
          <w:lang w:val="en-US"/>
        </w:rPr>
      </w:pPr>
    </w:p>
    <w:p w:rsidRDefault="0082388A" w:rsidP="0082388A" w:rsidR="0082388A" w:rsidRPr="00D765A0">
      <w:pPr>
        <w:spacing w:lineRule="auto" w:line="276" w:after="0"/>
        <w:ind w:left="374"/>
        <w:jc w:val="both"/>
        <w:rPr>
          <w:bCs/>
        </w:rPr>
      </w:pPr>
      <w:r w:rsidRPr="00D765A0">
        <w:rPr>
          <w:bCs/>
        </w:rPr>
        <w:t xml:space="preserve">4.1 Zaprimljeno </w:t>
      </w:r>
      <w:smartTag w:element="date" w:uri="urn:schemas-microsoft-com:office:smarttags">
        <w:smartTagPr>
          <w:attr w:val="2013" w:name="Year"/>
          <w:attr w:val="26" w:name="Day"/>
          <w:attr w:val="09" w:name="Month"/>
          <w:attr w:val="trans" w:name="ls"/>
        </w:smartTagPr>
        <w:r w:rsidRPr="00D765A0">
          <w:rPr>
            <w:bCs/>
          </w:rPr>
          <w:t>26.09.2013.</w:t>
        </w:r>
      </w:smartTag>
      <w:r w:rsidRPr="00D765A0">
        <w:rPr>
          <w:bCs/>
        </w:rPr>
        <w:t xml:space="preserve"> broj Z-43927/13</w:t>
      </w:r>
      <w:r w:rsidR="00B612C7" w:rsidRPr="00D765A0">
        <w:rPr>
          <w:bCs/>
        </w:rPr>
        <w:t xml:space="preserve"> - </w:t>
      </w:r>
      <w:r w:rsidRPr="00D765A0">
        <w:rPr>
          <w:bCs/>
        </w:rPr>
        <w:t xml:space="preserve">  ZABILJEŽBA OVRHE</w:t>
      </w:r>
    </w:p>
    <w:p w:rsidRDefault="0082388A" w:rsidP="0082388A" w:rsidR="0082388A" w:rsidRPr="00D765A0">
      <w:pPr>
        <w:spacing w:lineRule="auto" w:line="276" w:after="0"/>
        <w:ind w:left="720"/>
        <w:jc w:val="both"/>
        <w:rPr>
          <w:bCs/>
        </w:rPr>
      </w:pPr>
      <w:r w:rsidRPr="00D765A0">
        <w:rPr>
          <w:bCs/>
        </w:rPr>
        <w:t xml:space="preserve">Temeljem rješenja o ovrsi posl.br. Ovrj-2300/2013 od </w:t>
      </w:r>
      <w:smartTag w:element="date" w:uri="urn:schemas-microsoft-com:office:smarttags">
        <w:smartTagPr>
          <w:attr w:val="2013" w:name="Year"/>
          <w:attr w:val="25" w:name="Day"/>
          <w:attr w:val="9" w:name="Month"/>
          <w:attr w:val="trans" w:name="ls"/>
        </w:smartTagPr>
        <w:r w:rsidRPr="00D765A0">
          <w:rPr>
            <w:bCs/>
          </w:rPr>
          <w:t>25. rujna 2013</w:t>
        </w:r>
      </w:smartTag>
      <w:r w:rsidRPr="00D765A0">
        <w:rPr>
          <w:bCs/>
        </w:rPr>
        <w:t>.godine zabilježuje se ovrha pod redom prvenstva zabilježbe da je pokrenut postupak za izdavanje rješenja o ovrsi upisane pod posl.br. Z-42957/13.</w:t>
      </w:r>
    </w:p>
    <w:p w:rsidRDefault="00630FDF" w:rsidP="00F1192C" w:rsidR="00630FDF" w:rsidRPr="00D765A0">
      <w:pPr>
        <w:spacing w:lineRule="auto" w:line="276" w:after="0"/>
        <w:ind w:left="720"/>
        <w:jc w:val="both"/>
        <w:rPr>
          <w:sz w:val="16"/>
          <w:szCs w:val="16"/>
        </w:rPr>
      </w:pPr>
    </w:p>
    <w:p w:rsidRDefault="00931DD9" w:rsidP="00F1192C" w:rsidR="00931DD9" w:rsidRPr="00D765A0">
      <w:pPr>
        <w:spacing w:lineRule="auto" w:line="276" w:after="0"/>
        <w:ind w:left="720"/>
        <w:jc w:val="both"/>
        <w:rPr>
          <w:sz w:val="16"/>
          <w:szCs w:val="16"/>
        </w:rPr>
      </w:pPr>
    </w:p>
    <w:p w:rsidRDefault="00B612C7" w:rsidP="00B612C7" w:rsidR="00B612C7" w:rsidRPr="00D765A0">
      <w:pPr>
        <w:spacing w:lineRule="auto" w:line="276" w:after="0"/>
        <w:ind w:left="374"/>
        <w:jc w:val="both"/>
      </w:pPr>
      <w:r w:rsidRPr="00D765A0">
        <w:t xml:space="preserve">5.1  Zaprimljeno </w:t>
      </w:r>
      <w:smartTag w:element="date" w:uri="urn:schemas-microsoft-com:office:smarttags">
        <w:smartTagPr>
          <w:attr w:val="2014" w:name="Year"/>
          <w:attr w:val="11" w:name="Day"/>
          <w:attr w:val="04" w:name="Month"/>
          <w:attr w:val="trans" w:name="ls"/>
        </w:smartTagPr>
        <w:r w:rsidRPr="00D765A0">
          <w:t>11.04.2014.</w:t>
        </w:r>
      </w:smartTag>
      <w:r w:rsidRPr="00D765A0">
        <w:t xml:space="preserve"> broj Z-16544/14 -  ZABILJEŽBA OVRHE</w:t>
      </w:r>
    </w:p>
    <w:p w:rsidRDefault="00B612C7" w:rsidP="00B612C7" w:rsidR="00B612C7" w:rsidRPr="00D765A0">
      <w:pPr>
        <w:spacing w:lineRule="auto" w:line="276" w:after="0"/>
        <w:ind w:firstLine="720"/>
        <w:jc w:val="both"/>
      </w:pPr>
      <w:r w:rsidRPr="00D765A0">
        <w:t xml:space="preserve">Temeljem rješenja o ovrsi posl.br. Ovr-3254/2013 od </w:t>
      </w:r>
      <w:smartTag w:element="date" w:uri="urn:schemas-microsoft-com:office:smarttags">
        <w:smartTagPr>
          <w:attr w:val="2014" w:name="Year"/>
          <w:attr w:val="25" w:name="Day"/>
          <w:attr w:val="3" w:name="Month"/>
          <w:attr w:val="trans" w:name="ls"/>
        </w:smartTagPr>
        <w:r w:rsidRPr="00D765A0">
          <w:t>25. ožujka 2014</w:t>
        </w:r>
      </w:smartTag>
      <w:r w:rsidRPr="00D765A0">
        <w:t>.godine zabilježuje se ovrha.</w:t>
      </w:r>
    </w:p>
    <w:p w:rsidRDefault="00B612C7" w:rsidP="00247DE9" w:rsidR="00B612C7" w:rsidRPr="00D765A0">
      <w:pPr>
        <w:spacing w:after="0"/>
        <w:jc w:val="both"/>
        <w:rPr>
          <w:sz w:val="16"/>
          <w:szCs w:val="16"/>
        </w:rPr>
      </w:pPr>
    </w:p>
    <w:p w:rsidRDefault="00931DD9" w:rsidP="00247DE9" w:rsidR="00931DD9" w:rsidRPr="00D765A0">
      <w:pPr>
        <w:spacing w:after="0"/>
        <w:jc w:val="both"/>
        <w:rPr>
          <w:sz w:val="16"/>
          <w:szCs w:val="16"/>
        </w:rPr>
      </w:pPr>
    </w:p>
    <w:p w:rsidRDefault="00931DD9" w:rsidP="00931DD9" w:rsidR="00931DD9" w:rsidRPr="00D765A0">
      <w:pPr>
        <w:numPr>
          <w:ilvl w:val="0"/>
          <w:numId w:val="5"/>
        </w:numPr>
        <w:tabs>
          <w:tab w:pos="720" w:val="clear"/>
          <w:tab w:pos="1080" w:val="num"/>
        </w:tabs>
        <w:spacing w:lineRule="auto" w:line="276" w:after="0"/>
        <w:ind w:left="1080"/>
        <w:jc w:val="both"/>
        <w:rPr>
          <w:i/>
          <w:sz w:val="24"/>
          <w:szCs w:val="24"/>
        </w:rPr>
      </w:pPr>
      <w:r w:rsidRPr="00D765A0">
        <w:rPr>
          <w:i/>
          <w:sz w:val="24"/>
          <w:szCs w:val="24"/>
        </w:rPr>
        <w:t>REPUBLIKA HRVATSKA</w:t>
      </w:r>
    </w:p>
    <w:p w:rsidRDefault="00B612C7" w:rsidP="00B612C7" w:rsidR="00B612C7" w:rsidRPr="00D765A0">
      <w:pPr>
        <w:spacing w:lineRule="auto" w:line="276" w:after="0"/>
        <w:ind w:left="374"/>
        <w:jc w:val="both"/>
      </w:pPr>
      <w:r w:rsidRPr="00D765A0">
        <w:t xml:space="preserve">6.1  Zaprimljeno </w:t>
      </w:r>
      <w:smartTag w:element="date" w:uri="urn:schemas-microsoft-com:office:smarttags">
        <w:smartTagPr>
          <w:attr w:val="2015" w:name="Year"/>
          <w:attr w:val="26" w:name="Day"/>
          <w:attr w:val="2" w:name="Month"/>
          <w:attr w:val="trans" w:name="ls"/>
        </w:smartTagPr>
        <w:r w:rsidRPr="00D765A0">
          <w:t>26.02.2015.</w:t>
        </w:r>
      </w:smartTag>
      <w:r w:rsidRPr="00D765A0">
        <w:t xml:space="preserve"> broj Z-8629/15 za iznos od 52.453,45 KN</w:t>
      </w:r>
    </w:p>
    <w:p w:rsidRDefault="00B612C7" w:rsidP="005048A2" w:rsidR="00B612C7" w:rsidRPr="00D765A0">
      <w:pPr>
        <w:spacing w:lineRule="auto" w:line="276" w:after="0"/>
        <w:ind w:left="720"/>
        <w:jc w:val="both"/>
        <w:rPr>
          <w:bCs/>
        </w:rPr>
      </w:pPr>
      <w:r w:rsidRPr="00D765A0">
        <w:t xml:space="preserve">Temeljem rješenja o osiguranju posl. br. Ovr-3674/14 od </w:t>
      </w:r>
      <w:smartTag w:element="date" w:uri="urn:schemas-microsoft-com:office:smarttags">
        <w:smartTagPr>
          <w:attr w:val="2015" w:name="Year"/>
          <w:attr w:val="08" w:name="Day"/>
          <w:attr w:val="1" w:name="Month"/>
          <w:attr w:val="trans" w:name="ls"/>
        </w:smartTagPr>
        <w:r w:rsidRPr="00D765A0">
          <w:t>08.siječnja 2015</w:t>
        </w:r>
      </w:smartTag>
      <w:r w:rsidRPr="00D765A0">
        <w:t xml:space="preserve">.g. na nekretnini A.D. - PROMET d.o.o. (OIB: 25856129395), uknjižuje se založno pravo radi osiguranja tražbine u iznosu od 52.453,45 kn sa zakonskim zateznim kamatama koje na iznos od 52.453,45 kn teku od </w:t>
      </w:r>
      <w:smartTag w:element="date" w:uri="urn:schemas-microsoft-com:office:smarttags">
        <w:smartTagPr>
          <w:attr w:val="2012" w:name="Year"/>
          <w:attr w:val="01" w:name="Day"/>
          <w:attr w:val="7" w:name="Month"/>
          <w:attr w:val="trans" w:name="ls"/>
        </w:smartTagPr>
        <w:r w:rsidRPr="00D765A0">
          <w:t>01.lipnja 2012</w:t>
        </w:r>
      </w:smartTag>
      <w:r w:rsidRPr="00D765A0">
        <w:t>.do isplate, kao i troška parničnog postupka u iznosu</w:t>
      </w:r>
      <w:r w:rsidR="005048A2" w:rsidRPr="00D765A0">
        <w:t xml:space="preserve"> </w:t>
      </w:r>
      <w:r w:rsidRPr="00D765A0">
        <w:t xml:space="preserve">od 2.000,00 kn sa zakonskim zateznim kamatama tekućim od </w:t>
      </w:r>
      <w:smartTag w:element="date" w:uri="urn:schemas-microsoft-com:office:smarttags">
        <w:smartTagPr>
          <w:attr w:val="2012" w:name="Year"/>
          <w:attr w:val="01" w:name="Day"/>
          <w:attr w:val="7" w:name="Month"/>
          <w:attr w:val="trans" w:name="ls"/>
        </w:smartTagPr>
        <w:r w:rsidRPr="00D765A0">
          <w:t>01.lipnja 2012</w:t>
        </w:r>
      </w:smartTag>
      <w:r w:rsidRPr="00D765A0">
        <w:t>. do isplate,</w:t>
      </w:r>
      <w:r w:rsidR="005048A2" w:rsidRPr="00D765A0">
        <w:t xml:space="preserve"> </w:t>
      </w:r>
      <w:r w:rsidRPr="00D765A0">
        <w:t>kamate određene po godišnjoj stopi koja odgovara visini eskontne stope HNB koja je</w:t>
      </w:r>
      <w:r w:rsidR="005048A2" w:rsidRPr="00D765A0">
        <w:t xml:space="preserve"> </w:t>
      </w:r>
      <w:r w:rsidRPr="00D765A0">
        <w:t>vrijedila posljednjeg dana polugodišta koje je prethodilo tekućem polugodištu uvećanoj</w:t>
      </w:r>
      <w:r w:rsidR="005048A2" w:rsidRPr="00D765A0">
        <w:t xml:space="preserve"> </w:t>
      </w:r>
      <w:r w:rsidRPr="00D765A0">
        <w:t>za pet postotnih poena, za korist:</w:t>
      </w:r>
      <w:r w:rsidR="005048A2" w:rsidRPr="00D765A0">
        <w:t xml:space="preserve"> </w:t>
      </w:r>
      <w:r w:rsidRPr="00D765A0">
        <w:rPr>
          <w:bCs/>
        </w:rPr>
        <w:t>REPUBLIKA HRVATSKA</w:t>
      </w:r>
      <w:r w:rsidR="005048A2" w:rsidRPr="00D765A0">
        <w:rPr>
          <w:bCs/>
        </w:rPr>
        <w:t xml:space="preserve">, </w:t>
      </w:r>
      <w:r w:rsidRPr="00D765A0">
        <w:rPr>
          <w:bCs/>
        </w:rPr>
        <w:t>OIB: 52634238587</w:t>
      </w:r>
    </w:p>
    <w:p w:rsidRDefault="00B612C7" w:rsidP="005048A2" w:rsidR="00B612C7" w:rsidRPr="00D765A0">
      <w:pPr>
        <w:spacing w:lineRule="auto" w:line="276" w:after="0"/>
        <w:ind w:left="374"/>
        <w:jc w:val="both"/>
      </w:pPr>
      <w:r w:rsidRPr="00D765A0">
        <w:t xml:space="preserve">6.2 </w:t>
      </w:r>
      <w:r w:rsidR="005048A2" w:rsidRPr="00D765A0">
        <w:t xml:space="preserve"> </w:t>
      </w:r>
      <w:r w:rsidRPr="00D765A0">
        <w:t xml:space="preserve">Zaprimljeno </w:t>
      </w:r>
      <w:smartTag w:element="date" w:uri="urn:schemas-microsoft-com:office:smarttags">
        <w:smartTagPr>
          <w:attr w:val="2015" w:name="Year"/>
          <w:attr w:val="26" w:name="Day"/>
          <w:attr w:val="2" w:name="Month"/>
          <w:attr w:val="trans" w:name="ls"/>
        </w:smartTagPr>
        <w:r w:rsidRPr="00D765A0">
          <w:t>26.02.2015.</w:t>
        </w:r>
      </w:smartTag>
      <w:r w:rsidRPr="00D765A0">
        <w:t xml:space="preserve"> broj Z-8629/15</w:t>
      </w:r>
    </w:p>
    <w:p w:rsidRDefault="00B612C7" w:rsidP="005048A2" w:rsidR="00B612C7" w:rsidRPr="00D765A0">
      <w:pPr>
        <w:spacing w:lineRule="auto" w:line="276" w:after="0"/>
        <w:ind w:firstLine="720"/>
        <w:jc w:val="both"/>
      </w:pPr>
      <w:r w:rsidRPr="00D765A0">
        <w:t>Zabilježuje se ovršivost tražbine</w:t>
      </w:r>
    </w:p>
    <w:p w:rsidRDefault="00B612C7" w:rsidP="00C05094" w:rsidR="00B612C7" w:rsidRPr="00D765A0">
      <w:pPr>
        <w:spacing w:lineRule="auto" w:line="276" w:after="0"/>
        <w:jc w:val="both"/>
        <w:rPr>
          <w:sz w:val="16"/>
          <w:szCs w:val="16"/>
        </w:rPr>
      </w:pPr>
    </w:p>
    <w:p w:rsidRDefault="00931DD9" w:rsidP="00C05094" w:rsidR="00931DD9" w:rsidRPr="00D765A0">
      <w:pPr>
        <w:spacing w:lineRule="auto" w:line="276" w:after="0"/>
        <w:jc w:val="both"/>
        <w:rPr>
          <w:sz w:val="16"/>
          <w:szCs w:val="16"/>
        </w:rPr>
      </w:pPr>
    </w:p>
    <w:p w:rsidRDefault="00630FDF" w:rsidP="00C05094" w:rsidR="00630FDF" w:rsidRPr="00D765A0">
      <w:pPr>
        <w:spacing w:lineRule="auto" w:line="276" w:after="0"/>
        <w:jc w:val="both"/>
        <w:rPr>
          <w:sz w:val="16"/>
          <w:szCs w:val="16"/>
        </w:rPr>
      </w:pPr>
    </w:p>
    <w:p w:rsidRDefault="00C05094" w:rsidP="00247DE9" w:rsidR="00BB2D80" w:rsidRPr="00D765A0">
      <w:pPr>
        <w:numPr>
          <w:ilvl w:val="0"/>
          <w:numId w:val="6"/>
        </w:numPr>
        <w:spacing w:after="0"/>
        <w:jc w:val="both"/>
        <w:rPr>
          <w:rFonts w:cs="Tahoma"/>
          <w:lang w:eastAsia="hr-HR"/>
        </w:rPr>
      </w:pPr>
      <w:r w:rsidRPr="00D765A0">
        <w:rPr>
          <w:sz w:val="24"/>
          <w:szCs w:val="24"/>
        </w:rPr>
        <w:lastRenderedPageBreak/>
        <w:t>Or</w:t>
      </w:r>
      <w:r w:rsidR="00BB2D80" w:rsidRPr="00D765A0">
        <w:rPr>
          <w:sz w:val="24"/>
          <w:szCs w:val="24"/>
        </w:rPr>
        <w:t xml:space="preserve">anica u  Turšćinšćaku  u Donjem Bukovcu z.k.ul. 5156, k.o. Remete, koja se sastoji od k.č.br. 1131/22 oranica površine 72 čhv </w:t>
      </w:r>
      <w:r w:rsidR="00072C24" w:rsidRPr="00D765A0">
        <w:rPr>
          <w:sz w:val="24"/>
          <w:szCs w:val="24"/>
        </w:rPr>
        <w:t>.</w:t>
      </w:r>
    </w:p>
    <w:p w:rsidRDefault="00BB2D80" w:rsidP="005048A2" w:rsidR="00BB2D80" w:rsidRPr="00D765A0">
      <w:pPr>
        <w:spacing w:after="0"/>
        <w:ind w:left="360"/>
        <w:jc w:val="both"/>
        <w:rPr>
          <w:sz w:val="16"/>
          <w:szCs w:val="16"/>
        </w:rPr>
      </w:pPr>
    </w:p>
    <w:p w:rsidRDefault="00BB2D80" w:rsidP="00BB2D80" w:rsidR="00BB2D80" w:rsidRPr="00D765A0">
      <w:pPr>
        <w:numPr>
          <w:ilvl w:val="0"/>
          <w:numId w:val="6"/>
        </w:numPr>
        <w:spacing w:lineRule="auto" w:line="276" w:after="0"/>
        <w:jc w:val="both"/>
        <w:rPr>
          <w:sz w:val="24"/>
          <w:szCs w:val="24"/>
        </w:rPr>
      </w:pPr>
      <w:r w:rsidRPr="00D765A0">
        <w:rPr>
          <w:sz w:val="24"/>
          <w:szCs w:val="24"/>
        </w:rPr>
        <w:t>Oranica u  Turšćinšćaku  u Donjem Bukovcu z.k.ul. 5157, k.o. Remete, koja se sastoji od k.č.br. 1131/21 oranica površine 110 čhv</w:t>
      </w:r>
      <w:r w:rsidR="00753994" w:rsidRPr="00D765A0">
        <w:rPr>
          <w:sz w:val="24"/>
          <w:szCs w:val="24"/>
        </w:rPr>
        <w:t>.</w:t>
      </w:r>
      <w:r w:rsidRPr="00D765A0">
        <w:rPr>
          <w:sz w:val="24"/>
          <w:szCs w:val="24"/>
        </w:rPr>
        <w:t xml:space="preserve">  </w:t>
      </w:r>
    </w:p>
    <w:p w:rsidRDefault="00753994" w:rsidP="00753994" w:rsidR="00753994" w:rsidRPr="00D765A0">
      <w:pPr>
        <w:spacing w:after="0"/>
        <w:ind w:firstLine="360" w:left="360"/>
        <w:jc w:val="both"/>
        <w:rPr>
          <w:sz w:val="16"/>
          <w:szCs w:val="16"/>
        </w:rPr>
      </w:pPr>
    </w:p>
    <w:p w:rsidRDefault="00BB2D80" w:rsidP="00BB2D80" w:rsidR="00BB2D80" w:rsidRPr="00D765A0">
      <w:pPr>
        <w:numPr>
          <w:ilvl w:val="0"/>
          <w:numId w:val="6"/>
        </w:numPr>
        <w:spacing w:lineRule="auto" w:line="276" w:after="0"/>
        <w:jc w:val="both"/>
        <w:rPr>
          <w:sz w:val="24"/>
          <w:szCs w:val="24"/>
        </w:rPr>
      </w:pPr>
      <w:r w:rsidRPr="00D765A0">
        <w:rPr>
          <w:sz w:val="24"/>
          <w:szCs w:val="24"/>
        </w:rPr>
        <w:t>Oranica u  Turšćinšćaku  u Donjem Bukovcu z.k.ul. 1158, k.o. Remete, koja se sastoji od k.č.br. 1131/2 oranica površine 62 čhv  i k.č.br. 1131/23 oranica površine 60 čhv</w:t>
      </w:r>
      <w:r w:rsidR="00B60B95" w:rsidRPr="00D765A0">
        <w:rPr>
          <w:sz w:val="24"/>
          <w:szCs w:val="24"/>
        </w:rPr>
        <w:t>.</w:t>
      </w:r>
      <w:r w:rsidRPr="00D765A0">
        <w:rPr>
          <w:sz w:val="24"/>
          <w:szCs w:val="24"/>
        </w:rPr>
        <w:t xml:space="preserve"> -  na nekretnini postoje hipoteke:</w:t>
      </w:r>
    </w:p>
    <w:p w:rsidRDefault="00931DD9" w:rsidP="007A2D31" w:rsidR="00931DD9" w:rsidRPr="00D765A0">
      <w:pPr>
        <w:spacing w:after="0"/>
        <w:jc w:val="both"/>
        <w:rPr>
          <w:rFonts w:cs="Tahoma"/>
          <w:lang w:eastAsia="hr-HR"/>
        </w:rPr>
      </w:pPr>
    </w:p>
    <w:p w:rsidRDefault="00931DD9" w:rsidP="00931DD9" w:rsidR="00931DD9" w:rsidRPr="00D765A0">
      <w:pPr>
        <w:spacing w:after="0"/>
        <w:ind w:left="720"/>
        <w:jc w:val="both"/>
        <w:rPr>
          <w:rFonts w:cs="Tahoma"/>
          <w:i/>
          <w:u w:val="single"/>
          <w:lang w:eastAsia="hr-HR"/>
        </w:rPr>
      </w:pPr>
      <w:r w:rsidRPr="00D765A0">
        <w:rPr>
          <w:rFonts w:cs="Tahoma"/>
          <w:i/>
          <w:u w:val="single"/>
          <w:lang w:eastAsia="hr-HR"/>
        </w:rPr>
        <w:t xml:space="preserve">Na nekretninama pod rednim brojem 4., 5. i 6. upisani su istovjetni tereti kao i za nekretninu pod rednim brojem 3. </w:t>
      </w:r>
    </w:p>
    <w:p w:rsidRDefault="00931DD9" w:rsidP="007A2D31" w:rsidR="00931DD9" w:rsidRPr="00D765A0">
      <w:pPr>
        <w:spacing w:after="0"/>
        <w:jc w:val="both"/>
        <w:rPr>
          <w:rFonts w:cs="Tahoma"/>
          <w:lang w:eastAsia="hr-HR"/>
        </w:rPr>
      </w:pPr>
    </w:p>
    <w:p w:rsidRDefault="00931DD9" w:rsidP="007A2D31" w:rsidR="00931DD9" w:rsidRPr="00D765A0">
      <w:pPr>
        <w:spacing w:after="0"/>
        <w:jc w:val="both"/>
        <w:rPr>
          <w:rFonts w:cs="Tahoma"/>
          <w:lang w:eastAsia="hr-HR"/>
        </w:rPr>
      </w:pPr>
    </w:p>
    <w:p w:rsidRDefault="00931DD9" w:rsidP="007A2D31" w:rsidR="00931DD9" w:rsidRPr="00D765A0">
      <w:pPr>
        <w:spacing w:after="0"/>
        <w:jc w:val="both"/>
        <w:rPr>
          <w:rFonts w:cs="Tahoma"/>
          <w:lang w:eastAsia="hr-HR"/>
        </w:rPr>
      </w:pPr>
    </w:p>
    <w:p w:rsidRDefault="007A2D31" w:rsidP="007A2D31" w:rsidR="007A2D31" w:rsidRPr="00D765A0">
      <w:pPr>
        <w:spacing w:after="0"/>
        <w:jc w:val="both"/>
        <w:rPr>
          <w:rFonts w:cs="Tahoma"/>
          <w:sz w:val="20"/>
          <w:szCs w:val="20"/>
          <w:lang w:eastAsia="hr-HR"/>
        </w:rPr>
      </w:pPr>
      <w:r w:rsidRPr="00D765A0">
        <w:rPr>
          <w:rFonts w:cs="Tahoma"/>
          <w:lang w:eastAsia="hr-HR"/>
        </w:rPr>
        <w:t xml:space="preserve">Na svim gore opisanim nekretninama u Zemljišnim knjigama upisana je zabilježba otvaranja stečajnog postupka </w:t>
      </w:r>
      <w:r w:rsidR="00733D28" w:rsidRPr="00D765A0">
        <w:rPr>
          <w:rFonts w:cs="Tahoma"/>
          <w:bCs/>
          <w:sz w:val="20"/>
          <w:szCs w:val="20"/>
          <w:lang w:val="pl-PL"/>
        </w:rPr>
        <w:t>ST-2383/16</w:t>
      </w:r>
      <w:r w:rsidRPr="00D765A0">
        <w:rPr>
          <w:rFonts w:cs="Tahoma"/>
          <w:sz w:val="20"/>
          <w:szCs w:val="20"/>
          <w:lang w:eastAsia="hr-HR"/>
        </w:rPr>
        <w:t>.</w:t>
      </w:r>
    </w:p>
    <w:p w:rsidRDefault="00931DD9" w:rsidP="007A2D31" w:rsidR="00931DD9" w:rsidRPr="00D765A0">
      <w:pPr>
        <w:spacing w:after="0"/>
        <w:jc w:val="both"/>
        <w:rPr>
          <w:rFonts w:cs="Tahoma"/>
          <w:sz w:val="20"/>
          <w:szCs w:val="20"/>
          <w:lang w:eastAsia="hr-HR"/>
        </w:rPr>
      </w:pPr>
    </w:p>
    <w:p w:rsidRDefault="00931DD9" w:rsidP="007A2D31" w:rsidR="00931DD9" w:rsidRPr="00D765A0">
      <w:pPr>
        <w:spacing w:after="0"/>
        <w:jc w:val="both"/>
        <w:rPr>
          <w:rFonts w:cs="Tahoma"/>
          <w:lang w:eastAsia="hr-HR"/>
        </w:rPr>
      </w:pPr>
    </w:p>
    <w:p w:rsidRDefault="007A2D31" w:rsidP="007A2D31" w:rsidR="007A2D31" w:rsidRPr="00D765A0">
      <w:pPr>
        <w:spacing w:after="0"/>
        <w:jc w:val="both"/>
        <w:rPr>
          <w:rFonts w:cs="Tahoma"/>
          <w:bCs/>
          <w:sz w:val="24"/>
          <w:szCs w:val="24"/>
          <w:u w:val="single"/>
          <w:lang w:eastAsia="hr-HR"/>
        </w:rPr>
      </w:pPr>
      <w:r w:rsidRPr="00D765A0">
        <w:rPr>
          <w:rFonts w:cs="Tahoma"/>
          <w:bCs/>
          <w:sz w:val="24"/>
          <w:szCs w:val="24"/>
          <w:u w:val="single"/>
          <w:lang w:eastAsia="hr-HR"/>
        </w:rPr>
        <w:t>Pokretnine</w:t>
      </w:r>
      <w:r w:rsidR="00B43FA2" w:rsidRPr="00D765A0">
        <w:rPr>
          <w:rFonts w:cs="Tahoma"/>
          <w:bCs/>
          <w:sz w:val="24"/>
          <w:szCs w:val="24"/>
          <w:u w:val="single"/>
          <w:lang w:eastAsia="hr-HR"/>
        </w:rPr>
        <w:t xml:space="preserve"> u vlasništvu stečajnog dužnika</w:t>
      </w:r>
      <w:r w:rsidRPr="00D765A0">
        <w:rPr>
          <w:rFonts w:cs="Tahoma"/>
          <w:bCs/>
          <w:sz w:val="24"/>
          <w:szCs w:val="24"/>
          <w:u w:val="single"/>
          <w:lang w:eastAsia="hr-HR"/>
        </w:rPr>
        <w:t>:</w:t>
      </w:r>
    </w:p>
    <w:p w:rsidRDefault="007A2D31" w:rsidP="007A2D31" w:rsidR="007A2D31" w:rsidRPr="00D765A0">
      <w:pPr>
        <w:spacing w:after="0"/>
        <w:jc w:val="both"/>
        <w:rPr>
          <w:rFonts w:cs="Tahoma"/>
          <w:bCs/>
          <w:iCs/>
          <w:sz w:val="16"/>
          <w:szCs w:val="16"/>
          <w:highlight w:val="yellow"/>
          <w:lang w:eastAsia="hr-HR"/>
        </w:rPr>
      </w:pPr>
    </w:p>
    <w:p w:rsidRDefault="00787ADB" w:rsidP="00C008C8" w:rsidR="00C008C8" w:rsidRPr="00D765A0">
      <w:pPr>
        <w:spacing w:after="0"/>
        <w:jc w:val="both"/>
        <w:rPr>
          <w:rFonts w:cs="Tahoma"/>
          <w:lang w:eastAsia="hr-HR"/>
        </w:rPr>
      </w:pPr>
      <w:r w:rsidRPr="00D765A0">
        <w:rPr>
          <w:rFonts w:cs="Tahoma"/>
          <w:lang w:eastAsia="hr-HR"/>
        </w:rPr>
        <w:t xml:space="preserve">Imovinu stečajnog dužnika čine pokretnine i to  zalihe trgovačke robe, uredski namještaj i uredska oprema. </w:t>
      </w:r>
      <w:r w:rsidR="00C008C8" w:rsidRPr="00D765A0">
        <w:rPr>
          <w:rFonts w:cs="Tahoma"/>
          <w:lang w:eastAsia="hr-HR"/>
        </w:rPr>
        <w:t xml:space="preserve">Prilikom popisa imovine ustanovljeno je da se radi o nekurentnoj, desortiranoj, uglavnom neispravnoj ili oštećenoj trgovačkoj robi, te velikim dijelom robi koja više ne može dobiti ateste za upotrebu prema današnjim propisima, jer se radi o robi koja je naručena prije pet i više godina specijalno za HŽ infrastrukture i Posit (sestrinska firma HŽ-a)  i van je današnjih standarda.  </w:t>
      </w:r>
    </w:p>
    <w:p w:rsidRDefault="00787ADB" w:rsidP="00787ADB" w:rsidR="00787ADB" w:rsidRPr="00D765A0">
      <w:pPr>
        <w:spacing w:after="0"/>
        <w:jc w:val="both"/>
        <w:rPr>
          <w:rFonts w:cs="Tahoma"/>
          <w:i/>
          <w:lang w:eastAsia="hr-HR"/>
        </w:rPr>
      </w:pPr>
      <w:r w:rsidRPr="00D765A0">
        <w:rPr>
          <w:rFonts w:cs="Tahoma"/>
          <w:lang w:eastAsia="hr-HR"/>
        </w:rPr>
        <w:t xml:space="preserve">Stečajni upravitelj je nakon obavljenog popisa imovine za istu zatražio Tehnički nalaz i mišljenje stalnog sudskog vještaka za strojarstvo, promet i analizu cestovnih prometnih nezgoda Županijskog suda u Zagrebu, mr.sc. Krunoslav Ormuž, dipl. inž. strojarstva, prometa i analizu. Ukupna procijenjena vrijednost pokretne imovine iznosi </w:t>
      </w:r>
      <w:r w:rsidR="00072F6E" w:rsidRPr="00D765A0">
        <w:rPr>
          <w:rFonts w:cs="Tahoma"/>
          <w:lang w:eastAsia="hr-HR"/>
        </w:rPr>
        <w:t>47.640,00 kn</w:t>
      </w:r>
      <w:r w:rsidRPr="00D765A0">
        <w:rPr>
          <w:rFonts w:cs="Tahoma"/>
          <w:lang w:eastAsia="hr-HR"/>
        </w:rPr>
        <w:t xml:space="preserve">. </w:t>
      </w:r>
    </w:p>
    <w:p w:rsidRDefault="007A2D31" w:rsidP="007A2D31" w:rsidR="007A2D31" w:rsidRPr="00D765A0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B07E6A" w:rsidP="007A2D31" w:rsidR="00B07E6A" w:rsidRPr="00D765A0">
      <w:pPr>
        <w:spacing w:after="0"/>
        <w:jc w:val="both"/>
        <w:rPr>
          <w:rFonts w:cs="Tahoma"/>
          <w:bCs/>
          <w:i/>
          <w:iCs/>
          <w:u w:val="single"/>
          <w:lang w:eastAsia="hr-HR"/>
        </w:rPr>
      </w:pPr>
      <w:r w:rsidRPr="00D765A0">
        <w:rPr>
          <w:rFonts w:cs="Tahoma"/>
          <w:bCs/>
          <w:i/>
          <w:iCs/>
          <w:u w:val="single"/>
          <w:lang w:eastAsia="hr-HR"/>
        </w:rPr>
        <w:t>Napomena:</w:t>
      </w:r>
    </w:p>
    <w:p w:rsidRDefault="00490910" w:rsidP="007A2D31" w:rsidR="007B1F02" w:rsidRPr="00D765A0">
      <w:pPr>
        <w:spacing w:after="0"/>
        <w:jc w:val="both"/>
        <w:rPr>
          <w:rFonts w:cs="Tahoma"/>
          <w:bCs/>
          <w:i/>
          <w:iCs/>
          <w:lang w:eastAsia="hr-HR"/>
        </w:rPr>
      </w:pPr>
      <w:r w:rsidRPr="00D765A0">
        <w:rPr>
          <w:rFonts w:cs="Tahoma"/>
          <w:bCs/>
          <w:i/>
          <w:iCs/>
          <w:lang w:eastAsia="hr-HR"/>
        </w:rPr>
        <w:t xml:space="preserve">Prema </w:t>
      </w:r>
      <w:r w:rsidR="005F6F74" w:rsidRPr="00D765A0">
        <w:rPr>
          <w:rFonts w:cs="Tahoma"/>
          <w:bCs/>
          <w:i/>
          <w:iCs/>
          <w:lang w:eastAsia="hr-HR"/>
        </w:rPr>
        <w:t>Uvjerenju broj 511-19-22</w:t>
      </w:r>
      <w:r w:rsidR="007B1F02" w:rsidRPr="00D765A0">
        <w:rPr>
          <w:rFonts w:cs="Tahoma"/>
          <w:bCs/>
          <w:i/>
          <w:iCs/>
          <w:lang w:eastAsia="hr-HR"/>
        </w:rPr>
        <w:t xml:space="preserve">/4-66-7637/2016 od dana </w:t>
      </w:r>
      <w:smartTag w:element="date" w:uri="urn:schemas-microsoft-com:office:smarttags">
        <w:smartTagPr>
          <w:attr w:val="2016" w:name="Year"/>
          <w:attr w:val="08" w:name="Day"/>
          <w:attr w:val="12" w:name="Month"/>
          <w:attr w:val="trans" w:name="ls"/>
        </w:smartTagPr>
        <w:r w:rsidR="007B1F02" w:rsidRPr="00D765A0">
          <w:rPr>
            <w:rFonts w:cs="Tahoma"/>
            <w:bCs/>
            <w:i/>
            <w:iCs/>
            <w:lang w:eastAsia="hr-HR"/>
          </w:rPr>
          <w:t>08.12.2016.</w:t>
        </w:r>
      </w:smartTag>
      <w:r w:rsidR="007B1F02" w:rsidRPr="00D765A0">
        <w:rPr>
          <w:rFonts w:cs="Tahoma"/>
          <w:bCs/>
          <w:i/>
          <w:iCs/>
          <w:lang w:eastAsia="hr-HR"/>
        </w:rPr>
        <w:t xml:space="preserve"> godine koje</w:t>
      </w:r>
      <w:r w:rsidRPr="00D765A0">
        <w:rPr>
          <w:rFonts w:cs="Tahoma"/>
          <w:bCs/>
          <w:i/>
          <w:iCs/>
          <w:lang w:eastAsia="hr-HR"/>
        </w:rPr>
        <w:t xml:space="preserve"> je stečajni upravitelj zatražio od   RH, </w:t>
      </w:r>
      <w:r w:rsidR="007B1F02" w:rsidRPr="00D765A0">
        <w:rPr>
          <w:rFonts w:cs="Tahoma"/>
          <w:bCs/>
          <w:i/>
          <w:iCs/>
          <w:lang w:eastAsia="hr-HR"/>
        </w:rPr>
        <w:t>MUP, PU Zagrebačk</w:t>
      </w:r>
      <w:r w:rsidR="00FB7B66" w:rsidRPr="00D765A0">
        <w:rPr>
          <w:rFonts w:cs="Tahoma"/>
          <w:bCs/>
          <w:i/>
          <w:iCs/>
          <w:lang w:eastAsia="hr-HR"/>
        </w:rPr>
        <w:t>e</w:t>
      </w:r>
      <w:r w:rsidRPr="00D765A0">
        <w:rPr>
          <w:rFonts w:cs="Tahoma"/>
          <w:bCs/>
          <w:i/>
          <w:iCs/>
          <w:lang w:eastAsia="hr-HR"/>
        </w:rPr>
        <w:t xml:space="preserve"> , stečajni dužnik </w:t>
      </w:r>
      <w:r w:rsidR="007B1F02" w:rsidRPr="00D765A0">
        <w:rPr>
          <w:rFonts w:cs="Tahoma"/>
          <w:bCs/>
          <w:i/>
          <w:iCs/>
          <w:lang w:eastAsia="hr-HR"/>
        </w:rPr>
        <w:t xml:space="preserve">je evidentiran kao vlasnik osobnog automobila marke AUDI 100 2.8 E, godina proizvodnje 1993, broj šasije WAUZZZ4AZPN082898, reg.oznaka ZG595NP, odjavljeno </w:t>
      </w:r>
      <w:smartTag w:element="date" w:uri="urn:schemas-microsoft-com:office:smarttags">
        <w:smartTagPr>
          <w:attr w:val="2002" w:name="Year"/>
          <w:attr w:val="29" w:name="Day"/>
          <w:attr w:val="05" w:name="Month"/>
          <w:attr w:val="trans" w:name="ls"/>
        </w:smartTagPr>
        <w:r w:rsidR="007B1F02" w:rsidRPr="00D765A0">
          <w:rPr>
            <w:rFonts w:cs="Tahoma"/>
            <w:bCs/>
            <w:i/>
            <w:iCs/>
            <w:lang w:eastAsia="hr-HR"/>
          </w:rPr>
          <w:t>29.05.2002.</w:t>
        </w:r>
      </w:smartTag>
      <w:r w:rsidR="007B1F02" w:rsidRPr="00D765A0">
        <w:rPr>
          <w:rFonts w:cs="Tahoma"/>
          <w:bCs/>
          <w:i/>
          <w:iCs/>
          <w:lang w:eastAsia="hr-HR"/>
        </w:rPr>
        <w:t xml:space="preserve"> godine. Za vozilo nema podataka o teretima.</w:t>
      </w:r>
    </w:p>
    <w:p w:rsidRDefault="007B1F02" w:rsidP="007A2D31" w:rsidR="00B07E6A" w:rsidRPr="00D765A0">
      <w:pPr>
        <w:spacing w:after="0"/>
        <w:jc w:val="both"/>
        <w:rPr>
          <w:rFonts w:cs="Tahoma"/>
          <w:bCs/>
          <w:i/>
          <w:iCs/>
          <w:lang w:eastAsia="hr-HR"/>
        </w:rPr>
      </w:pPr>
      <w:r w:rsidRPr="00D765A0">
        <w:rPr>
          <w:rFonts w:cs="Tahoma"/>
          <w:bCs/>
          <w:i/>
          <w:iCs/>
          <w:lang w:eastAsia="hr-HR"/>
        </w:rPr>
        <w:t xml:space="preserve">Bivša zakonska zastupnica izjavila je pisanim putem da je isto vozilo ukradeno prilikom poslovnog puta u Sarajevo 2002. godine. Otuđenje vozila prijavljeno je u PU Zagrebačku 2002. godine </w:t>
      </w:r>
      <w:r w:rsidR="00FB7B66" w:rsidRPr="00D765A0">
        <w:rPr>
          <w:rFonts w:cs="Tahoma"/>
          <w:bCs/>
          <w:i/>
          <w:iCs/>
          <w:lang w:eastAsia="hr-HR"/>
        </w:rPr>
        <w:t>o čemu je sastavljen i zapisnik, te se navedeno vozilo u daljnjem tijeku stečajnog postupka  neće tretirati kao stečajna masa.</w:t>
      </w:r>
      <w:r w:rsidRPr="00D765A0">
        <w:rPr>
          <w:rFonts w:cs="Tahoma"/>
          <w:bCs/>
          <w:i/>
          <w:iCs/>
          <w:lang w:eastAsia="hr-HR"/>
        </w:rPr>
        <w:t xml:space="preserve"> </w:t>
      </w:r>
      <w:r w:rsidR="00490910" w:rsidRPr="00D765A0">
        <w:rPr>
          <w:rFonts w:cs="Tahoma"/>
          <w:bCs/>
          <w:i/>
          <w:iCs/>
          <w:lang w:eastAsia="hr-HR"/>
        </w:rPr>
        <w:t xml:space="preserve"> </w:t>
      </w:r>
    </w:p>
    <w:p w:rsidRDefault="00B07E6A" w:rsidP="007A2D31" w:rsidR="00B07E6A" w:rsidRPr="00D765A0">
      <w:pPr>
        <w:spacing w:after="0"/>
        <w:jc w:val="both"/>
        <w:rPr>
          <w:rFonts w:cs="Tahoma"/>
          <w:bCs/>
          <w:i/>
          <w:iCs/>
          <w:sz w:val="16"/>
          <w:szCs w:val="16"/>
          <w:lang w:eastAsia="hr-HR"/>
        </w:rPr>
      </w:pPr>
    </w:p>
    <w:p w:rsidRDefault="007B1F02" w:rsidP="007A2D31" w:rsidR="007B1F02" w:rsidRPr="00D765A0">
      <w:pPr>
        <w:spacing w:after="0"/>
        <w:jc w:val="both"/>
        <w:rPr>
          <w:rFonts w:cs="Tahoma"/>
          <w:bCs/>
          <w:sz w:val="16"/>
          <w:szCs w:val="16"/>
          <w:lang w:eastAsia="hr-HR"/>
        </w:rPr>
      </w:pPr>
    </w:p>
    <w:p w:rsidRDefault="007A2D31" w:rsidP="007A2D31" w:rsidR="007A2D31" w:rsidRPr="00D765A0">
      <w:pPr>
        <w:spacing w:after="0"/>
        <w:jc w:val="both"/>
        <w:rPr>
          <w:rFonts w:cs="Tahoma"/>
          <w:bCs/>
          <w:lang w:eastAsia="hr-HR"/>
        </w:rPr>
      </w:pPr>
      <w:r w:rsidRPr="00D765A0">
        <w:rPr>
          <w:rFonts w:cs="Tahoma"/>
          <w:bCs/>
          <w:lang w:eastAsia="hr-HR"/>
        </w:rPr>
        <w:t>Novčane tražbine</w:t>
      </w:r>
    </w:p>
    <w:p w:rsidRDefault="007A2D31" w:rsidP="007A2D31" w:rsidR="007A2D31" w:rsidRPr="00D765A0">
      <w:pPr>
        <w:spacing w:after="0"/>
        <w:jc w:val="both"/>
        <w:rPr>
          <w:rFonts w:cs="Tahoma"/>
          <w:bCs/>
          <w:sz w:val="16"/>
          <w:szCs w:val="16"/>
          <w:lang w:eastAsia="hr-HR"/>
        </w:rPr>
      </w:pPr>
    </w:p>
    <w:p w:rsidRDefault="00A34D12" w:rsidP="00A34D12" w:rsidR="00A34D12" w:rsidRPr="00D765A0">
      <w:pPr>
        <w:spacing w:after="0"/>
        <w:jc w:val="both"/>
        <w:rPr>
          <w:rFonts w:cs="Tahoma"/>
        </w:rPr>
      </w:pPr>
      <w:r w:rsidRPr="00D765A0">
        <w:rPr>
          <w:rFonts w:cs="Tahoma"/>
          <w:lang w:eastAsia="hr-HR"/>
        </w:rPr>
        <w:t>Prema knjigovodstvenim karticama stečajn</w:t>
      </w:r>
      <w:r w:rsidR="00057228" w:rsidRPr="00D765A0">
        <w:rPr>
          <w:rFonts w:cs="Tahoma"/>
          <w:lang w:eastAsia="hr-HR"/>
        </w:rPr>
        <w:t xml:space="preserve">i </w:t>
      </w:r>
      <w:r w:rsidRPr="00D765A0">
        <w:rPr>
          <w:rFonts w:cs="Tahoma"/>
          <w:lang w:eastAsia="hr-HR"/>
        </w:rPr>
        <w:t>dužnik</w:t>
      </w:r>
      <w:r w:rsidR="00057228" w:rsidRPr="00D765A0">
        <w:rPr>
          <w:rFonts w:cs="Tahoma"/>
          <w:lang w:eastAsia="hr-HR"/>
        </w:rPr>
        <w:t xml:space="preserve"> </w:t>
      </w:r>
      <w:r w:rsidRPr="00D765A0">
        <w:rPr>
          <w:rFonts w:cs="Tahoma"/>
          <w:lang w:eastAsia="hr-HR"/>
        </w:rPr>
        <w:t xml:space="preserve">imao je evidentirana novčana potraživanja prema dužnikovim dužnicima u iznosu od </w:t>
      </w:r>
      <w:r w:rsidR="005F483D" w:rsidRPr="00D765A0">
        <w:rPr>
          <w:rFonts w:cs="Tahoma"/>
          <w:lang w:eastAsia="hr-HR"/>
        </w:rPr>
        <w:t xml:space="preserve">967.970,15 </w:t>
      </w:r>
      <w:r w:rsidRPr="00D765A0">
        <w:rPr>
          <w:rFonts w:cs="Tahoma"/>
          <w:lang w:eastAsia="hr-HR"/>
        </w:rPr>
        <w:t>kn. Za sva potraživanja poslani su pozivi na plaćanje</w:t>
      </w:r>
      <w:r w:rsidR="00057228" w:rsidRPr="00D765A0">
        <w:rPr>
          <w:rFonts w:cs="Tahoma"/>
          <w:lang w:eastAsia="hr-HR"/>
        </w:rPr>
        <w:t xml:space="preserve"> - opomene</w:t>
      </w:r>
      <w:r w:rsidRPr="00D765A0">
        <w:rPr>
          <w:rFonts w:cs="Tahoma"/>
          <w:lang w:eastAsia="hr-HR"/>
        </w:rPr>
        <w:t xml:space="preserve">. </w:t>
      </w:r>
      <w:r w:rsidR="005F483D" w:rsidRPr="00D765A0">
        <w:rPr>
          <w:rFonts w:cs="Tahoma"/>
          <w:lang w:eastAsia="hr-HR"/>
        </w:rPr>
        <w:t xml:space="preserve">Po poslanim </w:t>
      </w:r>
      <w:r w:rsidR="00057228" w:rsidRPr="00D765A0">
        <w:rPr>
          <w:rFonts w:cs="Tahoma"/>
          <w:lang w:eastAsia="hr-HR"/>
        </w:rPr>
        <w:t xml:space="preserve">pozivima na plaćanje – </w:t>
      </w:r>
      <w:r w:rsidR="005F483D" w:rsidRPr="00D765A0">
        <w:rPr>
          <w:rFonts w:cs="Tahoma"/>
          <w:lang w:eastAsia="hr-HR"/>
        </w:rPr>
        <w:t>opomenama</w:t>
      </w:r>
      <w:r w:rsidR="00057228" w:rsidRPr="00D765A0">
        <w:rPr>
          <w:rFonts w:cs="Tahoma"/>
          <w:lang w:eastAsia="hr-HR"/>
        </w:rPr>
        <w:t>,</w:t>
      </w:r>
      <w:r w:rsidR="005F483D" w:rsidRPr="00D765A0">
        <w:rPr>
          <w:rFonts w:cs="Tahoma"/>
          <w:lang w:eastAsia="hr-HR"/>
        </w:rPr>
        <w:t xml:space="preserve"> na žiro račun stečajnog dužnika uplaćen je iznos od 2.271,60 kn. </w:t>
      </w:r>
      <w:r w:rsidRPr="00D765A0">
        <w:rPr>
          <w:rFonts w:cs="Tahoma"/>
          <w:lang w:eastAsia="hr-HR"/>
        </w:rPr>
        <w:t xml:space="preserve">Za iznos od </w:t>
      </w:r>
      <w:r w:rsidR="005F483D" w:rsidRPr="00D765A0">
        <w:rPr>
          <w:rFonts w:cs="Tahoma"/>
          <w:lang w:eastAsia="hr-HR"/>
        </w:rPr>
        <w:t xml:space="preserve">9.093,68 </w:t>
      </w:r>
      <w:r w:rsidRPr="00D765A0">
        <w:rPr>
          <w:rFonts w:cs="Tahoma"/>
          <w:lang w:eastAsia="hr-HR"/>
        </w:rPr>
        <w:t xml:space="preserve">kn </w:t>
      </w:r>
      <w:r w:rsidR="005F483D" w:rsidRPr="00D765A0">
        <w:rPr>
          <w:rFonts w:cs="Tahoma"/>
          <w:lang w:eastAsia="hr-HR"/>
        </w:rPr>
        <w:t xml:space="preserve">dužnikovi </w:t>
      </w:r>
      <w:r w:rsidRPr="00D765A0">
        <w:rPr>
          <w:rFonts w:cs="Tahoma"/>
          <w:lang w:eastAsia="hr-HR"/>
        </w:rPr>
        <w:t xml:space="preserve">dužnici su poslali pisane odgovore u kojima su naveli da </w:t>
      </w:r>
      <w:r w:rsidR="00057228" w:rsidRPr="00D765A0">
        <w:rPr>
          <w:rFonts w:cs="Tahoma"/>
          <w:lang w:eastAsia="hr-HR"/>
        </w:rPr>
        <w:t>nemaju dugovanja prema A.D.</w:t>
      </w:r>
      <w:r w:rsidR="005F483D" w:rsidRPr="00D765A0">
        <w:rPr>
          <w:rFonts w:cs="Tahoma"/>
          <w:lang w:eastAsia="hr-HR"/>
        </w:rPr>
        <w:t xml:space="preserve"> PROMETU d.o.o. jer su </w:t>
      </w:r>
      <w:r w:rsidRPr="00D765A0">
        <w:rPr>
          <w:rFonts w:cs="Tahoma"/>
          <w:lang w:eastAsia="hr-HR"/>
        </w:rPr>
        <w:t>za svoja dugovanja izvršili plaćanja, cesije i</w:t>
      </w:r>
      <w:r w:rsidR="007449AF" w:rsidRPr="00D765A0">
        <w:rPr>
          <w:rFonts w:cs="Tahoma"/>
          <w:lang w:eastAsia="hr-HR"/>
        </w:rPr>
        <w:t>li komp</w:t>
      </w:r>
      <w:r w:rsidR="005F483D" w:rsidRPr="00D765A0">
        <w:rPr>
          <w:rFonts w:cs="Tahoma"/>
          <w:lang w:eastAsia="hr-HR"/>
        </w:rPr>
        <w:t xml:space="preserve">enzacije prije otvaranja stečajnog postupka. Za iznos od 128.908,48 kn dužnikovi dužnici nisu se odazvali, a za iznos od 827.696,39 kn nisu preuzeli  </w:t>
      </w:r>
      <w:r w:rsidR="00057228" w:rsidRPr="00D765A0">
        <w:rPr>
          <w:rFonts w:cs="Tahoma"/>
          <w:lang w:eastAsia="hr-HR"/>
        </w:rPr>
        <w:t>pozive na plaćanje -</w:t>
      </w:r>
      <w:r w:rsidR="005F483D" w:rsidRPr="00D765A0">
        <w:rPr>
          <w:rFonts w:cs="Tahoma"/>
          <w:lang w:eastAsia="hr-HR"/>
        </w:rPr>
        <w:t xml:space="preserve"> opomene (odselili su, nema ih na adresi – vraćena je pošta). U daljnjem tijeku stečajnog postupka stečajni u</w:t>
      </w:r>
      <w:r w:rsidR="00C11F4B" w:rsidRPr="00D765A0">
        <w:rPr>
          <w:rFonts w:cs="Tahoma"/>
          <w:lang w:eastAsia="hr-HR"/>
        </w:rPr>
        <w:t>pravitelj će još jednom poslati pisane opomene, odnosno pozive za plaćanje duga.</w:t>
      </w:r>
    </w:p>
    <w:p w:rsidRDefault="00A34D12" w:rsidP="00A34D12" w:rsidR="00A34D12" w:rsidRPr="00D765A0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A34D12" w:rsidP="00A34D12" w:rsidR="00A34D12" w:rsidRPr="00D765A0">
      <w:pPr>
        <w:spacing w:after="0"/>
        <w:jc w:val="both"/>
        <w:rPr>
          <w:rFonts w:cs="Tahoma"/>
          <w:lang w:eastAsia="hr-HR"/>
        </w:rPr>
      </w:pPr>
      <w:r w:rsidRPr="00D765A0">
        <w:rPr>
          <w:rFonts w:cs="Tahoma"/>
          <w:lang w:eastAsia="hr-HR"/>
        </w:rPr>
        <w:t>Ovaj stečajni dužnik  nema nenovčanih tražbina, udjela i dionica u drugim društvima, razlučnih prava na imovini trećih osoba i drugo.</w:t>
      </w:r>
    </w:p>
    <w:p w:rsidRDefault="00A34D12" w:rsidP="00A34D12" w:rsidR="00A34D12" w:rsidRPr="00D765A0">
      <w:pPr>
        <w:spacing w:after="0"/>
        <w:jc w:val="both"/>
        <w:rPr>
          <w:rFonts w:cs="Tahoma"/>
          <w:sz w:val="16"/>
          <w:szCs w:val="16"/>
        </w:rPr>
      </w:pPr>
    </w:p>
    <w:p w:rsidRDefault="00DB1DE3" w:rsidP="007A2D31" w:rsidR="00DB1DE3" w:rsidRPr="00D765A0">
      <w:pPr>
        <w:pStyle w:val="Odlomakpopisa1"/>
        <w:spacing w:lineRule="auto" w:line="240" w:after="0"/>
        <w:ind w:left="0"/>
        <w:jc w:val="both"/>
        <w:rPr>
          <w:rFonts w:cs="Tahoma"/>
          <w:bCs/>
          <w:sz w:val="24"/>
          <w:szCs w:val="24"/>
          <w:lang w:eastAsia="hr-HR"/>
        </w:rPr>
      </w:pPr>
    </w:p>
    <w:p w:rsidRDefault="007A2D31" w:rsidP="007A2D31" w:rsidR="007A2D31" w:rsidRPr="00D765A0">
      <w:pPr>
        <w:pStyle w:val="Odlomakpopisa1"/>
        <w:spacing w:lineRule="auto" w:line="240" w:after="0"/>
        <w:ind w:left="0"/>
        <w:jc w:val="both"/>
        <w:rPr>
          <w:rFonts w:cs="Tahoma"/>
          <w:bCs/>
          <w:sz w:val="24"/>
          <w:szCs w:val="24"/>
          <w:lang w:eastAsia="hr-HR"/>
        </w:rPr>
      </w:pPr>
      <w:r w:rsidRPr="00D765A0">
        <w:rPr>
          <w:rFonts w:cs="Tahoma"/>
          <w:bCs/>
          <w:sz w:val="24"/>
          <w:szCs w:val="24"/>
          <w:lang w:eastAsia="hr-HR"/>
        </w:rPr>
        <w:t xml:space="preserve">OBVEZE STEČAJNOG DUŽNIKA </w:t>
      </w:r>
    </w:p>
    <w:p w:rsidRDefault="007A2D31" w:rsidP="007A2D31" w:rsidR="007A2D31" w:rsidRPr="00D765A0">
      <w:pPr>
        <w:spacing w:after="0"/>
        <w:jc w:val="both"/>
        <w:rPr>
          <w:rFonts w:cs="Tahoma"/>
          <w:bCs/>
          <w:sz w:val="16"/>
          <w:szCs w:val="16"/>
          <w:lang w:eastAsia="hr-HR"/>
        </w:rPr>
      </w:pPr>
    </w:p>
    <w:p w:rsidRDefault="00DB1DE3" w:rsidP="007A2D31" w:rsidR="00DB1DE3" w:rsidRPr="00D765A0">
      <w:pPr>
        <w:spacing w:after="0"/>
        <w:jc w:val="both"/>
        <w:rPr>
          <w:rFonts w:cs="Tahoma"/>
          <w:bCs/>
          <w:sz w:val="16"/>
          <w:szCs w:val="16"/>
          <w:lang w:eastAsia="hr-HR"/>
        </w:rPr>
      </w:pPr>
    </w:p>
    <w:p w:rsidRDefault="00DB1DE3" w:rsidP="007A2D31" w:rsidR="00DB1DE3" w:rsidRPr="00D765A0">
      <w:pPr>
        <w:spacing w:after="0"/>
        <w:jc w:val="both"/>
        <w:rPr>
          <w:rFonts w:cs="Tahoma"/>
          <w:bCs/>
          <w:sz w:val="16"/>
          <w:szCs w:val="16"/>
          <w:lang w:eastAsia="hr-HR"/>
        </w:rPr>
      </w:pPr>
    </w:p>
    <w:tbl>
      <w:tblPr>
        <w:tblW w:type="dxa" w:w="9356"/>
        <w:tblLook w:val="01E0" w:noVBand="0" w:noHBand="0" w:lastColumn="1" w:firstColumn="1" w:lastRow="1" w:firstRow="1"/>
      </w:tblPr>
      <w:tblGrid>
        <w:gridCol w:w="7125"/>
        <w:gridCol w:w="1799"/>
        <w:gridCol w:w="432"/>
      </w:tblGrid>
      <w:tr w:rsidR="007A2D31" w:rsidRPr="00D765A0">
        <w:tc>
          <w:tcPr>
            <w:tcW w:type="dxa" w:w="7125"/>
          </w:tcPr>
          <w:p w:rsidRDefault="007A2D31" w:rsidP="007A2D31" w:rsidR="007A2D31" w:rsidRPr="00D765A0">
            <w:pPr>
              <w:spacing w:after="0"/>
              <w:ind w:left="180"/>
              <w:jc w:val="both"/>
              <w:rPr>
                <w:rFonts w:cs="Tahoma"/>
                <w:lang w:eastAsia="hr-HR"/>
              </w:rPr>
            </w:pPr>
            <w:r w:rsidRPr="00D765A0">
              <w:rPr>
                <w:rFonts w:cs="Tahoma"/>
                <w:bCs/>
                <w:lang w:eastAsia="hr-HR"/>
              </w:rPr>
              <w:t>a) Dospjeli nepodmireni troškovi od otvaranja stečajnog postupka</w:t>
            </w:r>
          </w:p>
        </w:tc>
        <w:tc>
          <w:tcPr>
            <w:tcW w:type="dxa" w:w="1799"/>
          </w:tcPr>
          <w:p w:rsidRDefault="00492F8F" w:rsidP="007A2D31" w:rsidR="007A2D31" w:rsidRPr="00D765A0">
            <w:pPr>
              <w:spacing w:after="0"/>
              <w:jc w:val="right"/>
              <w:rPr>
                <w:rFonts w:cs="Tahoma"/>
                <w:lang w:eastAsia="hr-HR"/>
              </w:rPr>
            </w:pPr>
            <w:r w:rsidRPr="00D765A0">
              <w:rPr>
                <w:rFonts w:cs="Tahoma"/>
                <w:sz w:val="20"/>
                <w:szCs w:val="20"/>
              </w:rPr>
              <w:fldChar w:fldCharType="begin"/>
            </w:r>
            <w:r w:rsidRPr="00D765A0">
              <w:rPr>
                <w:rFonts w:cs="Tahoma"/>
                <w:sz w:val="20"/>
                <w:szCs w:val="20"/>
              </w:rPr>
              <w:instrText xml:space="preserve"> =SUM(ABOVE) </w:instrText>
            </w:r>
            <w:r w:rsidRPr="00D765A0">
              <w:rPr>
                <w:rFonts w:cs="Tahoma"/>
                <w:sz w:val="20"/>
                <w:szCs w:val="20"/>
              </w:rPr>
              <w:fldChar w:fldCharType="separate"/>
            </w:r>
            <w:r w:rsidRPr="00D765A0">
              <w:rPr>
                <w:rFonts w:cs="Tahoma"/>
                <w:noProof/>
                <w:sz w:val="20"/>
                <w:szCs w:val="20"/>
              </w:rPr>
              <w:t>115.740,13</w:t>
            </w:r>
            <w:r w:rsidRPr="00D765A0">
              <w:rPr>
                <w:rFonts w:cs="Tahoma"/>
                <w:sz w:val="20"/>
                <w:szCs w:val="20"/>
              </w:rPr>
              <w:fldChar w:fldCharType="end"/>
            </w:r>
            <w:r w:rsidR="007A2D31" w:rsidRPr="00D765A0">
              <w:rPr>
                <w:rFonts w:cs="Tahoma"/>
              </w:rPr>
              <w:fldChar w:fldCharType="begin"/>
            </w:r>
            <w:r w:rsidR="007A2D31" w:rsidRPr="00D765A0">
              <w:rPr>
                <w:rFonts w:cs="Tahoma"/>
              </w:rPr>
              <w:instrText xml:space="preserve"> =SUM(ABOVE) </w:instrText>
            </w:r>
            <w:r w:rsidR="007A2D31" w:rsidRPr="00D765A0">
              <w:rPr>
                <w:rFonts w:cs="Tahoma"/>
              </w:rPr>
              <w:fldChar w:fldCharType="end"/>
            </w:r>
          </w:p>
        </w:tc>
        <w:tc>
          <w:tcPr>
            <w:tcW w:type="dxa" w:w="432"/>
          </w:tcPr>
          <w:p w:rsidRDefault="007A2D31" w:rsidP="007A2D31" w:rsidR="007A2D31" w:rsidRPr="00D765A0">
            <w:pPr>
              <w:spacing w:after="0"/>
              <w:jc w:val="both"/>
              <w:rPr>
                <w:rFonts w:cs="Tahoma"/>
                <w:lang w:eastAsia="hr-HR"/>
              </w:rPr>
            </w:pPr>
            <w:r w:rsidRPr="00D765A0">
              <w:rPr>
                <w:rFonts w:cs="Tahoma"/>
                <w:lang w:eastAsia="hr-HR"/>
              </w:rPr>
              <w:t>kn</w:t>
            </w:r>
          </w:p>
        </w:tc>
      </w:tr>
      <w:tr w:rsidR="007A2D31" w:rsidRPr="00D765A0">
        <w:tc>
          <w:tcPr>
            <w:tcW w:type="dxa" w:w="7125"/>
          </w:tcPr>
          <w:p w:rsidRDefault="007A2D31" w:rsidP="007A2D31" w:rsidR="007A2D31" w:rsidRPr="00D765A0">
            <w:pPr>
              <w:spacing w:after="0"/>
              <w:jc w:val="both"/>
              <w:rPr>
                <w:rFonts w:cs="Tahoma"/>
                <w:lang w:eastAsia="hr-HR"/>
              </w:rPr>
            </w:pPr>
            <w:r w:rsidRPr="00D765A0">
              <w:rPr>
                <w:rFonts w:cs="Tahoma"/>
                <w:lang w:eastAsia="hr-HR"/>
              </w:rPr>
              <w:t xml:space="preserve">         od </w:t>
            </w:r>
            <w:smartTag w:element="date" w:uri="urn:schemas-microsoft-com:office:smarttags">
              <w:smartTagPr>
                <w:attr w:val="2016" w:name="Year"/>
                <w:attr w:val="24" w:name="Day"/>
                <w:attr w:val="11" w:name="Month"/>
                <w:attr w:val="trans" w:name="ls"/>
              </w:smartTagPr>
              <w:r w:rsidR="000E40D5" w:rsidRPr="00D765A0">
                <w:rPr>
                  <w:rFonts w:cs="Tahoma"/>
                  <w:lang w:eastAsia="hr-HR"/>
                </w:rPr>
                <w:t>24.11.2016.</w:t>
              </w:r>
            </w:smartTag>
            <w:r w:rsidR="000E40D5" w:rsidRPr="00D765A0">
              <w:rPr>
                <w:rFonts w:cs="Tahoma"/>
                <w:lang w:eastAsia="hr-HR"/>
              </w:rPr>
              <w:t xml:space="preserve"> do </w:t>
            </w:r>
            <w:smartTag w:element="date" w:uri="urn:schemas-microsoft-com:office:smarttags">
              <w:smartTagPr>
                <w:attr w:val="2017" w:name="Year"/>
                <w:attr w:val="11" w:name="Day"/>
                <w:attr w:val="04" w:name="Month"/>
                <w:attr w:val="trans" w:name="ls"/>
              </w:smartTagPr>
              <w:r w:rsidR="000E40D5" w:rsidRPr="00D765A0">
                <w:rPr>
                  <w:rFonts w:cs="Tahoma"/>
                  <w:lang w:eastAsia="hr-HR"/>
                </w:rPr>
                <w:t>11.04.2017.</w:t>
              </w:r>
            </w:smartTag>
            <w:r w:rsidR="000E40D5" w:rsidRPr="00D765A0">
              <w:rPr>
                <w:rFonts w:cs="Tahoma"/>
                <w:lang w:eastAsia="hr-HR"/>
              </w:rPr>
              <w:t xml:space="preserve"> </w:t>
            </w:r>
            <w:r w:rsidRPr="00D765A0">
              <w:rPr>
                <w:rFonts w:cs="Tahoma"/>
                <w:lang w:eastAsia="hr-HR"/>
              </w:rPr>
              <w:t xml:space="preserve">godine </w:t>
            </w:r>
          </w:p>
        </w:tc>
        <w:tc>
          <w:tcPr>
            <w:tcW w:type="dxa" w:w="1799"/>
          </w:tcPr>
          <w:p w:rsidRDefault="007A2D31" w:rsidP="007A2D31" w:rsidR="007A2D31" w:rsidRPr="00D765A0">
            <w:pPr>
              <w:spacing w:after="0"/>
              <w:jc w:val="both"/>
              <w:rPr>
                <w:rFonts w:cs="Tahoma"/>
                <w:lang w:eastAsia="hr-HR"/>
              </w:rPr>
            </w:pPr>
          </w:p>
        </w:tc>
        <w:tc>
          <w:tcPr>
            <w:tcW w:type="dxa" w:w="432"/>
          </w:tcPr>
          <w:p w:rsidRDefault="007A2D31" w:rsidP="007A2D31" w:rsidR="007A2D31" w:rsidRPr="00D765A0">
            <w:pPr>
              <w:spacing w:after="0"/>
              <w:jc w:val="both"/>
              <w:rPr>
                <w:rFonts w:cs="Tahoma"/>
                <w:lang w:eastAsia="hr-HR"/>
              </w:rPr>
            </w:pPr>
          </w:p>
        </w:tc>
      </w:tr>
    </w:tbl>
    <w:p w:rsidRDefault="007A2D31" w:rsidP="007A2D31" w:rsidR="007A2D31" w:rsidRPr="00D765A0">
      <w:pPr>
        <w:spacing w:after="0"/>
        <w:jc w:val="both"/>
        <w:rPr>
          <w:rFonts w:cs="Tahoma"/>
          <w:sz w:val="20"/>
          <w:szCs w:val="20"/>
        </w:rPr>
      </w:pPr>
    </w:p>
    <w:tbl>
      <w:tblPr>
        <w:tblW w:type="dxa" w:w="9356"/>
        <w:tblLook w:val="01E0" w:noVBand="0" w:noHBand="0" w:lastColumn="1" w:firstColumn="1" w:lastRow="1" w:firstRow="1"/>
      </w:tblPr>
      <w:tblGrid>
        <w:gridCol w:w="7125"/>
        <w:gridCol w:w="1799"/>
        <w:gridCol w:w="432"/>
      </w:tblGrid>
      <w:tr w:rsidR="007A2D31" w:rsidRPr="00D765A0">
        <w:tc>
          <w:tcPr>
            <w:tcW w:type="dxa" w:w="7125"/>
          </w:tcPr>
          <w:p w:rsidRDefault="007A2D31" w:rsidP="007A2D31" w:rsidR="007A2D31" w:rsidRPr="00D765A0">
            <w:pPr>
              <w:spacing w:after="0"/>
              <w:ind w:left="180"/>
              <w:jc w:val="both"/>
              <w:rPr>
                <w:rFonts w:cs="Tahoma"/>
                <w:lang w:eastAsia="hr-HR"/>
              </w:rPr>
            </w:pPr>
            <w:r w:rsidRPr="00D765A0">
              <w:rPr>
                <w:rFonts w:cs="Tahoma"/>
                <w:bCs/>
              </w:rPr>
              <w:t>b) Planirani troškovi za naredno šestmjesečno razdoblje</w:t>
            </w:r>
          </w:p>
        </w:tc>
        <w:tc>
          <w:tcPr>
            <w:tcW w:type="dxa" w:w="1799"/>
          </w:tcPr>
          <w:p w:rsidRDefault="00FF7885" w:rsidP="007A2D31" w:rsidR="007A2D31" w:rsidRPr="00D765A0">
            <w:pPr>
              <w:spacing w:after="0"/>
              <w:jc w:val="right"/>
              <w:rPr>
                <w:rFonts w:cs="Tahoma"/>
                <w:lang w:eastAsia="hr-HR"/>
              </w:rPr>
            </w:pPr>
            <w:r w:rsidRPr="00D765A0">
              <w:rPr>
                <w:rFonts w:cs="Tahoma"/>
                <w:sz w:val="20"/>
                <w:szCs w:val="20"/>
              </w:rPr>
              <w:fldChar w:fldCharType="begin"/>
            </w:r>
            <w:r w:rsidRPr="00D765A0">
              <w:rPr>
                <w:rFonts w:cs="Tahoma"/>
                <w:sz w:val="20"/>
                <w:szCs w:val="20"/>
              </w:rPr>
              <w:instrText xml:space="preserve"> =SUM(ABOVE) </w:instrText>
            </w:r>
            <w:r w:rsidRPr="00D765A0">
              <w:rPr>
                <w:rFonts w:cs="Tahoma"/>
                <w:sz w:val="20"/>
                <w:szCs w:val="20"/>
              </w:rPr>
              <w:fldChar w:fldCharType="separate"/>
            </w:r>
            <w:r w:rsidRPr="00D765A0">
              <w:rPr>
                <w:rFonts w:cs="Tahoma"/>
                <w:noProof/>
                <w:sz w:val="20"/>
                <w:szCs w:val="20"/>
              </w:rPr>
              <w:t>65.760</w:t>
            </w:r>
            <w:r w:rsidRPr="00D765A0">
              <w:rPr>
                <w:rFonts w:cs="Tahoma"/>
                <w:sz w:val="20"/>
                <w:szCs w:val="20"/>
              </w:rPr>
              <w:fldChar w:fldCharType="end"/>
            </w:r>
            <w:r w:rsidRPr="00D765A0">
              <w:rPr>
                <w:rFonts w:cs="Tahoma"/>
                <w:sz w:val="20"/>
                <w:szCs w:val="20"/>
              </w:rPr>
              <w:t>,00</w:t>
            </w:r>
          </w:p>
        </w:tc>
        <w:tc>
          <w:tcPr>
            <w:tcW w:type="dxa" w:w="432"/>
          </w:tcPr>
          <w:p w:rsidRDefault="007A2D31" w:rsidP="007A2D31" w:rsidR="007A2D31" w:rsidRPr="00D765A0">
            <w:pPr>
              <w:spacing w:after="0"/>
              <w:jc w:val="both"/>
              <w:rPr>
                <w:rFonts w:cs="Tahoma"/>
                <w:lang w:eastAsia="hr-HR"/>
              </w:rPr>
            </w:pPr>
            <w:r w:rsidRPr="00D765A0">
              <w:rPr>
                <w:rFonts w:cs="Tahoma"/>
                <w:lang w:eastAsia="hr-HR"/>
              </w:rPr>
              <w:t>kn</w:t>
            </w:r>
          </w:p>
        </w:tc>
      </w:tr>
      <w:tr w:rsidR="007A2D31" w:rsidRPr="00D765A0">
        <w:tc>
          <w:tcPr>
            <w:tcW w:type="dxa" w:w="7125"/>
          </w:tcPr>
          <w:p w:rsidRDefault="007A2D31" w:rsidP="007A2D31" w:rsidR="007A2D31" w:rsidRPr="00D765A0">
            <w:pPr>
              <w:spacing w:after="0"/>
              <w:jc w:val="both"/>
              <w:rPr>
                <w:rFonts w:cs="Tahoma"/>
                <w:lang w:eastAsia="hr-HR"/>
              </w:rPr>
            </w:pPr>
            <w:r w:rsidRPr="00D765A0">
              <w:rPr>
                <w:rFonts w:cs="Tahoma"/>
                <w:lang w:eastAsia="hr-HR"/>
              </w:rPr>
              <w:t xml:space="preserve">         od </w:t>
            </w:r>
            <w:smartTag w:element="date" w:uri="urn:schemas-microsoft-com:office:smarttags">
              <w:smartTagPr>
                <w:attr w:val="trans" w:name="ls"/>
                <w:attr w:val="04" w:name="Month"/>
                <w:attr w:val="12" w:name="Day"/>
                <w:attr w:val="2017" w:name="Year"/>
              </w:smartTagPr>
              <w:r w:rsidR="000E40D5" w:rsidRPr="00D765A0">
                <w:rPr>
                  <w:rFonts w:cs="Tahoma"/>
                </w:rPr>
                <w:t>12.04.2017.</w:t>
              </w:r>
            </w:smartTag>
            <w:r w:rsidR="000E40D5" w:rsidRPr="00D765A0">
              <w:rPr>
                <w:rFonts w:cs="Tahoma"/>
              </w:rPr>
              <w:t xml:space="preserve"> do </w:t>
            </w:r>
            <w:smartTag w:element="date" w:uri="urn:schemas-microsoft-com:office:smarttags">
              <w:smartTagPr>
                <w:attr w:val="trans" w:name="ls"/>
                <w:attr w:val="10" w:name="Month"/>
                <w:attr w:val="12" w:name="Day"/>
                <w:attr w:val="2017" w:name="Year"/>
              </w:smartTagPr>
              <w:r w:rsidR="000E40D5" w:rsidRPr="00D765A0">
                <w:rPr>
                  <w:rFonts w:cs="Tahoma"/>
                </w:rPr>
                <w:t>12.10.2017.</w:t>
              </w:r>
            </w:smartTag>
            <w:r w:rsidR="000E40D5" w:rsidRPr="00D765A0">
              <w:rPr>
                <w:rFonts w:cs="Tahoma"/>
              </w:rPr>
              <w:t xml:space="preserve"> </w:t>
            </w:r>
            <w:r w:rsidRPr="00D765A0">
              <w:rPr>
                <w:rFonts w:cs="Tahoma"/>
              </w:rPr>
              <w:t>godine</w:t>
            </w:r>
          </w:p>
        </w:tc>
        <w:tc>
          <w:tcPr>
            <w:tcW w:type="dxa" w:w="1799"/>
          </w:tcPr>
          <w:p w:rsidRDefault="007A2D31" w:rsidP="007A2D31" w:rsidR="007A2D31" w:rsidRPr="00D765A0">
            <w:pPr>
              <w:spacing w:after="0"/>
              <w:jc w:val="both"/>
              <w:rPr>
                <w:rFonts w:cs="Tahoma"/>
                <w:lang w:eastAsia="hr-HR"/>
              </w:rPr>
            </w:pPr>
          </w:p>
        </w:tc>
        <w:tc>
          <w:tcPr>
            <w:tcW w:type="dxa" w:w="432"/>
          </w:tcPr>
          <w:p w:rsidRDefault="007A2D31" w:rsidP="007A2D31" w:rsidR="007A2D31" w:rsidRPr="00D765A0">
            <w:pPr>
              <w:spacing w:after="0"/>
              <w:jc w:val="both"/>
              <w:rPr>
                <w:rFonts w:cs="Tahoma"/>
                <w:lang w:eastAsia="hr-HR"/>
              </w:rPr>
            </w:pPr>
          </w:p>
        </w:tc>
      </w:tr>
    </w:tbl>
    <w:p w:rsidRDefault="007A2D31" w:rsidP="007A2D31" w:rsidR="007A2D31" w:rsidRPr="00D765A0">
      <w:pPr>
        <w:spacing w:after="0"/>
        <w:rPr>
          <w:rFonts w:cs="Tahoma"/>
          <w:sz w:val="20"/>
          <w:szCs w:val="20"/>
        </w:rPr>
      </w:pPr>
    </w:p>
    <w:p w:rsidRDefault="007A2D31" w:rsidP="007A2D31" w:rsidR="007A2D31" w:rsidRPr="00D765A0">
      <w:pPr>
        <w:spacing w:after="0"/>
        <w:ind w:left="181"/>
        <w:jc w:val="both"/>
        <w:rPr>
          <w:rFonts w:cs="Tahoma"/>
          <w:bCs/>
        </w:rPr>
      </w:pPr>
      <w:r w:rsidRPr="00D765A0">
        <w:rPr>
          <w:rFonts w:cs="Tahoma"/>
          <w:bCs/>
        </w:rPr>
        <w:t>c) Tražbine vjerovnika viših isplatnih redova</w:t>
      </w:r>
    </w:p>
    <w:p w:rsidRDefault="007A2D31" w:rsidP="007A2D31" w:rsidR="007A2D31" w:rsidRPr="00D765A0">
      <w:pPr>
        <w:spacing w:after="0"/>
        <w:ind w:left="181"/>
        <w:jc w:val="both"/>
        <w:rPr>
          <w:rFonts w:cs="Tahoma"/>
          <w:bCs/>
          <w:sz w:val="16"/>
          <w:szCs w:val="16"/>
        </w:rPr>
      </w:pPr>
    </w:p>
    <w:tbl>
      <w:tblPr>
        <w:tblW w:type="dxa" w:w="9362"/>
        <w:tblLook w:val="01E0" w:noVBand="0" w:noHBand="0" w:lastColumn="1" w:firstColumn="1" w:lastRow="1" w:firstRow="1"/>
      </w:tblPr>
      <w:tblGrid>
        <w:gridCol w:w="467"/>
        <w:gridCol w:w="6481"/>
        <w:gridCol w:w="1949"/>
        <w:gridCol w:w="465"/>
      </w:tblGrid>
      <w:tr w:rsidR="007A2D31" w:rsidRPr="00D765A0">
        <w:tc>
          <w:tcPr>
            <w:tcW w:type="dxa" w:w="467"/>
          </w:tcPr>
          <w:p w:rsidRDefault="007A2D31" w:rsidP="007A2D31" w:rsidR="007A2D31" w:rsidRPr="00D765A0">
            <w:pPr>
              <w:spacing w:after="0"/>
              <w:jc w:val="center"/>
              <w:rPr>
                <w:rFonts w:cs="Tahoma"/>
                <w:bCs/>
              </w:rPr>
            </w:pPr>
            <w:r w:rsidRPr="00D765A0">
              <w:rPr>
                <w:rFonts w:cs="Tahoma"/>
                <w:bCs/>
              </w:rPr>
              <w:t>-</w:t>
            </w:r>
          </w:p>
        </w:tc>
        <w:tc>
          <w:tcPr>
            <w:tcW w:type="dxa" w:w="6481"/>
          </w:tcPr>
          <w:p w:rsidRDefault="007A2D31" w:rsidP="007A2D31" w:rsidR="007A2D31" w:rsidRPr="00D765A0">
            <w:pPr>
              <w:spacing w:after="0"/>
              <w:rPr>
                <w:rFonts w:cs="Tahoma"/>
                <w:lang w:eastAsia="hr-HR"/>
              </w:rPr>
            </w:pPr>
            <w:r w:rsidRPr="00D765A0">
              <w:rPr>
                <w:rFonts w:cs="Tahoma"/>
              </w:rPr>
              <w:t>I viši isplatni red</w:t>
            </w:r>
            <w:r w:rsidRPr="00D765A0">
              <w:rPr>
                <w:rFonts w:cs="Tahoma"/>
              </w:rPr>
              <w:tab/>
              <w:t xml:space="preserve"> priznate tražbine</w:t>
            </w:r>
          </w:p>
        </w:tc>
        <w:tc>
          <w:tcPr>
            <w:tcW w:type="dxa" w:w="1949"/>
          </w:tcPr>
          <w:p w:rsidRDefault="00B87704" w:rsidP="007A2D31" w:rsidR="007A2D31" w:rsidRPr="00D765A0">
            <w:pPr>
              <w:spacing w:after="0"/>
              <w:jc w:val="right"/>
              <w:rPr>
                <w:rFonts w:cs="Tahoma"/>
                <w:lang w:eastAsia="hr-HR"/>
              </w:rPr>
            </w:pPr>
            <w:r w:rsidRPr="00D765A0">
              <w:rPr>
                <w:rFonts w:cs="Tahoma"/>
              </w:rPr>
              <w:t>2.531.878,53</w:t>
            </w:r>
          </w:p>
        </w:tc>
        <w:tc>
          <w:tcPr>
            <w:tcW w:type="dxa" w:w="465"/>
          </w:tcPr>
          <w:p w:rsidRDefault="007A2D31" w:rsidP="007A2D31" w:rsidR="007A2D31" w:rsidRPr="00D765A0">
            <w:pPr>
              <w:spacing w:after="0"/>
              <w:rPr>
                <w:rFonts w:cs="Tahoma"/>
                <w:lang w:eastAsia="hr-HR"/>
              </w:rPr>
            </w:pPr>
            <w:r w:rsidRPr="00D765A0">
              <w:rPr>
                <w:rFonts w:cs="Tahoma"/>
                <w:lang w:eastAsia="hr-HR"/>
              </w:rPr>
              <w:t>kn</w:t>
            </w:r>
          </w:p>
        </w:tc>
      </w:tr>
      <w:tr w:rsidR="007A2D31" w:rsidRPr="00D765A0">
        <w:tc>
          <w:tcPr>
            <w:tcW w:type="dxa" w:w="467"/>
          </w:tcPr>
          <w:p w:rsidRDefault="007A2D31" w:rsidP="007A2D31" w:rsidR="007A2D31" w:rsidRPr="00D765A0">
            <w:pPr>
              <w:spacing w:after="0"/>
              <w:jc w:val="center"/>
              <w:rPr>
                <w:rFonts w:cs="Tahoma"/>
                <w:sz w:val="16"/>
                <w:szCs w:val="16"/>
                <w:lang w:eastAsia="hr-HR"/>
              </w:rPr>
            </w:pPr>
          </w:p>
        </w:tc>
        <w:tc>
          <w:tcPr>
            <w:tcW w:type="dxa" w:w="6481"/>
          </w:tcPr>
          <w:p w:rsidRDefault="007A2D31" w:rsidP="007A2D31" w:rsidR="007A2D31" w:rsidRPr="00D765A0">
            <w:pPr>
              <w:spacing w:after="0"/>
              <w:rPr>
                <w:rFonts w:cs="Tahoma"/>
                <w:sz w:val="16"/>
                <w:szCs w:val="16"/>
                <w:lang w:eastAsia="hr-HR"/>
              </w:rPr>
            </w:pPr>
          </w:p>
        </w:tc>
        <w:tc>
          <w:tcPr>
            <w:tcW w:type="dxa" w:w="1949"/>
          </w:tcPr>
          <w:p w:rsidRDefault="007A2D31" w:rsidP="007A2D31" w:rsidR="007A2D31" w:rsidRPr="00D765A0">
            <w:pPr>
              <w:spacing w:after="0"/>
              <w:jc w:val="right"/>
              <w:rPr>
                <w:rFonts w:cs="Tahoma"/>
                <w:sz w:val="16"/>
                <w:szCs w:val="16"/>
                <w:lang w:eastAsia="hr-HR"/>
              </w:rPr>
            </w:pPr>
          </w:p>
        </w:tc>
        <w:tc>
          <w:tcPr>
            <w:tcW w:type="dxa" w:w="465"/>
          </w:tcPr>
          <w:p w:rsidRDefault="007A2D31" w:rsidP="007A2D31" w:rsidR="007A2D31" w:rsidRPr="00D765A0">
            <w:pPr>
              <w:spacing w:after="0"/>
              <w:rPr>
                <w:rFonts w:cs="Tahoma"/>
                <w:sz w:val="16"/>
                <w:szCs w:val="16"/>
                <w:lang w:eastAsia="hr-HR"/>
              </w:rPr>
            </w:pPr>
          </w:p>
        </w:tc>
      </w:tr>
      <w:tr w:rsidR="007A2D31" w:rsidRPr="00D765A0">
        <w:tc>
          <w:tcPr>
            <w:tcW w:type="dxa" w:w="467"/>
          </w:tcPr>
          <w:p w:rsidRDefault="007A2D31" w:rsidP="007A2D31" w:rsidR="007A2D31" w:rsidRPr="00D765A0">
            <w:pPr>
              <w:spacing w:after="0"/>
              <w:jc w:val="center"/>
              <w:rPr>
                <w:rFonts w:cs="Tahoma"/>
                <w:lang w:eastAsia="hr-HR"/>
              </w:rPr>
            </w:pPr>
            <w:r w:rsidRPr="00D765A0">
              <w:rPr>
                <w:rFonts w:cs="Tahoma"/>
                <w:lang w:eastAsia="hr-HR"/>
              </w:rPr>
              <w:t>-</w:t>
            </w:r>
          </w:p>
        </w:tc>
        <w:tc>
          <w:tcPr>
            <w:tcW w:type="dxa" w:w="6481"/>
          </w:tcPr>
          <w:p w:rsidRDefault="007A2D31" w:rsidP="007A2D31" w:rsidR="007A2D31" w:rsidRPr="00D765A0">
            <w:pPr>
              <w:spacing w:after="0"/>
              <w:rPr>
                <w:rFonts w:cs="Tahoma"/>
                <w:lang w:eastAsia="hr-HR"/>
              </w:rPr>
            </w:pPr>
            <w:r w:rsidRPr="00D765A0">
              <w:rPr>
                <w:rFonts w:cs="Tahoma"/>
              </w:rPr>
              <w:t xml:space="preserve">II viši isplatni red              priznate tražbine </w:t>
            </w:r>
            <w:r w:rsidRPr="00D765A0">
              <w:rPr>
                <w:rFonts w:cs="Tahoma"/>
              </w:rPr>
              <w:tab/>
            </w:r>
          </w:p>
        </w:tc>
        <w:tc>
          <w:tcPr>
            <w:tcW w:type="dxa" w:w="1949"/>
          </w:tcPr>
          <w:p w:rsidRDefault="00B87704" w:rsidP="007A2D31" w:rsidR="007A2D31" w:rsidRPr="00D765A0">
            <w:pPr>
              <w:spacing w:after="0"/>
              <w:jc w:val="right"/>
              <w:rPr>
                <w:rFonts w:cs="Tahoma"/>
                <w:lang w:eastAsia="hr-HR"/>
              </w:rPr>
            </w:pPr>
            <w:r w:rsidRPr="00D765A0">
              <w:rPr>
                <w:rFonts w:cs="Tahoma"/>
              </w:rPr>
              <w:t>10.187.982,02</w:t>
            </w:r>
          </w:p>
        </w:tc>
        <w:tc>
          <w:tcPr>
            <w:tcW w:type="dxa" w:w="465"/>
          </w:tcPr>
          <w:p w:rsidRDefault="007A2D31" w:rsidP="007A2D31" w:rsidR="007A2D31" w:rsidRPr="00D765A0">
            <w:pPr>
              <w:spacing w:after="0"/>
              <w:rPr>
                <w:rFonts w:cs="Tahoma"/>
                <w:lang w:eastAsia="hr-HR"/>
              </w:rPr>
            </w:pPr>
            <w:r w:rsidRPr="00D765A0">
              <w:rPr>
                <w:rFonts w:cs="Tahoma"/>
                <w:lang w:eastAsia="hr-HR"/>
              </w:rPr>
              <w:t>kn</w:t>
            </w:r>
          </w:p>
        </w:tc>
      </w:tr>
      <w:tr w:rsidR="007A2D31" w:rsidRPr="00D765A0">
        <w:tc>
          <w:tcPr>
            <w:tcW w:type="dxa" w:w="467"/>
          </w:tcPr>
          <w:p w:rsidRDefault="007A2D31" w:rsidP="007A2D31" w:rsidR="007A2D31" w:rsidRPr="00D765A0">
            <w:pPr>
              <w:spacing w:after="0"/>
              <w:jc w:val="center"/>
              <w:rPr>
                <w:rFonts w:cs="Tahoma"/>
                <w:sz w:val="16"/>
                <w:szCs w:val="16"/>
                <w:lang w:eastAsia="hr-HR"/>
              </w:rPr>
            </w:pPr>
          </w:p>
        </w:tc>
        <w:tc>
          <w:tcPr>
            <w:tcW w:type="dxa" w:w="6481"/>
          </w:tcPr>
          <w:p w:rsidRDefault="007A2D31" w:rsidP="007A2D31" w:rsidR="007A2D31" w:rsidRPr="00D765A0">
            <w:pPr>
              <w:spacing w:after="0"/>
              <w:rPr>
                <w:rFonts w:cs="Tahoma"/>
                <w:sz w:val="16"/>
                <w:szCs w:val="16"/>
              </w:rPr>
            </w:pPr>
          </w:p>
        </w:tc>
        <w:tc>
          <w:tcPr>
            <w:tcW w:type="dxa" w:w="1949"/>
          </w:tcPr>
          <w:p w:rsidRDefault="007A2D31" w:rsidP="007A2D31" w:rsidR="007A2D31" w:rsidRPr="00D765A0">
            <w:pPr>
              <w:spacing w:after="0"/>
              <w:jc w:val="right"/>
              <w:rPr>
                <w:rFonts w:cs="Tahoma"/>
                <w:sz w:val="16"/>
                <w:szCs w:val="16"/>
                <w:lang w:eastAsia="hr-HR"/>
              </w:rPr>
            </w:pPr>
          </w:p>
        </w:tc>
        <w:tc>
          <w:tcPr>
            <w:tcW w:type="dxa" w:w="465"/>
          </w:tcPr>
          <w:p w:rsidRDefault="007A2D31" w:rsidP="007A2D31" w:rsidR="007A2D31" w:rsidRPr="00D765A0">
            <w:pPr>
              <w:spacing w:after="0"/>
              <w:rPr>
                <w:rFonts w:cs="Tahoma"/>
                <w:sz w:val="16"/>
                <w:szCs w:val="16"/>
                <w:lang w:eastAsia="hr-HR"/>
              </w:rPr>
            </w:pPr>
          </w:p>
        </w:tc>
      </w:tr>
      <w:tr w:rsidR="007A2D31" w:rsidRPr="00D765A0">
        <w:tc>
          <w:tcPr>
            <w:tcW w:type="dxa" w:w="467"/>
          </w:tcPr>
          <w:p w:rsidRDefault="007A2D31" w:rsidP="007A2D31" w:rsidR="007A2D31" w:rsidRPr="00D765A0">
            <w:pPr>
              <w:spacing w:after="0"/>
              <w:jc w:val="center"/>
              <w:rPr>
                <w:rFonts w:cs="Tahoma"/>
                <w:lang w:eastAsia="hr-HR"/>
              </w:rPr>
            </w:pPr>
            <w:r w:rsidRPr="00D765A0">
              <w:rPr>
                <w:rFonts w:cs="Tahoma"/>
                <w:lang w:eastAsia="hr-HR"/>
              </w:rPr>
              <w:t>-</w:t>
            </w:r>
          </w:p>
        </w:tc>
        <w:tc>
          <w:tcPr>
            <w:tcW w:type="dxa" w:w="6481"/>
          </w:tcPr>
          <w:p w:rsidRDefault="007A2D31" w:rsidP="007A2D31" w:rsidR="007A2D31" w:rsidRPr="00D765A0">
            <w:pPr>
              <w:spacing w:after="0"/>
              <w:rPr>
                <w:rFonts w:cs="Tahoma"/>
              </w:rPr>
            </w:pPr>
            <w:r w:rsidRPr="00D765A0">
              <w:rPr>
                <w:rFonts w:cs="Tahoma"/>
              </w:rPr>
              <w:t>II viši isplatni red             osporene tražbine</w:t>
            </w:r>
          </w:p>
        </w:tc>
        <w:tc>
          <w:tcPr>
            <w:tcW w:type="dxa" w:w="1949"/>
          </w:tcPr>
          <w:p w:rsidRDefault="00B87704" w:rsidP="007A2D31" w:rsidR="007A2D31" w:rsidRPr="00D765A0">
            <w:pPr>
              <w:spacing w:after="0"/>
              <w:jc w:val="right"/>
              <w:rPr>
                <w:rFonts w:cs="Tahoma"/>
                <w:lang w:eastAsia="hr-HR"/>
              </w:rPr>
            </w:pPr>
            <w:r w:rsidRPr="00D765A0">
              <w:rPr>
                <w:rFonts w:cs="Tahoma"/>
              </w:rPr>
              <w:t>801.529,19</w:t>
            </w:r>
          </w:p>
        </w:tc>
        <w:tc>
          <w:tcPr>
            <w:tcW w:type="dxa" w:w="465"/>
          </w:tcPr>
          <w:p w:rsidRDefault="007A2D31" w:rsidP="007A2D31" w:rsidR="007A2D31" w:rsidRPr="00D765A0">
            <w:pPr>
              <w:spacing w:after="0"/>
              <w:rPr>
                <w:rFonts w:cs="Tahoma"/>
                <w:lang w:eastAsia="hr-HR"/>
              </w:rPr>
            </w:pPr>
            <w:r w:rsidRPr="00D765A0">
              <w:rPr>
                <w:rFonts w:cs="Tahoma"/>
                <w:lang w:eastAsia="hr-HR"/>
              </w:rPr>
              <w:t>kn</w:t>
            </w:r>
          </w:p>
        </w:tc>
      </w:tr>
      <w:tr w:rsidR="007A2D31" w:rsidRPr="00D765A0">
        <w:tc>
          <w:tcPr>
            <w:tcW w:type="dxa" w:w="467"/>
          </w:tcPr>
          <w:p w:rsidRDefault="007A2D31" w:rsidP="007A2D31" w:rsidR="007A2D31" w:rsidRPr="00D765A0">
            <w:pPr>
              <w:spacing w:after="0"/>
              <w:jc w:val="center"/>
              <w:rPr>
                <w:rFonts w:cs="Tahoma"/>
                <w:sz w:val="16"/>
                <w:szCs w:val="16"/>
                <w:lang w:eastAsia="hr-HR"/>
              </w:rPr>
            </w:pPr>
          </w:p>
        </w:tc>
        <w:tc>
          <w:tcPr>
            <w:tcW w:type="dxa" w:w="6481"/>
          </w:tcPr>
          <w:p w:rsidRDefault="007A2D31" w:rsidP="007A2D31" w:rsidR="007A2D31" w:rsidRPr="00D765A0">
            <w:pPr>
              <w:spacing w:after="0"/>
              <w:rPr>
                <w:rFonts w:cs="Tahoma"/>
                <w:sz w:val="16"/>
                <w:szCs w:val="16"/>
              </w:rPr>
            </w:pPr>
          </w:p>
          <w:p w:rsidRDefault="007A2D31" w:rsidP="007A2D31" w:rsidR="007A2D31" w:rsidRPr="00D765A0">
            <w:pPr>
              <w:spacing w:after="0"/>
              <w:rPr>
                <w:rFonts w:cs="Tahoma"/>
                <w:sz w:val="16"/>
                <w:szCs w:val="16"/>
              </w:rPr>
            </w:pPr>
          </w:p>
        </w:tc>
        <w:tc>
          <w:tcPr>
            <w:tcW w:type="dxa" w:w="1949"/>
          </w:tcPr>
          <w:p w:rsidRDefault="007A2D31" w:rsidP="007A2D31" w:rsidR="007A2D31" w:rsidRPr="00D765A0">
            <w:pPr>
              <w:spacing w:after="0"/>
              <w:jc w:val="right"/>
              <w:rPr>
                <w:rFonts w:cs="Tahoma"/>
                <w:sz w:val="16"/>
                <w:szCs w:val="16"/>
                <w:lang w:eastAsia="hr-HR"/>
              </w:rPr>
            </w:pPr>
          </w:p>
        </w:tc>
        <w:tc>
          <w:tcPr>
            <w:tcW w:type="dxa" w:w="465"/>
          </w:tcPr>
          <w:p w:rsidRDefault="007A2D31" w:rsidP="007A2D31" w:rsidR="007A2D31" w:rsidRPr="00D765A0">
            <w:pPr>
              <w:spacing w:after="0"/>
              <w:rPr>
                <w:rFonts w:cs="Tahoma"/>
                <w:sz w:val="16"/>
                <w:szCs w:val="16"/>
                <w:lang w:eastAsia="hr-HR"/>
              </w:rPr>
            </w:pPr>
          </w:p>
        </w:tc>
      </w:tr>
    </w:tbl>
    <w:p w:rsidRDefault="007A2D31" w:rsidP="007A2D31" w:rsidR="007A2D31" w:rsidRPr="00D765A0">
      <w:pPr>
        <w:spacing w:after="0"/>
        <w:ind w:right="-108"/>
        <w:jc w:val="both"/>
        <w:rPr>
          <w:rFonts w:cs="Tahoma"/>
        </w:rPr>
      </w:pPr>
      <w:r w:rsidRPr="00D765A0">
        <w:rPr>
          <w:rFonts w:cs="Tahoma"/>
          <w:i/>
        </w:rPr>
        <w:t>Napomena:</w:t>
      </w:r>
    </w:p>
    <w:p w:rsidRDefault="00DB1DE3" w:rsidP="00B72E46" w:rsidR="007A2D31" w:rsidRPr="00D765A0">
      <w:pPr>
        <w:numPr>
          <w:ilvl w:val="0"/>
          <w:numId w:val="5"/>
        </w:numPr>
        <w:tabs>
          <w:tab w:pos="720" w:val="clear"/>
          <w:tab w:pos="187" w:val="num"/>
        </w:tabs>
        <w:spacing w:after="0"/>
        <w:ind w:hanging="187" w:right="-108" w:left="187"/>
        <w:jc w:val="both"/>
        <w:rPr>
          <w:rFonts w:cs="Tahoma"/>
          <w:i/>
        </w:rPr>
      </w:pPr>
      <w:r w:rsidRPr="00D765A0">
        <w:rPr>
          <w:rFonts w:cs="Tahoma"/>
          <w:i/>
        </w:rPr>
        <w:t>u II višem isplatnom redu o</w:t>
      </w:r>
      <w:r w:rsidR="00B72E46" w:rsidRPr="00D765A0">
        <w:rPr>
          <w:rFonts w:cs="Tahoma"/>
          <w:i/>
        </w:rPr>
        <w:t xml:space="preserve">d ukupno prijavljene tražbine br. 5.  vjerovnika RH, Ministarstvo financija, Porezna uprava Zagreb u iznosu od 1.323.222,96 kn, osporen je iznos od 767.576,26 kn, </w:t>
      </w:r>
      <w:r w:rsidR="004E33A9" w:rsidRPr="00D765A0">
        <w:rPr>
          <w:rFonts w:cs="Tahoma"/>
          <w:i/>
        </w:rPr>
        <w:t>a koji iznos je priznat u tablici vjerovnika I. višeg isplatnog reda po osnovi obračuna doprinosa iz i na plaću radnicima stečajnog dužnika</w:t>
      </w:r>
    </w:p>
    <w:p w:rsidRDefault="00DB1DE3" w:rsidP="00DB1DE3" w:rsidR="00DB1DE3" w:rsidRPr="00D765A0">
      <w:pPr>
        <w:numPr>
          <w:ilvl w:val="0"/>
          <w:numId w:val="5"/>
        </w:numPr>
        <w:tabs>
          <w:tab w:pos="720" w:val="clear"/>
          <w:tab w:pos="187" w:val="num"/>
        </w:tabs>
        <w:spacing w:after="0"/>
        <w:ind w:hanging="187" w:right="-108" w:left="187"/>
        <w:jc w:val="both"/>
        <w:rPr>
          <w:rFonts w:cs="Tahoma"/>
          <w:i/>
        </w:rPr>
      </w:pPr>
      <w:r w:rsidRPr="00D765A0">
        <w:rPr>
          <w:rFonts w:cs="Tahoma"/>
          <w:i/>
        </w:rPr>
        <w:t xml:space="preserve">U II. višem isplatnom redu osporena je tražbina  broj </w:t>
      </w:r>
      <w:r w:rsidR="00492F8F" w:rsidRPr="00D765A0">
        <w:rPr>
          <w:rFonts w:cs="Tahoma"/>
          <w:i/>
        </w:rPr>
        <w:t>1</w:t>
      </w:r>
      <w:r w:rsidRPr="00D765A0">
        <w:rPr>
          <w:rFonts w:cs="Tahoma"/>
          <w:i/>
        </w:rPr>
        <w:t xml:space="preserve">. vjerovnika Suvlasnici stambene zgrade, Ilica 11 zastupani po Gradsko stambeno-komunalno gospodarstvo d.o.o. u cjelokupnom iznosu od =1.779,86 kn, obzirom da se prijavljeni iznos odnosi na pričuvu za  razdoblje za 3-6 mjesec 2016.g za poslovni prostor na lokaciji Zagreb,Ilica 11 koji je dana  </w:t>
      </w:r>
      <w:smartTag w:element="date" w:uri="urn:schemas-microsoft-com:office:smarttags">
        <w:smartTagPr>
          <w:attr w:val="trans" w:name="ls"/>
          <w:attr w:val="4" w:name="Month"/>
          <w:attr w:val="26" w:name="Day"/>
          <w:attr w:val="2012" w:name="Year"/>
        </w:smartTagPr>
        <w:r w:rsidRPr="00D765A0">
          <w:rPr>
            <w:rFonts w:cs="Tahoma"/>
            <w:i/>
          </w:rPr>
          <w:t>26.4.2012.</w:t>
        </w:r>
      </w:smartTag>
      <w:r w:rsidRPr="00D765A0">
        <w:rPr>
          <w:rFonts w:cs="Tahoma"/>
          <w:i/>
        </w:rPr>
        <w:t xml:space="preserve"> Ugovorom o kupoprodaji nekretnine otuđen </w:t>
      </w:r>
    </w:p>
    <w:p w:rsidRDefault="00DB1DE3" w:rsidP="00B72E46" w:rsidR="00DB1DE3" w:rsidRPr="00D765A0">
      <w:pPr>
        <w:numPr>
          <w:ilvl w:val="0"/>
          <w:numId w:val="5"/>
        </w:numPr>
        <w:tabs>
          <w:tab w:pos="720" w:val="clear"/>
          <w:tab w:pos="187" w:val="num"/>
        </w:tabs>
        <w:spacing w:after="0"/>
        <w:ind w:hanging="187" w:right="-108" w:left="187"/>
        <w:jc w:val="both"/>
        <w:rPr>
          <w:rFonts w:cs="Tahoma"/>
          <w:i/>
        </w:rPr>
      </w:pPr>
      <w:r w:rsidRPr="00D765A0">
        <w:rPr>
          <w:rFonts w:cs="Tahoma"/>
          <w:i/>
        </w:rPr>
        <w:t>U  II. višem isplatnom redu osporena je tražbina  broj 34. vjerovnika Orašine d.o.o.  u cjelokupnom iznosu od =32.173,07 kn zbog zastare.</w:t>
      </w:r>
    </w:p>
    <w:p w:rsidRDefault="00931DD9" w:rsidP="009B7DB9" w:rsidR="00931DD9" w:rsidRPr="00D765A0">
      <w:pPr>
        <w:jc w:val="both"/>
        <w:rPr>
          <w:rFonts w:cs="Arial" w:eastAsia="Times New Roman"/>
        </w:rPr>
      </w:pPr>
    </w:p>
    <w:p w:rsidRDefault="00B72E46" w:rsidP="009B7DB9" w:rsidR="00B72E46" w:rsidRPr="00D765A0">
      <w:pPr>
        <w:jc w:val="both"/>
        <w:rPr>
          <w:rFonts w:cs="Arial" w:eastAsia="Times New Roman"/>
        </w:rPr>
      </w:pPr>
    </w:p>
    <w:p w:rsidRDefault="009B7DB9" w:rsidP="009B7DB9" w:rsidR="009B7DB9" w:rsidRPr="00D765A0">
      <w:pPr>
        <w:jc w:val="both"/>
        <w:rPr>
          <w:rFonts w:cs="Arial" w:eastAsia="Times New Roman"/>
        </w:rPr>
      </w:pPr>
      <w:r w:rsidRPr="00D765A0">
        <w:rPr>
          <w:rFonts w:cs="Arial" w:eastAsia="Times New Roman"/>
        </w:rPr>
        <w:t>Razlučni vjerovnici</w:t>
      </w:r>
    </w:p>
    <w:p w:rsidRDefault="009B7DB9" w:rsidP="009B7DB9" w:rsidR="009B7DB9" w:rsidRPr="00D765A0">
      <w:pPr>
        <w:jc w:val="both"/>
        <w:rPr>
          <w:rFonts w:cs="Arial" w:eastAsia="Times New Roman"/>
          <w:sz w:val="24"/>
          <w:szCs w:val="24"/>
        </w:rPr>
      </w:pPr>
      <w:r w:rsidRPr="00D765A0">
        <w:rPr>
          <w:rFonts w:cs="Arial" w:eastAsia="Times New Roman"/>
          <w:sz w:val="24"/>
          <w:szCs w:val="24"/>
        </w:rPr>
        <w:t>Razlučni vjerovnici koji su prijavili tražbine i kao stečajni vjerovnici:</w:t>
      </w:r>
    </w:p>
    <w:p w:rsidRDefault="00197530" w:rsidP="007A49BA" w:rsidR="00197530" w:rsidRPr="00D765A0">
      <w:pPr>
        <w:numPr>
          <w:ilvl w:val="0"/>
          <w:numId w:val="9"/>
        </w:numPr>
        <w:jc w:val="both"/>
        <w:rPr>
          <w:rFonts w:cs="Arial" w:eastAsia="Times New Roman"/>
          <w:sz w:val="24"/>
          <w:szCs w:val="24"/>
        </w:rPr>
      </w:pPr>
      <w:r w:rsidRPr="00D765A0">
        <w:rPr>
          <w:rFonts w:cs="Arial" w:eastAsia="Times New Roman"/>
          <w:sz w:val="24"/>
          <w:szCs w:val="24"/>
        </w:rPr>
        <w:t xml:space="preserve">Vjerovnik PRVI FAKTOR d.o.o. OIB: 63278028623, prijavio je tražbine i to: </w:t>
      </w:r>
    </w:p>
    <w:p w:rsidRDefault="00197530" w:rsidP="00365BE2" w:rsidR="00197530" w:rsidRPr="00D765A0">
      <w:pPr>
        <w:numPr>
          <w:ilvl w:val="0"/>
          <w:numId w:val="5"/>
        </w:numPr>
        <w:tabs>
          <w:tab w:pos="720" w:val="clear"/>
          <w:tab w:pos="561" w:val="num"/>
        </w:tabs>
        <w:spacing w:after="0"/>
        <w:ind w:hanging="187" w:left="561"/>
        <w:jc w:val="both"/>
        <w:rPr>
          <w:rFonts w:cs="Arial" w:eastAsia="Times New Roman"/>
          <w:sz w:val="24"/>
          <w:szCs w:val="24"/>
        </w:rPr>
      </w:pPr>
      <w:r w:rsidRPr="00D765A0">
        <w:rPr>
          <w:rFonts w:cs="Arial" w:eastAsia="Times New Roman"/>
          <w:sz w:val="24"/>
          <w:szCs w:val="24"/>
        </w:rPr>
        <w:t>tražbina broj 2 u novčanom iznosu od 1.872.617,72 kn i uz  tražbinu dostavio je</w:t>
      </w:r>
      <w:r w:rsidR="00365BE2" w:rsidRPr="00D765A0">
        <w:rPr>
          <w:rFonts w:cs="Arial" w:eastAsia="Times New Roman"/>
          <w:sz w:val="24"/>
          <w:szCs w:val="24"/>
        </w:rPr>
        <w:t xml:space="preserve"> </w:t>
      </w:r>
      <w:r w:rsidRPr="00D765A0">
        <w:rPr>
          <w:rFonts w:cs="Arial" w:eastAsia="Times New Roman"/>
          <w:sz w:val="24"/>
          <w:szCs w:val="24"/>
        </w:rPr>
        <w:t xml:space="preserve">                obavijest o razlučnom pravu</w:t>
      </w:r>
    </w:p>
    <w:p w:rsidRDefault="007A49BA" w:rsidP="007A49BA" w:rsidR="007A49BA" w:rsidRPr="00D765A0">
      <w:pPr>
        <w:numPr>
          <w:ilvl w:val="0"/>
          <w:numId w:val="9"/>
        </w:numPr>
        <w:jc w:val="both"/>
        <w:rPr>
          <w:rFonts w:cs="Arial" w:eastAsia="Times New Roman"/>
          <w:sz w:val="24"/>
          <w:szCs w:val="24"/>
        </w:rPr>
      </w:pPr>
      <w:r w:rsidRPr="00D765A0">
        <w:rPr>
          <w:rFonts w:cs="Arial" w:eastAsia="Times New Roman"/>
          <w:sz w:val="24"/>
          <w:szCs w:val="24"/>
        </w:rPr>
        <w:t xml:space="preserve">Vjerovnik RH, Ministarstvo financija, Porezna uprava Zagreb, OIB: 18683136487 zastupana po ŽDO Zagreb, prijavila je </w:t>
      </w:r>
    </w:p>
    <w:p w:rsidRDefault="007A49BA" w:rsidP="007A49BA" w:rsidR="007A49BA" w:rsidRPr="00D765A0">
      <w:pPr>
        <w:numPr>
          <w:ilvl w:val="0"/>
          <w:numId w:val="5"/>
        </w:numPr>
        <w:tabs>
          <w:tab w:pos="720" w:val="clear"/>
          <w:tab w:pos="561" w:val="num"/>
        </w:tabs>
        <w:spacing w:after="0"/>
        <w:ind w:hanging="187" w:left="561"/>
        <w:jc w:val="both"/>
        <w:rPr>
          <w:rFonts w:cs="Arial" w:eastAsia="Times New Roman"/>
          <w:sz w:val="24"/>
          <w:szCs w:val="24"/>
        </w:rPr>
      </w:pPr>
      <w:r w:rsidRPr="00D765A0">
        <w:rPr>
          <w:rFonts w:cs="Arial" w:eastAsia="Times New Roman"/>
          <w:sz w:val="24"/>
          <w:szCs w:val="24"/>
        </w:rPr>
        <w:t>tražbina broj 5 u novčanom iznosu od 1.323.222,96 kn i uz  tražbinu dostavila je                 obavijest o razlučnom pravu</w:t>
      </w:r>
    </w:p>
    <w:p w:rsidRDefault="007A49BA" w:rsidP="007A49BA" w:rsidR="007A49BA" w:rsidRPr="00D765A0">
      <w:pPr>
        <w:numPr>
          <w:ilvl w:val="0"/>
          <w:numId w:val="9"/>
        </w:numPr>
        <w:jc w:val="both"/>
        <w:rPr>
          <w:rFonts w:cs="Arial" w:eastAsia="Times New Roman"/>
          <w:sz w:val="24"/>
          <w:szCs w:val="24"/>
        </w:rPr>
      </w:pPr>
      <w:r w:rsidRPr="00D765A0">
        <w:rPr>
          <w:rFonts w:cs="Arial" w:eastAsia="Times New Roman"/>
          <w:sz w:val="24"/>
          <w:szCs w:val="24"/>
        </w:rPr>
        <w:t>SOCIETE GENERALE - SPLITSKA BANKA d.d.</w:t>
      </w:r>
      <w:r w:rsidR="007102D2" w:rsidRPr="00D765A0">
        <w:rPr>
          <w:rFonts w:cs="Arial" w:eastAsia="Times New Roman"/>
          <w:sz w:val="24"/>
          <w:szCs w:val="24"/>
        </w:rPr>
        <w:t>,</w:t>
      </w:r>
      <w:r w:rsidRPr="00D765A0">
        <w:rPr>
          <w:rFonts w:cs="Arial" w:eastAsia="Times New Roman"/>
          <w:sz w:val="24"/>
          <w:szCs w:val="24"/>
        </w:rPr>
        <w:t xml:space="preserve"> OIB: 69326397242</w:t>
      </w:r>
      <w:r w:rsidR="007102D2" w:rsidRPr="00D765A0">
        <w:rPr>
          <w:rFonts w:cs="Arial" w:eastAsia="Times New Roman"/>
          <w:sz w:val="24"/>
          <w:szCs w:val="24"/>
        </w:rPr>
        <w:t xml:space="preserve"> prijavio je tražbinu i to: </w:t>
      </w:r>
    </w:p>
    <w:p w:rsidRDefault="007102D2" w:rsidP="007102D2" w:rsidR="007102D2" w:rsidRPr="00D765A0">
      <w:pPr>
        <w:numPr>
          <w:ilvl w:val="0"/>
          <w:numId w:val="5"/>
        </w:numPr>
        <w:spacing w:after="0"/>
        <w:jc w:val="both"/>
        <w:rPr>
          <w:rFonts w:cs="Arial" w:eastAsia="Times New Roman"/>
          <w:sz w:val="24"/>
          <w:szCs w:val="24"/>
        </w:rPr>
      </w:pPr>
      <w:r w:rsidRPr="00D765A0">
        <w:rPr>
          <w:rFonts w:cs="Arial" w:eastAsia="Times New Roman"/>
          <w:sz w:val="24"/>
          <w:szCs w:val="24"/>
        </w:rPr>
        <w:t>tražbina broj 13 u novčanom iznosu od 713.901,75 kn i uz  tražbinu dostavio je                 obavijest o razlučnom pravu</w:t>
      </w:r>
    </w:p>
    <w:p w:rsidRDefault="007102D2" w:rsidP="007102D2" w:rsidR="007102D2" w:rsidRPr="00D765A0">
      <w:pPr>
        <w:numPr>
          <w:ilvl w:val="0"/>
          <w:numId w:val="9"/>
        </w:numPr>
        <w:jc w:val="both"/>
        <w:rPr>
          <w:rFonts w:cs="Arial" w:eastAsia="Times New Roman"/>
          <w:sz w:val="24"/>
          <w:szCs w:val="24"/>
        </w:rPr>
      </w:pPr>
      <w:r w:rsidRPr="00D765A0">
        <w:rPr>
          <w:rFonts w:cs="Arial" w:eastAsia="Times New Roman"/>
          <w:sz w:val="24"/>
          <w:szCs w:val="24"/>
        </w:rPr>
        <w:t>VELDIĆ-PROMET d.o.o. OIB: 39281147133 zastupan po odv. Krešimiru Loboji, prijavio je tražbinu i to:</w:t>
      </w:r>
    </w:p>
    <w:p w:rsidRDefault="007102D2" w:rsidP="007102D2" w:rsidR="007102D2" w:rsidRPr="00D765A0">
      <w:pPr>
        <w:numPr>
          <w:ilvl w:val="0"/>
          <w:numId w:val="5"/>
        </w:numPr>
        <w:spacing w:after="0"/>
        <w:jc w:val="both"/>
        <w:rPr>
          <w:rFonts w:cs="Arial" w:eastAsia="Times New Roman"/>
          <w:sz w:val="24"/>
          <w:szCs w:val="24"/>
        </w:rPr>
      </w:pPr>
      <w:r w:rsidRPr="00D765A0">
        <w:rPr>
          <w:rFonts w:cs="Arial" w:eastAsia="Times New Roman"/>
          <w:sz w:val="24"/>
          <w:szCs w:val="24"/>
        </w:rPr>
        <w:t>tražbina broj 26 u novčanom iznosu od 206.396,52 kn i uz  tražbinu dostavio je                 obavijest o razlučnom pravu</w:t>
      </w:r>
    </w:p>
    <w:p w:rsidRDefault="00197530" w:rsidP="007A49BA" w:rsidR="00197530" w:rsidRPr="00D765A0">
      <w:pPr>
        <w:ind w:left="360"/>
        <w:jc w:val="both"/>
        <w:rPr>
          <w:rFonts w:cs="Arial" w:eastAsia="Times New Roman"/>
          <w:sz w:val="24"/>
          <w:szCs w:val="24"/>
        </w:rPr>
      </w:pPr>
    </w:p>
    <w:p w:rsidRDefault="00DB1DE3" w:rsidP="007A49BA" w:rsidR="00DB1DE3" w:rsidRPr="00D765A0">
      <w:pPr>
        <w:ind w:left="360"/>
        <w:jc w:val="both"/>
        <w:rPr>
          <w:rFonts w:cs="Arial" w:eastAsia="Times New Roman"/>
          <w:sz w:val="24"/>
          <w:szCs w:val="24"/>
        </w:rPr>
      </w:pPr>
    </w:p>
    <w:p w:rsidRDefault="00DB1DE3" w:rsidP="007A49BA" w:rsidR="00DB1DE3" w:rsidRPr="00D765A0">
      <w:pPr>
        <w:ind w:left="360"/>
        <w:jc w:val="both"/>
        <w:rPr>
          <w:rFonts w:cs="Arial" w:eastAsia="Times New Roman"/>
          <w:sz w:val="24"/>
          <w:szCs w:val="24"/>
        </w:rPr>
      </w:pPr>
    </w:p>
    <w:p w:rsidRDefault="00DB1DE3" w:rsidP="007A49BA" w:rsidR="00DB1DE3" w:rsidRPr="00D765A0">
      <w:pPr>
        <w:ind w:left="360"/>
        <w:jc w:val="both"/>
        <w:rPr>
          <w:rFonts w:cs="Arial" w:eastAsia="Times New Roman"/>
          <w:sz w:val="24"/>
          <w:szCs w:val="24"/>
        </w:rPr>
      </w:pPr>
    </w:p>
    <w:p w:rsidRDefault="009B7DB9" w:rsidP="007A2D31" w:rsidR="009B7DB9" w:rsidRPr="00D765A0">
      <w:pPr>
        <w:spacing w:after="0"/>
        <w:ind w:right="-108"/>
        <w:jc w:val="center"/>
        <w:rPr>
          <w:rFonts w:cs="Tahoma"/>
          <w:bCs/>
          <w:lang w:eastAsia="hr-HR"/>
        </w:rPr>
      </w:pPr>
    </w:p>
    <w:p w:rsidRDefault="007A2D31" w:rsidP="007A2D31" w:rsidR="007A2D31" w:rsidRPr="00D765A0">
      <w:pPr>
        <w:spacing w:after="0"/>
        <w:ind w:right="-108"/>
        <w:jc w:val="center"/>
        <w:rPr>
          <w:rFonts w:cs="Tahoma"/>
          <w:bCs/>
          <w:lang w:eastAsia="hr-HR"/>
        </w:rPr>
      </w:pPr>
      <w:r w:rsidRPr="00D765A0">
        <w:rPr>
          <w:rFonts w:cs="Tahoma"/>
          <w:bCs/>
          <w:lang w:eastAsia="hr-HR"/>
        </w:rPr>
        <w:t>Rekapitulacija ukupno utvrđenih obveza stečajnog dužnika:</w:t>
      </w:r>
    </w:p>
    <w:p w:rsidRDefault="007A2D31" w:rsidP="007A2D31" w:rsidR="007A2D31" w:rsidRPr="00D765A0">
      <w:pPr>
        <w:spacing w:after="0"/>
        <w:jc w:val="both"/>
        <w:rPr>
          <w:rFonts w:cs="Tahoma"/>
          <w:sz w:val="16"/>
          <w:szCs w:val="16"/>
        </w:rPr>
      </w:pPr>
    </w:p>
    <w:tbl>
      <w:tblPr>
        <w:tblW w:type="dxa" w:w="948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467"/>
        <w:gridCol w:w="6272"/>
        <w:gridCol w:w="2315"/>
        <w:gridCol w:w="432"/>
      </w:tblGrid>
      <w:tr w:rsidR="007A2D31" w:rsidRPr="00D765A0"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A2D31" w:rsidP="007A2D31" w:rsidR="007A2D31" w:rsidRPr="00D765A0">
            <w:pPr>
              <w:spacing w:after="0"/>
              <w:jc w:val="center"/>
              <w:rPr>
                <w:rFonts w:cs="Tahoma"/>
              </w:rPr>
            </w:pPr>
            <w:r w:rsidRPr="00D765A0">
              <w:rPr>
                <w:rFonts w:cs="Tahoma"/>
              </w:rPr>
              <w:t>-</w:t>
            </w:r>
          </w:p>
        </w:tc>
        <w:tc>
          <w:tcPr>
            <w:tcW w:type="dxa" w:w="62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A2D31" w:rsidP="007A2D31" w:rsidR="007A2D31" w:rsidRPr="00D765A0">
            <w:pPr>
              <w:spacing w:after="0"/>
              <w:rPr>
                <w:rFonts w:cs="Tahoma"/>
                <w:bCs/>
                <w:lang w:eastAsia="hr-HR"/>
              </w:rPr>
            </w:pPr>
            <w:r w:rsidRPr="00D765A0">
              <w:rPr>
                <w:rFonts w:cs="Tahoma"/>
                <w:bCs/>
                <w:lang w:eastAsia="hr-HR"/>
              </w:rPr>
              <w:t xml:space="preserve">Dospjeli nepodmireni troškovi od otvaranja stečajnog postupka </w:t>
            </w:r>
          </w:p>
          <w:p w:rsidRDefault="007A2D31" w:rsidP="007A2D31" w:rsidR="007A2D31" w:rsidRPr="00D765A0">
            <w:pPr>
              <w:spacing w:after="0"/>
              <w:rPr>
                <w:rFonts w:cs="Tahoma"/>
                <w:sz w:val="20"/>
                <w:szCs w:val="20"/>
              </w:rPr>
            </w:pPr>
            <w:r w:rsidRPr="00D765A0">
              <w:rPr>
                <w:rFonts w:cs="Tahoma"/>
                <w:sz w:val="20"/>
                <w:szCs w:val="20"/>
                <w:lang w:eastAsia="hr-HR"/>
              </w:rPr>
              <w:t xml:space="preserve">od </w:t>
            </w:r>
            <w:smartTag w:element="date" w:uri="urn:schemas-microsoft-com:office:smarttags">
              <w:smartTagPr>
                <w:attr w:val="2016" w:name="Year"/>
                <w:attr w:val="24" w:name="Day"/>
                <w:attr w:val="11" w:name="Month"/>
                <w:attr w:val="trans" w:name="ls"/>
              </w:smartTagPr>
              <w:r w:rsidR="009E0A6D" w:rsidRPr="00D765A0">
                <w:rPr>
                  <w:rFonts w:cs="Tahoma"/>
                  <w:sz w:val="20"/>
                  <w:szCs w:val="20"/>
                  <w:lang w:eastAsia="hr-HR"/>
                </w:rPr>
                <w:t>24.11</w:t>
              </w:r>
              <w:r w:rsidRPr="00D765A0">
                <w:rPr>
                  <w:rFonts w:cs="Tahoma"/>
                  <w:sz w:val="20"/>
                  <w:szCs w:val="20"/>
                  <w:lang w:eastAsia="hr-HR"/>
                </w:rPr>
                <w:t>.2016.</w:t>
              </w:r>
            </w:smartTag>
            <w:r w:rsidRPr="00D765A0">
              <w:rPr>
                <w:rFonts w:cs="Tahoma"/>
                <w:sz w:val="20"/>
                <w:szCs w:val="20"/>
                <w:lang w:eastAsia="hr-HR"/>
              </w:rPr>
              <w:t xml:space="preserve"> do </w:t>
            </w:r>
            <w:smartTag w:element="date" w:uri="urn:schemas-microsoft-com:office:smarttags">
              <w:smartTagPr>
                <w:attr w:val="2017" w:name="Year"/>
                <w:attr w:val="11" w:name="Day"/>
                <w:attr w:val="04" w:name="Month"/>
                <w:attr w:val="trans" w:name="ls"/>
              </w:smartTagPr>
              <w:r w:rsidR="009E0A6D" w:rsidRPr="00D765A0">
                <w:rPr>
                  <w:rFonts w:cs="Tahoma"/>
                  <w:sz w:val="20"/>
                  <w:szCs w:val="20"/>
                  <w:lang w:eastAsia="hr-HR"/>
                </w:rPr>
                <w:t>11.04</w:t>
              </w:r>
              <w:r w:rsidRPr="00D765A0">
                <w:rPr>
                  <w:rFonts w:cs="Tahoma"/>
                  <w:sz w:val="20"/>
                  <w:szCs w:val="20"/>
                  <w:lang w:eastAsia="hr-HR"/>
                </w:rPr>
                <w:t>.201</w:t>
              </w:r>
              <w:r w:rsidR="009E0A6D" w:rsidRPr="00D765A0">
                <w:rPr>
                  <w:rFonts w:cs="Tahoma"/>
                  <w:sz w:val="20"/>
                  <w:szCs w:val="20"/>
                  <w:lang w:eastAsia="hr-HR"/>
                </w:rPr>
                <w:t>7</w:t>
              </w:r>
              <w:r w:rsidRPr="00D765A0">
                <w:rPr>
                  <w:rFonts w:cs="Tahoma"/>
                  <w:sz w:val="20"/>
                  <w:szCs w:val="20"/>
                  <w:lang w:eastAsia="hr-HR"/>
                </w:rPr>
                <w:t>.</w:t>
              </w:r>
            </w:smartTag>
            <w:r w:rsidRPr="00D765A0">
              <w:rPr>
                <w:rFonts w:cs="Tahoma"/>
                <w:sz w:val="20"/>
                <w:szCs w:val="20"/>
                <w:lang w:eastAsia="hr-HR"/>
              </w:rPr>
              <w:t xml:space="preserve"> godine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492F8F" w:rsidP="007A2D31" w:rsidR="007A2D31" w:rsidRPr="00D765A0">
            <w:pPr>
              <w:spacing w:after="0"/>
              <w:jc w:val="right"/>
              <w:rPr>
                <w:rFonts w:cs="Tahoma"/>
              </w:rPr>
            </w:pPr>
            <w:r w:rsidRPr="00D765A0">
              <w:rPr>
                <w:rFonts w:cs="Tahoma"/>
                <w:sz w:val="20"/>
                <w:szCs w:val="20"/>
              </w:rPr>
              <w:fldChar w:fldCharType="begin"/>
            </w:r>
            <w:r w:rsidRPr="00D765A0">
              <w:rPr>
                <w:rFonts w:cs="Tahoma"/>
                <w:sz w:val="20"/>
                <w:szCs w:val="20"/>
              </w:rPr>
              <w:instrText xml:space="preserve"> =SUM(ABOVE) </w:instrText>
            </w:r>
            <w:r w:rsidRPr="00D765A0">
              <w:rPr>
                <w:rFonts w:cs="Tahoma"/>
                <w:sz w:val="20"/>
                <w:szCs w:val="20"/>
              </w:rPr>
              <w:fldChar w:fldCharType="separate"/>
            </w:r>
            <w:r w:rsidRPr="00D765A0">
              <w:rPr>
                <w:rFonts w:cs="Tahoma"/>
                <w:noProof/>
                <w:sz w:val="20"/>
                <w:szCs w:val="20"/>
              </w:rPr>
              <w:t>115.740,13</w:t>
            </w:r>
            <w:r w:rsidRPr="00D765A0">
              <w:rPr>
                <w:rFonts w:cs="Tahoma"/>
                <w:sz w:val="20"/>
                <w:szCs w:val="20"/>
              </w:rPr>
              <w:fldChar w:fldCharType="end"/>
            </w:r>
          </w:p>
        </w:tc>
        <w:tc>
          <w:tcPr>
            <w:tcW w:type="dxa" w:w="4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7A2D31" w:rsidP="007A2D31" w:rsidR="007A2D31" w:rsidRPr="00D765A0">
            <w:pPr>
              <w:spacing w:after="0"/>
              <w:rPr>
                <w:rFonts w:cs="Tahoma"/>
              </w:rPr>
            </w:pPr>
            <w:r w:rsidRPr="00D765A0">
              <w:rPr>
                <w:rFonts w:cs="Tahoma"/>
              </w:rPr>
              <w:t>kn</w:t>
            </w:r>
          </w:p>
        </w:tc>
      </w:tr>
      <w:tr w:rsidR="007A2D31" w:rsidRPr="00D765A0"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A2D31" w:rsidP="007A2D31" w:rsidR="007A2D31" w:rsidRPr="00D765A0">
            <w:pPr>
              <w:spacing w:after="0"/>
              <w:jc w:val="center"/>
              <w:rPr>
                <w:rFonts w:cs="Tahoma"/>
              </w:rPr>
            </w:pPr>
            <w:r w:rsidRPr="00D765A0">
              <w:rPr>
                <w:rFonts w:cs="Tahoma"/>
              </w:rPr>
              <w:t>-</w:t>
            </w:r>
          </w:p>
        </w:tc>
        <w:tc>
          <w:tcPr>
            <w:tcW w:type="dxa" w:w="62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A2D31" w:rsidP="007A2D31" w:rsidR="007A2D31" w:rsidRPr="00D765A0">
            <w:pPr>
              <w:spacing w:after="0"/>
              <w:rPr>
                <w:rFonts w:cs="Tahoma"/>
                <w:bCs/>
              </w:rPr>
            </w:pPr>
            <w:r w:rsidRPr="00D765A0">
              <w:rPr>
                <w:rFonts w:cs="Tahoma"/>
                <w:bCs/>
              </w:rPr>
              <w:t>Planirani troškovi za naredno šestmjesečno razdoblje</w:t>
            </w:r>
          </w:p>
          <w:p w:rsidRDefault="007A2D31" w:rsidP="007A2D31" w:rsidR="007A2D31" w:rsidRPr="00D765A0">
            <w:pPr>
              <w:spacing w:after="0"/>
              <w:rPr>
                <w:rFonts w:cs="Tahoma"/>
                <w:sz w:val="20"/>
                <w:szCs w:val="20"/>
              </w:rPr>
            </w:pPr>
            <w:r w:rsidRPr="00D765A0">
              <w:rPr>
                <w:rFonts w:cs="Tahoma"/>
                <w:sz w:val="20"/>
                <w:szCs w:val="20"/>
                <w:lang w:eastAsia="hr-HR"/>
              </w:rPr>
              <w:t xml:space="preserve">od </w:t>
            </w:r>
            <w:smartTag w:element="date" w:uri="urn:schemas-microsoft-com:office:smarttags">
              <w:smartTagPr>
                <w:attr w:val="2017" w:name="Year"/>
                <w:attr w:val="12" w:name="Day"/>
                <w:attr w:val="04" w:name="Month"/>
                <w:attr w:val="trans" w:name="ls"/>
              </w:smartTagPr>
              <w:r w:rsidR="009E0A6D" w:rsidRPr="00D765A0">
                <w:rPr>
                  <w:rFonts w:cs="Tahoma"/>
                  <w:sz w:val="20"/>
                  <w:szCs w:val="20"/>
                </w:rPr>
                <w:t>12.04.2017</w:t>
              </w:r>
              <w:r w:rsidRPr="00D765A0">
                <w:rPr>
                  <w:rFonts w:cs="Tahoma"/>
                  <w:sz w:val="20"/>
                  <w:szCs w:val="20"/>
                </w:rPr>
                <w:t>.</w:t>
              </w:r>
            </w:smartTag>
            <w:r w:rsidRPr="00D765A0">
              <w:rPr>
                <w:rFonts w:cs="Tahoma"/>
                <w:sz w:val="20"/>
                <w:szCs w:val="20"/>
              </w:rPr>
              <w:t xml:space="preserve"> do </w:t>
            </w:r>
            <w:smartTag w:element="date" w:uri="urn:schemas-microsoft-com:office:smarttags">
              <w:smartTagPr>
                <w:attr w:val="2017" w:name="Year"/>
                <w:attr w:val="12" w:name="Day"/>
                <w:attr w:val="10" w:name="Month"/>
                <w:attr w:val="trans" w:name="ls"/>
              </w:smartTagPr>
              <w:r w:rsidR="009E0A6D" w:rsidRPr="00D765A0">
                <w:rPr>
                  <w:rFonts w:cs="Tahoma"/>
                  <w:sz w:val="20"/>
                  <w:szCs w:val="20"/>
                </w:rPr>
                <w:t>12.10</w:t>
              </w:r>
              <w:r w:rsidRPr="00D765A0">
                <w:rPr>
                  <w:rFonts w:cs="Tahoma"/>
                  <w:sz w:val="20"/>
                  <w:szCs w:val="20"/>
                </w:rPr>
                <w:t>.2017.</w:t>
              </w:r>
            </w:smartTag>
            <w:r w:rsidRPr="00D765A0">
              <w:rPr>
                <w:rFonts w:cs="Tahoma"/>
                <w:sz w:val="20"/>
                <w:szCs w:val="20"/>
              </w:rPr>
              <w:t xml:space="preserve"> godine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FF7885" w:rsidP="007A2D31" w:rsidR="007A2D31" w:rsidRPr="00D765A0">
            <w:pPr>
              <w:spacing w:after="0"/>
              <w:jc w:val="right"/>
              <w:rPr>
                <w:rFonts w:cs="Tahoma"/>
              </w:rPr>
            </w:pPr>
            <w:r w:rsidRPr="00D765A0">
              <w:rPr>
                <w:rFonts w:cs="Tahoma"/>
                <w:sz w:val="20"/>
                <w:szCs w:val="20"/>
              </w:rPr>
              <w:fldChar w:fldCharType="begin"/>
            </w:r>
            <w:r w:rsidRPr="00D765A0">
              <w:rPr>
                <w:rFonts w:cs="Tahoma"/>
                <w:sz w:val="20"/>
                <w:szCs w:val="20"/>
              </w:rPr>
              <w:instrText xml:space="preserve"> =SUM(ABOVE) </w:instrText>
            </w:r>
            <w:r w:rsidRPr="00D765A0">
              <w:rPr>
                <w:rFonts w:cs="Tahoma"/>
                <w:sz w:val="20"/>
                <w:szCs w:val="20"/>
              </w:rPr>
              <w:fldChar w:fldCharType="separate"/>
            </w:r>
            <w:r w:rsidRPr="00D765A0">
              <w:rPr>
                <w:rFonts w:cs="Tahoma"/>
                <w:noProof/>
                <w:sz w:val="20"/>
                <w:szCs w:val="20"/>
              </w:rPr>
              <w:t>65.760</w:t>
            </w:r>
            <w:r w:rsidRPr="00D765A0">
              <w:rPr>
                <w:rFonts w:cs="Tahoma"/>
                <w:sz w:val="20"/>
                <w:szCs w:val="20"/>
              </w:rPr>
              <w:fldChar w:fldCharType="end"/>
            </w:r>
            <w:r w:rsidRPr="00D765A0">
              <w:rPr>
                <w:rFonts w:cs="Tahoma"/>
                <w:sz w:val="20"/>
                <w:szCs w:val="20"/>
              </w:rPr>
              <w:t>,00</w:t>
            </w:r>
          </w:p>
        </w:tc>
        <w:tc>
          <w:tcPr>
            <w:tcW w:type="dxa" w:w="4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7A2D31" w:rsidP="007A2D31" w:rsidR="007A2D31" w:rsidRPr="00D765A0">
            <w:pPr>
              <w:spacing w:after="0"/>
              <w:rPr>
                <w:rFonts w:cs="Tahoma"/>
              </w:rPr>
            </w:pPr>
            <w:r w:rsidRPr="00D765A0">
              <w:rPr>
                <w:rFonts w:cs="Tahoma"/>
              </w:rPr>
              <w:t>kn</w:t>
            </w:r>
          </w:p>
        </w:tc>
      </w:tr>
      <w:tr w:rsidR="007A2D31" w:rsidRPr="00D765A0"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A2D31" w:rsidP="007A2D31" w:rsidR="007A2D31" w:rsidRPr="00D765A0">
            <w:pPr>
              <w:spacing w:after="0"/>
              <w:jc w:val="center"/>
              <w:rPr>
                <w:rFonts w:cs="Tahoma"/>
              </w:rPr>
            </w:pPr>
            <w:r w:rsidRPr="00D765A0">
              <w:rPr>
                <w:rFonts w:cs="Tahoma"/>
              </w:rPr>
              <w:t>-</w:t>
            </w:r>
          </w:p>
        </w:tc>
        <w:tc>
          <w:tcPr>
            <w:tcW w:type="dxa" w:w="62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A2D31" w:rsidP="007A2D31" w:rsidR="007A2D31" w:rsidRPr="00D765A0">
            <w:pPr>
              <w:spacing w:after="0"/>
              <w:rPr>
                <w:rFonts w:cs="Tahoma"/>
              </w:rPr>
            </w:pPr>
            <w:r w:rsidRPr="00D765A0">
              <w:rPr>
                <w:rFonts w:cs="Tahoma"/>
              </w:rPr>
              <w:t>I viši isplatni red</w:t>
            </w:r>
            <w:r w:rsidRPr="00D765A0">
              <w:rPr>
                <w:rFonts w:cs="Tahoma"/>
              </w:rPr>
              <w:tab/>
            </w:r>
            <w:r w:rsidR="008B0F51" w:rsidRPr="00D765A0">
              <w:rPr>
                <w:rFonts w:cs="Tahoma"/>
              </w:rPr>
              <w:t xml:space="preserve"> </w:t>
            </w:r>
            <w:r w:rsidRPr="00D765A0">
              <w:rPr>
                <w:rFonts w:cs="Tahoma"/>
              </w:rPr>
              <w:t>priznate tražbine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4E33A9" w:rsidP="007A2D31" w:rsidR="007A2D31" w:rsidRPr="00D765A0">
            <w:pPr>
              <w:spacing w:after="0"/>
              <w:jc w:val="right"/>
              <w:rPr>
                <w:rFonts w:cs="Tahoma"/>
              </w:rPr>
            </w:pPr>
            <w:r w:rsidRPr="00D765A0">
              <w:rPr>
                <w:rFonts w:cs="Tahoma"/>
              </w:rPr>
              <w:t>2.531.878,53</w:t>
            </w:r>
          </w:p>
        </w:tc>
        <w:tc>
          <w:tcPr>
            <w:tcW w:type="dxa" w:w="4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7A2D31" w:rsidP="007A2D31" w:rsidR="007A2D31" w:rsidRPr="00D765A0">
            <w:pPr>
              <w:spacing w:after="0"/>
              <w:rPr>
                <w:rFonts w:cs="Tahoma"/>
              </w:rPr>
            </w:pPr>
            <w:r w:rsidRPr="00D765A0">
              <w:rPr>
                <w:rFonts w:cs="Tahoma"/>
              </w:rPr>
              <w:t>kn</w:t>
            </w:r>
          </w:p>
        </w:tc>
      </w:tr>
      <w:tr w:rsidR="007A2D31" w:rsidRPr="00D765A0"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A2D31" w:rsidP="007A2D31" w:rsidR="007A2D31" w:rsidRPr="00D765A0">
            <w:pPr>
              <w:spacing w:after="0"/>
              <w:jc w:val="center"/>
              <w:rPr>
                <w:rFonts w:cs="Tahoma"/>
              </w:rPr>
            </w:pPr>
            <w:r w:rsidRPr="00D765A0">
              <w:rPr>
                <w:rFonts w:cs="Tahoma"/>
              </w:rPr>
              <w:t>-</w:t>
            </w:r>
          </w:p>
        </w:tc>
        <w:tc>
          <w:tcPr>
            <w:tcW w:type="dxa" w:w="62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A2D31" w:rsidP="007A2D31" w:rsidR="007A2D31" w:rsidRPr="00D765A0">
            <w:pPr>
              <w:spacing w:after="0"/>
              <w:rPr>
                <w:rFonts w:cs="Tahoma"/>
              </w:rPr>
            </w:pPr>
            <w:r w:rsidRPr="00D765A0">
              <w:rPr>
                <w:rFonts w:cs="Tahoma"/>
              </w:rPr>
              <w:t>II viši isplatni red              priznate tražbine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4E33A9" w:rsidP="007A2D31" w:rsidR="007A2D31" w:rsidRPr="00D765A0">
            <w:pPr>
              <w:spacing w:after="0"/>
              <w:jc w:val="right"/>
              <w:rPr>
                <w:rFonts w:cs="Tahoma"/>
              </w:rPr>
            </w:pPr>
            <w:r w:rsidRPr="00D765A0">
              <w:rPr>
                <w:rFonts w:cs="Tahoma"/>
              </w:rPr>
              <w:t>10.187.982,02</w:t>
            </w:r>
          </w:p>
        </w:tc>
        <w:tc>
          <w:tcPr>
            <w:tcW w:type="dxa" w:w="4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7A2D31" w:rsidP="007A2D31" w:rsidR="007A2D31" w:rsidRPr="00D765A0">
            <w:pPr>
              <w:spacing w:after="0"/>
              <w:rPr>
                <w:rFonts w:cs="Tahoma"/>
              </w:rPr>
            </w:pPr>
            <w:r w:rsidRPr="00D765A0">
              <w:rPr>
                <w:rFonts w:cs="Tahoma"/>
              </w:rPr>
              <w:t>kn</w:t>
            </w:r>
          </w:p>
        </w:tc>
      </w:tr>
      <w:tr w:rsidR="007A2D31" w:rsidRPr="00D765A0"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A2D31" w:rsidP="007A2D31" w:rsidR="007A2D31" w:rsidRPr="00D765A0">
            <w:pPr>
              <w:spacing w:after="0"/>
              <w:jc w:val="center"/>
              <w:rPr>
                <w:rFonts w:cs="Tahoma"/>
              </w:rPr>
            </w:pPr>
            <w:r w:rsidRPr="00D765A0">
              <w:rPr>
                <w:rFonts w:cs="Tahoma"/>
              </w:rPr>
              <w:t>-</w:t>
            </w:r>
          </w:p>
        </w:tc>
        <w:tc>
          <w:tcPr>
            <w:tcW w:type="dxa" w:w="62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A2D31" w:rsidP="007A2D31" w:rsidR="007A2D31" w:rsidRPr="00D765A0">
            <w:pPr>
              <w:spacing w:after="0"/>
              <w:rPr>
                <w:rFonts w:cs="Tahoma"/>
              </w:rPr>
            </w:pPr>
            <w:r w:rsidRPr="00D765A0">
              <w:rPr>
                <w:rFonts w:cs="Tahoma"/>
              </w:rPr>
              <w:t xml:space="preserve">II viši isplatni red             </w:t>
            </w:r>
            <w:r w:rsidR="008B0F51" w:rsidRPr="00D765A0">
              <w:rPr>
                <w:rFonts w:cs="Tahoma"/>
              </w:rPr>
              <w:t xml:space="preserve"> </w:t>
            </w:r>
            <w:r w:rsidRPr="00D765A0">
              <w:rPr>
                <w:rFonts w:cs="Tahoma"/>
              </w:rPr>
              <w:t>osporene tražbine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4E33A9" w:rsidP="007A2D31" w:rsidR="007A2D31" w:rsidRPr="00D765A0">
            <w:pPr>
              <w:spacing w:after="0"/>
              <w:jc w:val="right"/>
              <w:rPr>
                <w:rFonts w:cs="Tahoma"/>
              </w:rPr>
            </w:pPr>
            <w:r w:rsidRPr="00D765A0">
              <w:rPr>
                <w:rFonts w:cs="Tahoma"/>
              </w:rPr>
              <w:t>801.529,19</w:t>
            </w:r>
          </w:p>
        </w:tc>
        <w:tc>
          <w:tcPr>
            <w:tcW w:type="dxa" w:w="4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7A2D31" w:rsidP="007A2D31" w:rsidR="007A2D31" w:rsidRPr="00D765A0">
            <w:pPr>
              <w:spacing w:after="0"/>
              <w:rPr>
                <w:rFonts w:cs="Tahoma"/>
              </w:rPr>
            </w:pPr>
            <w:r w:rsidRPr="00D765A0">
              <w:rPr>
                <w:rFonts w:cs="Tahoma"/>
              </w:rPr>
              <w:t>kn</w:t>
            </w:r>
          </w:p>
        </w:tc>
      </w:tr>
      <w:tr w:rsidR="007A2D31" w:rsidRPr="00D765A0"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7A2D31" w:rsidP="007A2D31" w:rsidR="007A2D31" w:rsidRPr="00D765A0">
            <w:pPr>
              <w:spacing w:after="0"/>
              <w:jc w:val="center"/>
              <w:rPr>
                <w:rFonts w:cs="Tahoma"/>
              </w:rPr>
            </w:pPr>
          </w:p>
        </w:tc>
        <w:tc>
          <w:tcPr>
            <w:tcW w:type="dxa" w:w="62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7A2D31" w:rsidP="007A2D31" w:rsidR="007A2D31" w:rsidRPr="00D765A0">
            <w:pPr>
              <w:spacing w:after="0"/>
              <w:rPr>
                <w:rFonts w:cs="Tahoma"/>
              </w:rPr>
            </w:pPr>
            <w:r w:rsidRPr="00D765A0">
              <w:rPr>
                <w:rFonts w:cs="Tahoma"/>
              </w:rPr>
              <w:t>Ukupno: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FF7885" w:rsidP="007A2D31" w:rsidR="007A2D31" w:rsidRPr="00D765A0">
            <w:pPr>
              <w:spacing w:after="0"/>
              <w:jc w:val="right"/>
              <w:rPr>
                <w:rFonts w:cs="Tahoma"/>
              </w:rPr>
            </w:pPr>
            <w:r w:rsidRPr="00D765A0">
              <w:rPr>
                <w:rFonts w:cs="Tahoma"/>
              </w:rPr>
              <w:fldChar w:fldCharType="begin"/>
            </w:r>
            <w:r w:rsidRPr="00D765A0">
              <w:rPr>
                <w:rFonts w:cs="Tahoma"/>
              </w:rPr>
              <w:instrText xml:space="preserve"> =SUM(ABOVE) </w:instrText>
            </w:r>
            <w:r w:rsidRPr="00D765A0">
              <w:rPr>
                <w:rFonts w:cs="Tahoma"/>
              </w:rPr>
              <w:fldChar w:fldCharType="separate"/>
            </w:r>
            <w:r w:rsidRPr="00D765A0">
              <w:rPr>
                <w:rFonts w:cs="Tahoma"/>
                <w:noProof/>
              </w:rPr>
              <w:t>13.702.889,87</w:t>
            </w:r>
            <w:r w:rsidRPr="00D765A0">
              <w:rPr>
                <w:rFonts w:cs="Tahoma"/>
              </w:rPr>
              <w:fldChar w:fldCharType="end"/>
            </w:r>
          </w:p>
        </w:tc>
        <w:tc>
          <w:tcPr>
            <w:tcW w:type="dxa" w:w="4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7A2D31" w:rsidP="007A2D31" w:rsidR="007A2D31" w:rsidRPr="00D765A0">
            <w:pPr>
              <w:spacing w:after="0"/>
              <w:rPr>
                <w:rFonts w:cs="Tahoma"/>
              </w:rPr>
            </w:pPr>
            <w:r w:rsidRPr="00D765A0">
              <w:rPr>
                <w:rFonts w:cs="Tahoma"/>
              </w:rPr>
              <w:t>kn</w:t>
            </w:r>
          </w:p>
        </w:tc>
      </w:tr>
    </w:tbl>
    <w:p w:rsidRDefault="009E0A6D" w:rsidP="007A2D31" w:rsidR="009E0A6D" w:rsidRPr="00D765A0">
      <w:pPr>
        <w:pStyle w:val="Odlomakpopisa1"/>
        <w:tabs>
          <w:tab w:pos="360" w:val="left"/>
        </w:tabs>
        <w:spacing w:lineRule="auto" w:line="240" w:after="0"/>
        <w:ind w:left="0"/>
        <w:jc w:val="both"/>
        <w:rPr>
          <w:rFonts w:cs="Tahoma"/>
          <w:bCs/>
        </w:rPr>
      </w:pPr>
    </w:p>
    <w:p w:rsidRDefault="009B7DB9" w:rsidP="007A2D31" w:rsidR="009B7DB9" w:rsidRPr="00D765A0">
      <w:pPr>
        <w:pStyle w:val="Odlomakpopisa1"/>
        <w:tabs>
          <w:tab w:pos="360" w:val="left"/>
        </w:tabs>
        <w:spacing w:lineRule="auto" w:line="240" w:after="0"/>
        <w:ind w:left="0"/>
        <w:jc w:val="both"/>
        <w:rPr>
          <w:rFonts w:cs="Tahoma"/>
          <w:bCs/>
        </w:rPr>
      </w:pPr>
    </w:p>
    <w:p w:rsidRDefault="009B7DB9" w:rsidP="007A2D31" w:rsidR="009B7DB9" w:rsidRPr="00D765A0">
      <w:pPr>
        <w:pStyle w:val="Odlomakpopisa1"/>
        <w:tabs>
          <w:tab w:pos="360" w:val="left"/>
        </w:tabs>
        <w:spacing w:lineRule="auto" w:line="240" w:after="0"/>
        <w:ind w:left="0"/>
        <w:jc w:val="both"/>
        <w:rPr>
          <w:rFonts w:cs="Tahoma"/>
          <w:bCs/>
        </w:rPr>
      </w:pPr>
    </w:p>
    <w:p w:rsidRDefault="007A2D31" w:rsidP="007A2D31" w:rsidR="007A2D31" w:rsidRPr="00D765A0">
      <w:pPr>
        <w:pStyle w:val="Odlomakpopisa1"/>
        <w:tabs>
          <w:tab w:pos="360" w:val="left"/>
        </w:tabs>
        <w:spacing w:lineRule="auto" w:line="240" w:after="0"/>
        <w:ind w:left="0"/>
        <w:jc w:val="both"/>
        <w:rPr>
          <w:rFonts w:cs="Tahoma"/>
          <w:bCs/>
        </w:rPr>
      </w:pPr>
      <w:r w:rsidRPr="00D765A0">
        <w:rPr>
          <w:rFonts w:cs="Tahoma"/>
          <w:bCs/>
        </w:rPr>
        <w:t>Pravni predmeti</w:t>
      </w:r>
    </w:p>
    <w:p w:rsidRDefault="007A2D31" w:rsidP="007A2D31" w:rsidR="007A2D31" w:rsidRPr="00D765A0">
      <w:pPr>
        <w:pStyle w:val="Odlomakpopisa1"/>
        <w:spacing w:lineRule="auto" w:line="240" w:after="0"/>
        <w:ind w:left="0"/>
        <w:jc w:val="both"/>
        <w:rPr>
          <w:rFonts w:cs="Tahoma"/>
          <w:bCs/>
        </w:rPr>
      </w:pPr>
    </w:p>
    <w:p w:rsidRDefault="007A2D31" w:rsidP="007A2D31" w:rsidR="007A2D31" w:rsidRPr="00D765A0">
      <w:pPr>
        <w:pStyle w:val="Odlomakpopisa1"/>
        <w:spacing w:lineRule="auto" w:line="240" w:after="0"/>
        <w:ind w:left="0"/>
        <w:jc w:val="both"/>
        <w:rPr>
          <w:rFonts w:cs="Tahoma"/>
        </w:rPr>
      </w:pPr>
      <w:r w:rsidRPr="00D765A0">
        <w:rPr>
          <w:rFonts w:cs="Tahoma"/>
        </w:rPr>
        <w:t>Protiv stečajnog dužnika vodi se  jedan aktivan parnični postupak:</w:t>
      </w:r>
    </w:p>
    <w:p w:rsidRDefault="007776BF" w:rsidP="007A2D31" w:rsidR="007776BF" w:rsidRPr="00D765A0">
      <w:pPr>
        <w:pStyle w:val="Odlomakpopisa1"/>
        <w:spacing w:lineRule="auto" w:line="240" w:after="0"/>
        <w:ind w:left="0"/>
        <w:jc w:val="both"/>
        <w:rPr>
          <w:rFonts w:cs="Tahoma"/>
          <w:sz w:val="16"/>
          <w:szCs w:val="16"/>
        </w:rPr>
      </w:pPr>
    </w:p>
    <w:tbl>
      <w:tblPr>
        <w:tblW w:type="dxa" w:w="9468"/>
        <w:tblLayout w:type="fixed"/>
        <w:tblLook w:val="01E0" w:noVBand="0" w:noHBand="0" w:lastColumn="1" w:firstColumn="1" w:lastRow="1" w:firstRow="1"/>
      </w:tblPr>
      <w:tblGrid>
        <w:gridCol w:w="468"/>
        <w:gridCol w:w="949"/>
        <w:gridCol w:w="8041"/>
        <w:gridCol w:w="10"/>
      </w:tblGrid>
      <w:tr w:rsidR="00347836" w:rsidRPr="00D765A0">
        <w:tc>
          <w:tcPr>
            <w:tcW w:type="dxa" w:w="468"/>
          </w:tcPr>
          <w:p w:rsidRDefault="00347836" w:rsidP="007A2D31" w:rsidR="00347836" w:rsidRPr="00D765A0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 w:rsidRPr="00D765A0">
              <w:rPr>
                <w:rFonts w:cs="Tahoma"/>
              </w:rPr>
              <w:t>1.</w:t>
            </w:r>
          </w:p>
        </w:tc>
        <w:tc>
          <w:tcPr>
            <w:tcW w:type="dxa" w:w="9000"/>
            <w:gridSpan w:val="3"/>
          </w:tcPr>
          <w:p w:rsidRDefault="00347836" w:rsidP="007A2D31" w:rsidR="00347836" w:rsidRPr="00D765A0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 w:rsidRPr="00D765A0">
              <w:rPr>
                <w:rFonts w:cs="Tahoma"/>
              </w:rPr>
              <w:t xml:space="preserve">Ref. 19  </w:t>
            </w:r>
            <w:r w:rsidR="008B15B2" w:rsidRPr="00D765A0">
              <w:rPr>
                <w:rFonts w:cs="Tahoma"/>
              </w:rPr>
              <w:t xml:space="preserve">  </w:t>
            </w:r>
            <w:r w:rsidRPr="00D765A0">
              <w:rPr>
                <w:rFonts w:cs="Tahoma"/>
              </w:rPr>
              <w:t>Pž- 7083/2013-3</w:t>
            </w:r>
            <w:r w:rsidR="008B15B2" w:rsidRPr="00D765A0">
              <w:rPr>
                <w:rFonts w:cs="Tahoma"/>
              </w:rPr>
              <w:t xml:space="preserve">  </w:t>
            </w:r>
            <w:r w:rsidR="00341120" w:rsidRPr="00D765A0">
              <w:rPr>
                <w:rFonts w:cs="Tahoma"/>
              </w:rPr>
              <w:t>Visoki trgovački sud Republike Hrvatske</w:t>
            </w:r>
            <w:r w:rsidRPr="00D765A0">
              <w:rPr>
                <w:rFonts w:cs="Tahoma"/>
              </w:rPr>
              <w:t xml:space="preserve">   </w:t>
            </w:r>
          </w:p>
        </w:tc>
      </w:tr>
      <w:tr w:rsidR="008B15B2" w:rsidRPr="00D765A0">
        <w:tc>
          <w:tcPr>
            <w:tcW w:type="dxa" w:w="468"/>
          </w:tcPr>
          <w:p w:rsidRDefault="008B15B2" w:rsidP="007A2D31" w:rsidR="008B15B2" w:rsidRPr="00D765A0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</w:p>
        </w:tc>
        <w:tc>
          <w:tcPr>
            <w:tcW w:type="dxa" w:w="9000"/>
            <w:gridSpan w:val="3"/>
          </w:tcPr>
          <w:p w:rsidRDefault="008B15B2" w:rsidP="007A2D31" w:rsidR="008B15B2" w:rsidRPr="00D765A0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 w:rsidRPr="00D765A0">
              <w:rPr>
                <w:rFonts w:cs="Tahoma"/>
              </w:rPr>
              <w:t xml:space="preserve">               (P-5673/11 Trgovački sud u Zagrebu)</w:t>
            </w:r>
          </w:p>
        </w:tc>
      </w:tr>
      <w:tr w:rsidR="008B15B2" w:rsidRPr="00D765A0">
        <w:tc>
          <w:tcPr>
            <w:tcW w:type="dxa" w:w="468"/>
          </w:tcPr>
          <w:p w:rsidRDefault="008B15B2" w:rsidP="007A2D31" w:rsidR="008B15B2" w:rsidRPr="00D765A0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sz w:val="16"/>
                <w:szCs w:val="16"/>
              </w:rPr>
            </w:pPr>
          </w:p>
        </w:tc>
        <w:tc>
          <w:tcPr>
            <w:tcW w:type="dxa" w:w="9000"/>
            <w:gridSpan w:val="3"/>
          </w:tcPr>
          <w:p w:rsidRDefault="008B15B2" w:rsidP="007A2D31" w:rsidR="008B15B2" w:rsidRPr="00D765A0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7A2D31" w:rsidRPr="00D765A0">
        <w:trPr>
          <w:gridAfter w:val="1"/>
          <w:wAfter w:type="dxa" w:w="10"/>
        </w:trPr>
        <w:tc>
          <w:tcPr>
            <w:tcW w:type="dxa" w:w="468"/>
          </w:tcPr>
          <w:p w:rsidRDefault="007A2D31" w:rsidP="007A2D31" w:rsidR="007A2D31" w:rsidRPr="00D765A0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</w:p>
        </w:tc>
        <w:tc>
          <w:tcPr>
            <w:tcW w:type="dxa" w:w="949"/>
          </w:tcPr>
          <w:p w:rsidRDefault="007A2D31" w:rsidP="000606F2" w:rsidR="007A2D31" w:rsidRPr="00D765A0">
            <w:pPr>
              <w:pStyle w:val="Odlomakpopisa1"/>
              <w:spacing w:lineRule="auto" w:line="240" w:after="0"/>
              <w:ind w:right="-108" w:left="0"/>
              <w:jc w:val="both"/>
              <w:rPr>
                <w:rFonts w:cs="Tahoma"/>
              </w:rPr>
            </w:pPr>
            <w:r w:rsidRPr="00D765A0">
              <w:rPr>
                <w:rFonts w:cs="Tahoma"/>
              </w:rPr>
              <w:t xml:space="preserve">Tužitelj:          </w:t>
            </w:r>
          </w:p>
        </w:tc>
        <w:tc>
          <w:tcPr>
            <w:tcW w:type="dxa" w:w="8041"/>
          </w:tcPr>
          <w:p w:rsidRDefault="008B15B2" w:rsidP="007A2D31" w:rsidR="007A2D31" w:rsidRPr="00D765A0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 w:rsidRPr="00D765A0">
              <w:rPr>
                <w:rFonts w:cs="Tahoma"/>
              </w:rPr>
              <w:t>EKOTEK d.o.o. Ljubljana, Brančićeva 31, Republika Slovenija, zastupan po punomoćniku</w:t>
            </w:r>
            <w:r w:rsidR="000606F2" w:rsidRPr="00D765A0">
              <w:rPr>
                <w:rFonts w:cs="Tahoma"/>
              </w:rPr>
              <w:t xml:space="preserve"> Tihomiru Rožmariću, odvjetniku iz Varaždina, Mali plac 1a</w:t>
            </w:r>
          </w:p>
        </w:tc>
      </w:tr>
      <w:tr w:rsidR="007A2D31" w:rsidRPr="00D765A0">
        <w:trPr>
          <w:gridAfter w:val="1"/>
          <w:wAfter w:type="dxa" w:w="10"/>
        </w:trPr>
        <w:tc>
          <w:tcPr>
            <w:tcW w:type="dxa" w:w="468"/>
          </w:tcPr>
          <w:p w:rsidRDefault="007A2D31" w:rsidP="007A2D31" w:rsidR="007A2D31" w:rsidRPr="00D765A0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</w:p>
        </w:tc>
        <w:tc>
          <w:tcPr>
            <w:tcW w:type="dxa" w:w="949"/>
          </w:tcPr>
          <w:p w:rsidRDefault="007A2D31" w:rsidP="000606F2" w:rsidR="007A2D31" w:rsidRPr="00D765A0">
            <w:pPr>
              <w:pStyle w:val="Odlomakpopisa1"/>
              <w:spacing w:lineRule="auto" w:line="240" w:after="0"/>
              <w:ind w:right="-108" w:left="0"/>
              <w:jc w:val="both"/>
              <w:rPr>
                <w:rFonts w:cs="Tahoma"/>
              </w:rPr>
            </w:pPr>
            <w:r w:rsidRPr="00D765A0">
              <w:rPr>
                <w:rFonts w:cs="Tahoma"/>
              </w:rPr>
              <w:t xml:space="preserve">Tuženik:         </w:t>
            </w:r>
          </w:p>
        </w:tc>
        <w:tc>
          <w:tcPr>
            <w:tcW w:type="dxa" w:w="8041"/>
          </w:tcPr>
          <w:p w:rsidRDefault="000606F2" w:rsidP="007A2D31" w:rsidR="007A2D31" w:rsidRPr="00D765A0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 w:rsidRPr="00D765A0">
              <w:rPr>
                <w:rFonts w:cs="Tahoma"/>
              </w:rPr>
              <w:t>AD-PROMET d.o.o., Zagreb, Palmotićeva 15, zastupan po punomoćniku Igoru Svilatu, odvjetniku iz Zagreba , Gredička 23</w:t>
            </w:r>
          </w:p>
        </w:tc>
      </w:tr>
      <w:tr w:rsidR="007A2D31" w:rsidRPr="00D765A0">
        <w:trPr>
          <w:gridAfter w:val="1"/>
          <w:wAfter w:type="dxa" w:w="10"/>
        </w:trPr>
        <w:tc>
          <w:tcPr>
            <w:tcW w:type="dxa" w:w="468"/>
          </w:tcPr>
          <w:p w:rsidRDefault="007A2D31" w:rsidP="007A2D31" w:rsidR="007A2D31" w:rsidRPr="00D765A0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</w:p>
        </w:tc>
        <w:tc>
          <w:tcPr>
            <w:tcW w:type="dxa" w:w="949"/>
          </w:tcPr>
          <w:p w:rsidRDefault="007A2D31" w:rsidP="000606F2" w:rsidR="007A2D31" w:rsidRPr="00D765A0">
            <w:pPr>
              <w:pStyle w:val="Odlomakpopisa1"/>
              <w:spacing w:lineRule="auto" w:line="240" w:after="0"/>
              <w:ind w:right="-108" w:left="0"/>
              <w:jc w:val="both"/>
              <w:rPr>
                <w:rFonts w:cs="Tahoma"/>
              </w:rPr>
            </w:pPr>
            <w:r w:rsidRPr="00D765A0">
              <w:rPr>
                <w:rFonts w:cs="Tahoma"/>
              </w:rPr>
              <w:t>Radi:</w:t>
            </w:r>
          </w:p>
        </w:tc>
        <w:tc>
          <w:tcPr>
            <w:tcW w:type="dxa" w:w="8041"/>
          </w:tcPr>
          <w:p w:rsidRDefault="000606F2" w:rsidP="007A2D31" w:rsidR="007A2D31" w:rsidRPr="00D765A0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 w:rsidRPr="00D765A0">
              <w:rPr>
                <w:rFonts w:cs="Tahoma"/>
              </w:rPr>
              <w:t>Isplate 80.564,00 EUR u kunskoj protuvrijednosti</w:t>
            </w:r>
          </w:p>
        </w:tc>
      </w:tr>
      <w:tr w:rsidR="000606F2" w:rsidRPr="00D765A0">
        <w:trPr>
          <w:gridAfter w:val="1"/>
          <w:wAfter w:type="dxa" w:w="10"/>
        </w:trPr>
        <w:tc>
          <w:tcPr>
            <w:tcW w:type="dxa" w:w="468"/>
          </w:tcPr>
          <w:p w:rsidRDefault="000606F2" w:rsidP="007A2D31" w:rsidR="000606F2" w:rsidRPr="00D765A0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sz w:val="16"/>
                <w:szCs w:val="16"/>
              </w:rPr>
            </w:pPr>
          </w:p>
        </w:tc>
        <w:tc>
          <w:tcPr>
            <w:tcW w:type="dxa" w:w="949"/>
          </w:tcPr>
          <w:p w:rsidRDefault="000606F2" w:rsidP="000606F2" w:rsidR="000606F2" w:rsidRPr="00D765A0">
            <w:pPr>
              <w:pStyle w:val="Odlomakpopisa1"/>
              <w:spacing w:lineRule="auto" w:line="240" w:after="0"/>
              <w:ind w:right="-108" w:left="0"/>
              <w:jc w:val="both"/>
              <w:rPr>
                <w:rFonts w:cs="Tahoma"/>
                <w:sz w:val="16"/>
                <w:szCs w:val="16"/>
              </w:rPr>
            </w:pPr>
          </w:p>
        </w:tc>
        <w:tc>
          <w:tcPr>
            <w:tcW w:type="dxa" w:w="8041"/>
          </w:tcPr>
          <w:p w:rsidRDefault="000606F2" w:rsidP="007A2D31" w:rsidR="000606F2" w:rsidRPr="00D765A0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7A2D31" w:rsidRPr="00D765A0">
        <w:trPr>
          <w:gridAfter w:val="1"/>
          <w:wAfter w:type="dxa" w:w="10"/>
        </w:trPr>
        <w:tc>
          <w:tcPr>
            <w:tcW w:type="dxa" w:w="468"/>
          </w:tcPr>
          <w:p w:rsidRDefault="007A2D31" w:rsidP="007A2D31" w:rsidR="007A2D31" w:rsidRPr="00D765A0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</w:p>
        </w:tc>
        <w:tc>
          <w:tcPr>
            <w:tcW w:type="dxa" w:w="8990"/>
            <w:gridSpan w:val="2"/>
          </w:tcPr>
          <w:p w:rsidRDefault="00FB4402" w:rsidP="007A2D31" w:rsidR="000606F2" w:rsidRPr="00D765A0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iCs/>
              </w:rPr>
            </w:pPr>
            <w:r w:rsidRPr="00D765A0">
              <w:rPr>
                <w:rFonts w:cs="Tahoma"/>
                <w:iCs/>
              </w:rPr>
              <w:t xml:space="preserve">Presudom Trgovačkog suda u Zagrebu poslovni broj 5-5673/11 od </w:t>
            </w:r>
            <w:smartTag w:element="date" w:uri="urn:schemas-microsoft-com:office:smarttags">
              <w:smartTagPr>
                <w:attr w:val="trans" w:name="ls"/>
                <w:attr w:val="03" w:name="Month"/>
                <w:attr w:val="28" w:name="Day"/>
                <w:attr w:val="2013" w:name="Year"/>
              </w:smartTagPr>
              <w:r w:rsidRPr="00D765A0">
                <w:rPr>
                  <w:rFonts w:cs="Tahoma"/>
                  <w:iCs/>
                </w:rPr>
                <w:t>28.03.2013.</w:t>
              </w:r>
            </w:smartTag>
            <w:r w:rsidRPr="00D765A0">
              <w:rPr>
                <w:rFonts w:cs="Tahoma"/>
                <w:iCs/>
              </w:rPr>
              <w:t xml:space="preserve"> godine pod točkom I. izreke naloženo je tuženiku platiti tužitelju iznos od 80.564,00 EUR u protuvrijednosti u kunama prema srednjem tečaju HNB na dan plaćanja s pripadajućim zateznim kamatama. Pod točkom II. izreke naloženo je tuženiku naknaditi tužitelju parnične troškove u iznosu od 26.600,00 kn, a pod točkom III. izreke odbijen je tužiteljev zahtjev za naknadu troškova postupka u iznosu od 5.200,00 kn.  Iz obrazloženja presude proizlazi da je sud tako odlučio jer je utvrdio da je tuženik ugovorom nazvanim ugovorom o novaciji priznao da tužitelju duguje iznos od 80.564,00 EUR-a  za isporučenu robu na temelju ugovora o kupoprodaji, a da tuženik nije dokazao da su postojali nedostaci stvari.</w:t>
            </w:r>
          </w:p>
          <w:p w:rsidRDefault="00FB4402" w:rsidP="007A2D31" w:rsidR="00FB4402" w:rsidRPr="00D765A0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iCs/>
              </w:rPr>
            </w:pPr>
            <w:r w:rsidRPr="00D765A0">
              <w:rPr>
                <w:rFonts w:cs="Tahoma"/>
                <w:iCs/>
              </w:rPr>
              <w:t>Tuženik je protiv navedene presude u točci I. i II. njene izreke podnio žalbu</w:t>
            </w:r>
            <w:r w:rsidR="00341120" w:rsidRPr="00D765A0">
              <w:rPr>
                <w:rFonts w:cs="Tahoma"/>
                <w:iCs/>
              </w:rPr>
              <w:t>.</w:t>
            </w:r>
          </w:p>
          <w:p w:rsidRDefault="00341120" w:rsidP="007A2D31" w:rsidR="000606F2" w:rsidRPr="00D765A0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iCs/>
              </w:rPr>
            </w:pPr>
            <w:r w:rsidRPr="00D765A0">
              <w:rPr>
                <w:rFonts w:cs="Tahoma"/>
              </w:rPr>
              <w:t xml:space="preserve">Visoki trgovački sud Republike Hrvatske  je dana </w:t>
            </w:r>
            <w:smartTag w:element="date" w:uri="urn:schemas-microsoft-com:office:smarttags">
              <w:smartTagPr>
                <w:attr w:val="trans" w:name="ls"/>
                <w:attr w:val="09" w:name="Month"/>
                <w:attr w:val="28" w:name="Day"/>
                <w:attr w:val="2016" w:name="Year"/>
              </w:smartTagPr>
              <w:r w:rsidRPr="00D765A0">
                <w:rPr>
                  <w:rFonts w:cs="Tahoma"/>
                </w:rPr>
                <w:t>28.09.2016.</w:t>
              </w:r>
            </w:smartTag>
            <w:r w:rsidRPr="00D765A0">
              <w:rPr>
                <w:rFonts w:cs="Tahoma"/>
              </w:rPr>
              <w:t xml:space="preserve"> godine pod  poslovnim brojem Pž- 7083/2013-3   donio presudu kojom se preinačuje presuda Trgovačkog suda u Zagrebu P-5673/11  od </w:t>
            </w:r>
            <w:smartTag w:element="date" w:uri="urn:schemas-microsoft-com:office:smarttags">
              <w:smartTagPr>
                <w:attr w:val="trans" w:name="ls"/>
                <w:attr w:val="03" w:name="Month"/>
                <w:attr w:val="28" w:name="Day"/>
                <w:attr w:val="2013" w:name="Year"/>
              </w:smartTagPr>
              <w:r w:rsidRPr="00D765A0">
                <w:rPr>
                  <w:rFonts w:cs="Tahoma"/>
                </w:rPr>
                <w:t>28.03.2013.</w:t>
              </w:r>
            </w:smartTag>
            <w:r w:rsidRPr="00D765A0">
              <w:rPr>
                <w:rFonts w:cs="Tahoma"/>
              </w:rPr>
              <w:t xml:space="preserve"> godine u dijelu točke I. izreke, što bi značilo da je AD-PROMET d.o.o. i dalje dužan platiti iznos od </w:t>
            </w:r>
            <w:r w:rsidRPr="00D765A0">
              <w:rPr>
                <w:rFonts w:cs="Tahoma"/>
                <w:iCs/>
              </w:rPr>
              <w:t>80.564,00 EUR-a, ali ne u kunskoj protuvrijednosti.</w:t>
            </w:r>
          </w:p>
          <w:p w:rsidRDefault="00341120" w:rsidP="007A2D31" w:rsidR="00341120" w:rsidRPr="00D765A0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i/>
                <w:iCs/>
              </w:rPr>
            </w:pPr>
            <w:r w:rsidRPr="00D765A0">
              <w:rPr>
                <w:rFonts w:cs="Tahoma"/>
                <w:iCs/>
              </w:rPr>
              <w:t>Na navedenu presudu punomoćnik stečajnog dužnika je dana uložio je reviziju.</w:t>
            </w:r>
          </w:p>
          <w:p w:rsidRDefault="00341120" w:rsidP="007A2D31" w:rsidR="00341120" w:rsidRPr="00D765A0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i/>
                <w:iCs/>
                <w:sz w:val="16"/>
                <w:szCs w:val="16"/>
              </w:rPr>
            </w:pPr>
          </w:p>
          <w:p w:rsidRDefault="007A2D31" w:rsidP="007A2D31" w:rsidR="007A2D31" w:rsidRPr="00D765A0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 w:rsidRPr="00D765A0">
              <w:rPr>
                <w:rFonts w:cs="Tahoma"/>
                <w:i/>
                <w:iCs/>
              </w:rPr>
              <w:t xml:space="preserve">Tužitelj je prijavio svoju tražbinu za ispitno ročište u iznosu od   </w:t>
            </w:r>
            <w:r w:rsidR="00FC0688" w:rsidRPr="00D765A0">
              <w:rPr>
                <w:rFonts w:cs="Tahoma"/>
                <w:i/>
                <w:iCs/>
              </w:rPr>
              <w:t xml:space="preserve">80.564,00 EUR-a (na dan </w:t>
            </w:r>
            <w:smartTag w:element="date" w:uri="urn:schemas-microsoft-com:office:smarttags">
              <w:smartTagPr>
                <w:attr w:val="2016" w:name="Year"/>
                <w:attr w:val="24" w:name="Day"/>
                <w:attr w:val="11" w:name="Month"/>
                <w:attr w:val="trans" w:name="ls"/>
              </w:smartTagPr>
              <w:r w:rsidR="00FC0688" w:rsidRPr="00D765A0">
                <w:rPr>
                  <w:rFonts w:cs="Tahoma"/>
                  <w:i/>
                  <w:iCs/>
                </w:rPr>
                <w:t>24.11.2016.</w:t>
              </w:r>
            </w:smartTag>
            <w:r w:rsidR="00FC0688" w:rsidRPr="00D765A0">
              <w:rPr>
                <w:rFonts w:cs="Tahoma"/>
                <w:i/>
                <w:iCs/>
              </w:rPr>
              <w:t xml:space="preserve"> godine prema  srednjem tečaju HNB iznosi 606.771,80 kn), </w:t>
            </w:r>
            <w:r w:rsidRPr="00D765A0">
              <w:rPr>
                <w:rFonts w:cs="Tahoma"/>
                <w:i/>
                <w:iCs/>
              </w:rPr>
              <w:t>koja je priznata  u cijelosti.</w:t>
            </w:r>
            <w:r w:rsidR="00ED7177" w:rsidRPr="00D765A0">
              <w:rPr>
                <w:rFonts w:cs="Tahoma"/>
                <w:i/>
                <w:iCs/>
              </w:rPr>
              <w:t xml:space="preserve"> </w:t>
            </w:r>
          </w:p>
        </w:tc>
      </w:tr>
    </w:tbl>
    <w:p w:rsidRDefault="008B15B2" w:rsidP="007A2D31" w:rsidR="008B15B2" w:rsidRPr="00D765A0">
      <w:pPr>
        <w:rPr>
          <w:rFonts w:cs="Tahoma"/>
          <w:bCs/>
          <w:sz w:val="24"/>
          <w:szCs w:val="24"/>
          <w:lang w:val="pl-PL"/>
        </w:rPr>
      </w:pPr>
    </w:p>
    <w:p w:rsidRDefault="00333588" w:rsidP="007A2D31" w:rsidR="00333588" w:rsidRPr="00D765A0">
      <w:pPr>
        <w:rPr>
          <w:rFonts w:cs="Tahoma"/>
          <w:bCs/>
          <w:sz w:val="24"/>
          <w:szCs w:val="24"/>
          <w:lang w:val="pl-PL"/>
        </w:rPr>
      </w:pPr>
    </w:p>
    <w:p w:rsidRDefault="00DB1DE3" w:rsidP="007A2D31" w:rsidR="00DB1DE3" w:rsidRPr="00D765A0">
      <w:pPr>
        <w:rPr>
          <w:rFonts w:cs="Tahoma"/>
          <w:bCs/>
          <w:sz w:val="24"/>
          <w:szCs w:val="24"/>
          <w:lang w:val="pl-PL"/>
        </w:rPr>
      </w:pPr>
    </w:p>
    <w:p w:rsidRDefault="00DB1DE3" w:rsidP="007A2D31" w:rsidR="00DB1DE3" w:rsidRPr="00D765A0">
      <w:pPr>
        <w:rPr>
          <w:rFonts w:cs="Tahoma"/>
          <w:bCs/>
          <w:sz w:val="24"/>
          <w:szCs w:val="24"/>
          <w:lang w:val="pl-PL"/>
        </w:rPr>
      </w:pPr>
    </w:p>
    <w:p w:rsidRDefault="00DB1DE3" w:rsidP="007A2D31" w:rsidR="00DB1DE3" w:rsidRPr="00D765A0">
      <w:pPr>
        <w:rPr>
          <w:rFonts w:cs="Tahoma"/>
          <w:bCs/>
          <w:sz w:val="24"/>
          <w:szCs w:val="24"/>
          <w:lang w:val="pl-PL"/>
        </w:rPr>
      </w:pPr>
    </w:p>
    <w:p w:rsidRDefault="00DB1DE3" w:rsidP="007A2D31" w:rsidR="00DB1DE3" w:rsidRPr="00D765A0">
      <w:pPr>
        <w:rPr>
          <w:rFonts w:cs="Tahoma"/>
          <w:bCs/>
          <w:sz w:val="24"/>
          <w:szCs w:val="24"/>
          <w:lang w:val="pl-PL"/>
        </w:rPr>
      </w:pPr>
    </w:p>
    <w:p w:rsidRDefault="00DB1DE3" w:rsidP="007A2D31" w:rsidR="00DB1DE3" w:rsidRPr="00D765A0">
      <w:pPr>
        <w:rPr>
          <w:rFonts w:cs="Tahoma"/>
          <w:bCs/>
          <w:sz w:val="24"/>
          <w:szCs w:val="24"/>
          <w:lang w:val="pl-PL"/>
        </w:rPr>
      </w:pPr>
    </w:p>
    <w:p w:rsidRDefault="007A2D31" w:rsidP="007A2D31" w:rsidR="007A2D31" w:rsidRPr="00D765A0">
      <w:pPr>
        <w:rPr>
          <w:rFonts w:cs="Tahoma"/>
          <w:bCs/>
          <w:sz w:val="24"/>
          <w:szCs w:val="24"/>
          <w:lang w:val="pl-PL"/>
        </w:rPr>
      </w:pPr>
      <w:r w:rsidRPr="00D765A0">
        <w:rPr>
          <w:rFonts w:cs="Tahoma"/>
          <w:bCs/>
          <w:sz w:val="24"/>
          <w:szCs w:val="24"/>
          <w:lang w:val="pl-PL"/>
        </w:rPr>
        <w:lastRenderedPageBreak/>
        <w:t>III.   RADNJE KOJE ĆE SE PODUZETI U NAREDNOM RAZDOBLJU</w:t>
      </w:r>
    </w:p>
    <w:p w:rsidRDefault="007A2D31" w:rsidP="007A2D31" w:rsidR="007A2D31" w:rsidRPr="00D765A0">
      <w:pPr>
        <w:spacing w:after="0"/>
        <w:ind w:left="360"/>
        <w:jc w:val="both"/>
        <w:rPr>
          <w:rFonts w:cs="Tahoma"/>
          <w:sz w:val="16"/>
          <w:szCs w:val="16"/>
          <w:lang w:val="pl-PL"/>
        </w:rPr>
      </w:pPr>
    </w:p>
    <w:p w:rsidRDefault="00931DD9" w:rsidP="007A2D31" w:rsidR="007A2D31" w:rsidRPr="00D765A0">
      <w:pPr>
        <w:ind w:left="360"/>
        <w:jc w:val="both"/>
        <w:rPr>
          <w:rFonts w:cs="Tahoma"/>
          <w:sz w:val="24"/>
          <w:szCs w:val="24"/>
          <w:lang w:val="pl-PL"/>
        </w:rPr>
      </w:pPr>
      <w:r w:rsidRPr="00D765A0">
        <w:rPr>
          <w:rFonts w:cs="Tahoma"/>
          <w:sz w:val="24"/>
          <w:szCs w:val="24"/>
          <w:lang w:val="pl-PL"/>
        </w:rPr>
        <w:t>Iz analize imovine i obaveza gospodarski položaj ovog stečajnog dužnika je takav da nema nikakvih uvjeta za nastavak poslovanja, ni izradu stečajnog plana. Imovinu stečajnog dužnika čine nekretnine, pokretnine i potraživanja od dužnikovih dužnika.</w:t>
      </w:r>
    </w:p>
    <w:p w:rsidRDefault="00931DD9" w:rsidP="007A2D31" w:rsidR="00931DD9" w:rsidRPr="00D765A0">
      <w:pPr>
        <w:ind w:left="360"/>
        <w:jc w:val="both"/>
        <w:rPr>
          <w:sz w:val="24"/>
          <w:szCs w:val="24"/>
        </w:rPr>
      </w:pPr>
      <w:r w:rsidRPr="00D765A0">
        <w:rPr>
          <w:rFonts w:cs="Tahoma"/>
          <w:sz w:val="24"/>
          <w:szCs w:val="24"/>
          <w:lang w:val="pl-PL"/>
        </w:rPr>
        <w:t>Na svim nekretninama stečajnog dužnika upisana su razlučna prava i pokrenuti su ovršni postupci na ovršnim sudovima, pa će njihovo unovčenje biti u ovršnim postupcima, osim nekretnine -</w:t>
      </w:r>
      <w:r w:rsidRPr="00D765A0">
        <w:rPr>
          <w:sz w:val="24"/>
          <w:szCs w:val="24"/>
        </w:rPr>
        <w:t xml:space="preserve"> stan </w:t>
      </w:r>
      <w:r w:rsidR="004A0864" w:rsidRPr="00D765A0">
        <w:rPr>
          <w:sz w:val="24"/>
          <w:szCs w:val="24"/>
        </w:rPr>
        <w:t xml:space="preserve">u </w:t>
      </w:r>
      <w:r w:rsidRPr="00D765A0">
        <w:rPr>
          <w:sz w:val="24"/>
          <w:szCs w:val="24"/>
        </w:rPr>
        <w:t>Palmotićev</w:t>
      </w:r>
      <w:r w:rsidR="004A0864" w:rsidRPr="00D765A0">
        <w:rPr>
          <w:sz w:val="24"/>
          <w:szCs w:val="24"/>
        </w:rPr>
        <w:t>oj</w:t>
      </w:r>
      <w:r w:rsidRPr="00D765A0">
        <w:rPr>
          <w:sz w:val="24"/>
          <w:szCs w:val="24"/>
        </w:rPr>
        <w:t xml:space="preserve"> 15, Zagreb</w:t>
      </w:r>
      <w:r w:rsidR="004A0864" w:rsidRPr="00D765A0">
        <w:rPr>
          <w:sz w:val="24"/>
          <w:szCs w:val="24"/>
        </w:rPr>
        <w:t>, na kojoj je upisano založno pravo, a nije pokrenut ovršni postupak, te će se ista unovčavati na javnoj dražbi pred nadležnim stečajnim sudom - Trgovačkom sudu u Zagrebu.</w:t>
      </w:r>
    </w:p>
    <w:p w:rsidRDefault="004A0864" w:rsidP="007A2D31" w:rsidR="004A0864" w:rsidRPr="00D765A0">
      <w:pPr>
        <w:ind w:left="360"/>
        <w:jc w:val="both"/>
        <w:rPr>
          <w:rFonts w:cs="Tahoma"/>
          <w:sz w:val="24"/>
          <w:szCs w:val="24"/>
          <w:lang w:val="pl-PL"/>
        </w:rPr>
      </w:pPr>
      <w:r w:rsidRPr="00D765A0">
        <w:rPr>
          <w:sz w:val="24"/>
          <w:szCs w:val="24"/>
        </w:rPr>
        <w:t>Pokretnine stečajnog dužnika nisu pod razlučnim pravom, te će ih prodavati stečajni upravitlej u tijeku stečajnog postupka. Za potraživanja od dužnikovih dužnika poslani su pozivi na plaćanje – opomene i stečajni upravitelj će ih pokušati naplatiti mirnim putem - za ona potraživanja koja su utemeljena, a ukoliko bude spornih potraživanja pokrenut će se sudski postupak, ukoliko ocijeni da je to svrsishodno.</w:t>
      </w:r>
    </w:p>
    <w:p w:rsidRDefault="007A2D31" w:rsidP="007A2D31" w:rsidR="007A2D31" w:rsidRPr="00D765A0">
      <w:pPr>
        <w:ind w:left="360"/>
        <w:jc w:val="both"/>
        <w:rPr>
          <w:rFonts w:cs="Tahoma"/>
          <w:lang w:val="pl-PL"/>
        </w:rPr>
      </w:pPr>
    </w:p>
    <w:p w:rsidRDefault="004A0864" w:rsidP="007A2D31" w:rsidR="004A0864" w:rsidRPr="00D765A0">
      <w:pPr>
        <w:ind w:left="360"/>
        <w:jc w:val="both"/>
        <w:rPr>
          <w:rFonts w:cs="Tahoma"/>
          <w:lang w:val="pl-PL"/>
        </w:rPr>
      </w:pPr>
    </w:p>
    <w:p w:rsidRDefault="004A0864" w:rsidP="007A2D31" w:rsidR="004A0864" w:rsidRPr="00D765A0">
      <w:pPr>
        <w:ind w:left="360"/>
        <w:jc w:val="both"/>
        <w:rPr>
          <w:rFonts w:cs="Tahoma"/>
          <w:lang w:val="pl-PL"/>
        </w:rPr>
      </w:pPr>
    </w:p>
    <w:p w:rsidRDefault="004A0864" w:rsidP="007A2D31" w:rsidR="004A0864" w:rsidRPr="00D765A0">
      <w:pPr>
        <w:ind w:left="360"/>
        <w:jc w:val="both"/>
        <w:rPr>
          <w:rFonts w:cs="Tahoma"/>
          <w:lang w:val="pl-PL"/>
        </w:rPr>
      </w:pPr>
    </w:p>
    <w:p w:rsidRDefault="007A2D31" w:rsidP="007A2D31" w:rsidR="007A2D31" w:rsidRPr="00D765A0">
      <w:pPr>
        <w:ind w:left="360"/>
        <w:jc w:val="both"/>
        <w:rPr>
          <w:rFonts w:cs="Tahoma"/>
          <w:lang w:val="pl-PL"/>
        </w:rPr>
      </w:pPr>
      <w:r w:rsidRPr="00D765A0">
        <w:rPr>
          <w:rFonts w:cs="Tahoma"/>
          <w:lang w:val="pl-PL"/>
        </w:rPr>
        <w:t>Shodno iznesenome stečajni upravitelj predlaže da skupština vjerovnika donese slijedeće:</w:t>
      </w:r>
    </w:p>
    <w:p w:rsidRDefault="007A2D31" w:rsidP="007A2D31" w:rsidR="007A2D31" w:rsidRPr="00D765A0">
      <w:pPr>
        <w:ind w:left="360"/>
        <w:jc w:val="center"/>
        <w:rPr>
          <w:rFonts w:cs="Tahoma"/>
          <w:lang w:val="pl-PL"/>
        </w:rPr>
      </w:pPr>
    </w:p>
    <w:p w:rsidRDefault="007A2D31" w:rsidP="007A2D31" w:rsidR="007A2D31" w:rsidRPr="00D765A0">
      <w:pPr>
        <w:ind w:left="360"/>
        <w:jc w:val="center"/>
        <w:rPr>
          <w:rFonts w:cs="Tahoma"/>
          <w:i/>
          <w:iCs/>
          <w:sz w:val="24"/>
          <w:szCs w:val="24"/>
          <w:lang w:val="pl-PL"/>
        </w:rPr>
      </w:pPr>
      <w:r w:rsidRPr="00D765A0">
        <w:rPr>
          <w:rFonts w:cs="Tahoma"/>
          <w:i/>
          <w:iCs/>
          <w:sz w:val="24"/>
          <w:szCs w:val="24"/>
          <w:lang w:val="pl-PL"/>
        </w:rPr>
        <w:t>ODLUKE</w:t>
      </w:r>
    </w:p>
    <w:p w:rsidRDefault="007A2D31" w:rsidP="007A2D31" w:rsidR="007A2D31" w:rsidRPr="00D765A0">
      <w:pPr>
        <w:ind w:left="360"/>
        <w:jc w:val="center"/>
        <w:rPr>
          <w:rFonts w:cs="Tahoma"/>
          <w:i/>
          <w:iCs/>
          <w:lang w:val="pl-PL"/>
        </w:rPr>
      </w:pPr>
    </w:p>
    <w:p w:rsidRDefault="007A2D31" w:rsidP="007A2D31" w:rsidR="007A2D31" w:rsidRPr="00D765A0">
      <w:pPr>
        <w:numPr>
          <w:ilvl w:val="0"/>
          <w:numId w:val="4"/>
        </w:numPr>
        <w:spacing w:after="0"/>
        <w:jc w:val="both"/>
        <w:rPr>
          <w:rFonts w:cs="Tahoma"/>
          <w:lang w:val="pl-PL"/>
        </w:rPr>
      </w:pPr>
      <w:r w:rsidRPr="00D765A0">
        <w:rPr>
          <w:rFonts w:cs="Tahoma"/>
          <w:lang w:val="pl-PL"/>
        </w:rPr>
        <w:t xml:space="preserve">Prihvaća se izvješće stečajnog upravitelja u odnosu na radnje koje je učinio u dosadašnjem tijeku postupka, </w:t>
      </w:r>
    </w:p>
    <w:p w:rsidRDefault="004A0864" w:rsidP="004A0864" w:rsidR="004A0864" w:rsidRPr="00D765A0">
      <w:pPr>
        <w:spacing w:after="0"/>
        <w:ind w:left="720"/>
        <w:jc w:val="both"/>
        <w:rPr>
          <w:rFonts w:cs="Tahoma"/>
          <w:lang w:val="pl-PL"/>
        </w:rPr>
      </w:pPr>
    </w:p>
    <w:p w:rsidRDefault="004A0864" w:rsidP="007A2D31" w:rsidR="004A0864" w:rsidRPr="00D765A0">
      <w:pPr>
        <w:numPr>
          <w:ilvl w:val="0"/>
          <w:numId w:val="4"/>
        </w:numPr>
        <w:spacing w:after="0"/>
        <w:jc w:val="both"/>
        <w:rPr>
          <w:rFonts w:cs="Tahoma"/>
          <w:lang w:val="pl-PL"/>
        </w:rPr>
      </w:pPr>
      <w:r w:rsidRPr="00D765A0">
        <w:rPr>
          <w:rFonts w:cs="Tahoma"/>
          <w:lang w:val="pl-PL"/>
        </w:rPr>
        <w:t xml:space="preserve">Pokretnu imovinu koja nije pod razlučnim pravom unovčavat će stečajni upravitelj prikupljanjem pisanih ponuda na sudačkoj mreži i to prvi puta po početnoj cijeni koja je jednaka procijenjeni stalnog sudskog vještaka, odnosno u iznosu od </w:t>
      </w:r>
      <w:r w:rsidRPr="00D765A0">
        <w:rPr>
          <w:rFonts w:cs="Tahoma"/>
          <w:lang w:eastAsia="hr-HR"/>
        </w:rPr>
        <w:t>47.640,00 kn, a na svakom slijedećem oglasu umanjeno za po 20% od utvrđene cijene do prodaje. Ukoliko ne bude zainteresiranih  i za cijenu 80% nižu od utvrđene cijene, stečajni upravitelj će pokušati prodati pokretnu imovinu neposrednom pogodbom, jer se radi o robi koje je desortirana i koju će najvjerojatnije trebati zbrinuti,</w:t>
      </w:r>
    </w:p>
    <w:p w:rsidRDefault="004A0864" w:rsidP="004A0864" w:rsidR="004A0864" w:rsidRPr="00D765A0">
      <w:pPr>
        <w:spacing w:after="0"/>
        <w:ind w:left="720"/>
        <w:jc w:val="both"/>
        <w:rPr>
          <w:rFonts w:cs="Tahoma"/>
          <w:lang w:val="pl-PL"/>
        </w:rPr>
      </w:pPr>
    </w:p>
    <w:p w:rsidRDefault="004A0864" w:rsidP="007A2D31" w:rsidR="004A0864" w:rsidRPr="00D765A0">
      <w:pPr>
        <w:numPr>
          <w:ilvl w:val="0"/>
          <w:numId w:val="4"/>
        </w:numPr>
        <w:spacing w:after="0"/>
        <w:jc w:val="both"/>
        <w:rPr>
          <w:rFonts w:cs="Tahoma"/>
          <w:lang w:val="pl-PL"/>
        </w:rPr>
      </w:pPr>
      <w:r w:rsidRPr="00D765A0">
        <w:rPr>
          <w:rFonts w:cs="Tahoma"/>
          <w:lang w:val="pl-PL"/>
        </w:rPr>
        <w:t xml:space="preserve">daje se suglasnost stečajnom </w:t>
      </w:r>
      <w:r w:rsidR="00641071" w:rsidRPr="00D765A0">
        <w:rPr>
          <w:rFonts w:cs="Tahoma"/>
          <w:lang w:val="pl-PL"/>
        </w:rPr>
        <w:t xml:space="preserve">stečajnom upravitelju da poslovni prostor u vlasništvu dužnika na adresi u Kuhačevoj 2,  Zagreb,  može iznajmiti na rok duži od 6 mjeseci, a najdulje do prodaje, radi pokrića troškova stečajnog postupka, </w:t>
      </w:r>
    </w:p>
    <w:p w:rsidRDefault="00271074" w:rsidP="002D3B10" w:rsidR="00271074" w:rsidRPr="00D765A0">
      <w:pPr>
        <w:spacing w:after="0"/>
        <w:jc w:val="both"/>
        <w:rPr>
          <w:rFonts w:cs="Tahoma"/>
          <w:lang w:val="pl-PL"/>
        </w:rPr>
      </w:pPr>
    </w:p>
    <w:p w:rsidRDefault="007A2D31" w:rsidP="007A2D31" w:rsidR="007A2D31" w:rsidRPr="00D765A0">
      <w:pPr>
        <w:numPr>
          <w:ilvl w:val="0"/>
          <w:numId w:val="4"/>
        </w:numPr>
        <w:jc w:val="both"/>
        <w:rPr>
          <w:rFonts w:cs="Tahoma"/>
          <w:lang w:val="pl-PL"/>
        </w:rPr>
      </w:pPr>
      <w:r w:rsidRPr="00D765A0">
        <w:rPr>
          <w:rFonts w:cs="Tahoma"/>
          <w:lang w:val="pl-PL"/>
        </w:rPr>
        <w:t>daje se suglasnost stečajnom upravitelju da nastavi voditi započete sudske sporove i da pokrene nove ako se eventualno za to ukaže potreba, te da za zastupanje, ako to procijeni da je svrsishodno, angažira odvjetnika.</w:t>
      </w:r>
    </w:p>
    <w:p w:rsidRDefault="007A2D31" w:rsidP="007A2D31" w:rsidR="007A2D31" w:rsidRPr="00D765A0">
      <w:pPr>
        <w:ind w:left="360"/>
        <w:rPr>
          <w:rFonts w:cs="Times New Roman"/>
          <w:lang w:val="pl-PL"/>
        </w:rPr>
      </w:pPr>
    </w:p>
    <w:p w:rsidRDefault="007A2D31" w:rsidP="007A2D31" w:rsidR="007A2D31" w:rsidRPr="00D765A0">
      <w:pPr>
        <w:ind w:left="360"/>
        <w:rPr>
          <w:rFonts w:cs="Times New Roman"/>
          <w:lang w:val="pl-PL"/>
        </w:rPr>
      </w:pPr>
    </w:p>
    <w:p w:rsidRDefault="007A2D31" w:rsidP="007A2D31" w:rsidR="007A2D31" w:rsidRPr="00D765A0">
      <w:pPr>
        <w:spacing w:after="0"/>
        <w:ind w:firstLine="708"/>
        <w:rPr>
          <w:rFonts w:cs="Tahoma"/>
          <w:lang w:val="pl-PL"/>
        </w:rPr>
      </w:pPr>
      <w:r w:rsidRPr="00D765A0">
        <w:rPr>
          <w:rFonts w:cs="Tahoma"/>
          <w:lang w:val="pl-PL"/>
        </w:rPr>
        <w:t xml:space="preserve">Mjesto i datum: </w:t>
      </w:r>
      <w:r w:rsidRPr="00D765A0">
        <w:rPr>
          <w:rFonts w:cs="Tahoma"/>
          <w:lang w:val="pl-PL"/>
        </w:rPr>
        <w:tab/>
      </w:r>
      <w:r w:rsidRPr="00D765A0">
        <w:rPr>
          <w:rFonts w:cs="Tahoma"/>
          <w:lang w:val="pl-PL"/>
        </w:rPr>
        <w:tab/>
      </w:r>
      <w:r w:rsidRPr="00D765A0">
        <w:rPr>
          <w:rFonts w:cs="Tahoma"/>
          <w:lang w:val="pl-PL"/>
        </w:rPr>
        <w:tab/>
      </w:r>
      <w:r w:rsidRPr="00D765A0">
        <w:rPr>
          <w:rFonts w:cs="Tahoma"/>
          <w:lang w:val="pl-PL"/>
        </w:rPr>
        <w:tab/>
      </w:r>
      <w:r w:rsidRPr="00D765A0">
        <w:rPr>
          <w:rFonts w:cs="Tahoma"/>
          <w:lang w:val="pl-PL"/>
        </w:rPr>
        <w:tab/>
      </w:r>
      <w:r w:rsidRPr="00D765A0">
        <w:rPr>
          <w:rFonts w:cs="Tahoma"/>
          <w:lang w:val="pl-PL"/>
        </w:rPr>
        <w:tab/>
        <w:t xml:space="preserve">       Stečajni upravitelj:</w:t>
      </w:r>
    </w:p>
    <w:p w:rsidRDefault="007A2D31" w:rsidP="007A2D31" w:rsidR="007A2D31" w:rsidRPr="00D765A0">
      <w:pPr>
        <w:spacing w:after="0"/>
        <w:ind w:firstLine="708"/>
        <w:rPr>
          <w:rFonts w:cs="Tahoma"/>
          <w:sz w:val="16"/>
          <w:szCs w:val="16"/>
          <w:lang w:val="pl-PL"/>
        </w:rPr>
      </w:pPr>
    </w:p>
    <w:p w:rsidRDefault="00906696" w:rsidP="007A2D31" w:rsidR="007A2D31" w:rsidRPr="00D765A0">
      <w:pPr>
        <w:spacing w:after="0"/>
      </w:pPr>
      <w:r w:rsidRPr="00D765A0">
        <w:rPr>
          <w:rFonts w:cs="Tahoma"/>
          <w:lang w:val="pl-PL"/>
        </w:rPr>
        <w:t xml:space="preserve">  </w:t>
      </w:r>
      <w:r w:rsidR="007A2D31" w:rsidRPr="00D765A0">
        <w:rPr>
          <w:rFonts w:cs="Tahoma"/>
          <w:lang w:val="pl-PL"/>
        </w:rPr>
        <w:t xml:space="preserve">Zagreb, </w:t>
      </w:r>
      <w:r w:rsidR="008B3981" w:rsidRPr="00D765A0">
        <w:rPr>
          <w:rFonts w:cs="Tahoma"/>
          <w:lang w:val="pl-PL"/>
        </w:rPr>
        <w:t xml:space="preserve"> </w:t>
      </w:r>
      <w:smartTag w:element="date" w:uri="urn:schemas-microsoft-com:office:smarttags">
        <w:smartTagPr>
          <w:attr w:val="2017" w:name="Year"/>
          <w:attr w:val="27" w:name="Day"/>
          <w:attr w:val="03" w:name="Month"/>
          <w:attr w:val="trans" w:name="ls"/>
        </w:smartTagPr>
        <w:r w:rsidRPr="00D765A0">
          <w:rPr>
            <w:rFonts w:cs="Tahoma"/>
            <w:lang w:val="pl-PL"/>
          </w:rPr>
          <w:t>27.03.</w:t>
        </w:r>
        <w:r w:rsidR="007A2D31" w:rsidRPr="00D765A0">
          <w:rPr>
            <w:rFonts w:cs="Tahoma"/>
            <w:lang w:val="pl-PL"/>
          </w:rPr>
          <w:t>201</w:t>
        </w:r>
        <w:r w:rsidR="008B3981" w:rsidRPr="00D765A0">
          <w:rPr>
            <w:rFonts w:cs="Tahoma"/>
            <w:lang w:val="pl-PL"/>
          </w:rPr>
          <w:t>7</w:t>
        </w:r>
        <w:r w:rsidR="007A2D31" w:rsidRPr="00D765A0">
          <w:rPr>
            <w:rFonts w:cs="Tahoma"/>
            <w:lang w:val="pl-PL"/>
          </w:rPr>
          <w:t>.</w:t>
        </w:r>
      </w:smartTag>
      <w:r w:rsidR="007A2D31" w:rsidRPr="00D765A0">
        <w:rPr>
          <w:rFonts w:cs="Tahoma"/>
          <w:lang w:val="pl-PL"/>
        </w:rPr>
        <w:t xml:space="preserve"> godine</w:t>
      </w:r>
      <w:r w:rsidR="007A2D31" w:rsidRPr="00D765A0">
        <w:rPr>
          <w:rFonts w:cs="Tahoma"/>
          <w:lang w:val="pl-PL"/>
        </w:rPr>
        <w:tab/>
      </w:r>
      <w:r w:rsidR="007A2D31" w:rsidRPr="00D765A0">
        <w:rPr>
          <w:rFonts w:cs="Tahoma"/>
          <w:lang w:val="pl-PL"/>
        </w:rPr>
        <w:tab/>
      </w:r>
      <w:r w:rsidR="007A2D31" w:rsidRPr="00D765A0">
        <w:rPr>
          <w:rFonts w:cs="Tahoma"/>
          <w:lang w:val="pl-PL"/>
        </w:rPr>
        <w:tab/>
      </w:r>
      <w:r w:rsidR="007A2D31" w:rsidRPr="00D765A0">
        <w:rPr>
          <w:rFonts w:cs="Tahoma"/>
          <w:lang w:val="pl-PL"/>
        </w:rPr>
        <w:tab/>
      </w:r>
      <w:r w:rsidR="007A2D31" w:rsidRPr="00D765A0">
        <w:rPr>
          <w:rFonts w:cs="Tahoma"/>
          <w:lang w:val="pl-PL"/>
        </w:rPr>
        <w:tab/>
        <w:t xml:space="preserve">   </w:t>
      </w:r>
      <w:r w:rsidRPr="00D765A0">
        <w:rPr>
          <w:rFonts w:cs="Tahoma"/>
          <w:lang w:val="pl-PL"/>
        </w:rPr>
        <w:t xml:space="preserve">              </w:t>
      </w:r>
      <w:r w:rsidR="007A2D31" w:rsidRPr="00D765A0">
        <w:rPr>
          <w:rFonts w:cs="Tahoma"/>
          <w:lang w:val="pl-PL"/>
        </w:rPr>
        <w:t>Božidar Brkljač,dipl.oecc.</w:t>
      </w:r>
    </w:p>
    <w:p w:rsidRDefault="00916344" w:rsidR="00916344" w:rsidRPr="00D765A0"/>
    <w:sectPr w:rsidSect="00072C24" w:rsidR="00916344" w:rsidRPr="00D765A0">
      <w:footerReference w:type="even" r:id="rId9"/>
      <w:footerReference w:type="default" r:id="rId10"/>
      <w:pgSz w:h="16838" w:w="11906"/>
      <w:pgMar w:gutter="0" w:footer="708" w:header="708" w:left="1309" w:bottom="720" w:right="1060" w:top="90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7171" w:rsidR="007E7171">
      <w:r>
        <w:separator/>
      </w:r>
    </w:p>
  </w:endnote>
  <w:endnote w:id="0" w:type="continuationSeparator">
    <w:p w:rsidRDefault="007E7171" w:rsidR="007E71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1878" w:rsidP="007A2D31" w:rsidR="00271878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71878" w:rsidP="007A2D31" w:rsidR="00271878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1878" w:rsidP="007A2D31" w:rsidR="00271878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65A0">
      <w:rPr>
        <w:rStyle w:val="Brojstranice"/>
        <w:noProof/>
      </w:rPr>
      <w:t>9</w:t>
    </w:r>
    <w:r>
      <w:rPr>
        <w:rStyle w:val="Brojstranice"/>
      </w:rPr>
      <w:fldChar w:fldCharType="end"/>
    </w:r>
  </w:p>
  <w:p w:rsidRDefault="00271878" w:rsidP="007A2D31" w:rsidR="00271878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7171" w:rsidR="007E7171">
      <w:r>
        <w:separator/>
      </w:r>
    </w:p>
  </w:footnote>
  <w:footnote w:id="0" w:type="continuationSeparator">
    <w:p w:rsidRDefault="007E7171" w:rsidR="007E7171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423D3F"/>
    <w:multiLevelType w:val="hybridMultilevel"/>
    <w:tmpl w:val="8EC0F66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1">
    <w:nsid w:val="1B0E183F"/>
    <w:multiLevelType w:val="hybridMultilevel"/>
    <w:tmpl w:val="E3EA430E"/>
    <w:lvl w:tplc="4BBCD59A" w:ilvl="0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Bookman Old Style" w:ascii="Bookman Old Style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35A5C4A"/>
    <w:multiLevelType w:val="hybridMultilevel"/>
    <w:tmpl w:val="F9864708"/>
    <w:lvl w:tplc="2C949BD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3">
    <w:nsid w:val="38B120E1"/>
    <w:multiLevelType w:val="hybridMultilevel"/>
    <w:tmpl w:val="5A9687F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090005" w:ilvl="1">
      <w:start w:val="1"/>
      <w:numFmt w:val="bullet"/>
      <w:lvlText w:val=""/>
      <w:lvlJc w:val="left"/>
      <w:pPr>
        <w:tabs>
          <w:tab w:pos="1440" w:val="num"/>
        </w:tabs>
        <w:ind w:hanging="360" w:left="1440"/>
      </w:pPr>
      <w:rPr>
        <w:rFonts w:hAnsi="Wingdings" w:ascii="Wingdings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397F0A77"/>
    <w:multiLevelType w:val="hybridMultilevel"/>
    <w:tmpl w:val="00DC68D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2C949BD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F3475D9"/>
    <w:multiLevelType w:val="hybridMultilevel"/>
    <w:tmpl w:val="CF98A3C8"/>
    <w:lvl w:tplc="0409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22D0B9B"/>
    <w:multiLevelType w:val="hybridMultilevel"/>
    <w:tmpl w:val="D47672E2"/>
    <w:lvl w:tplc="AF42FAD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/>
        <w:sz w:val="24"/>
        <w:szCs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4507241"/>
    <w:multiLevelType w:val="hybridMultilevel"/>
    <w:tmpl w:val="FC80877C"/>
    <w:lvl w:tplc="4BBCD59A" w:ilvl="0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eastAsia="Times New Roman" w:hAnsi="Bookman Old Style" w:ascii="Bookman Old Style" w:hint="default"/>
      </w:rPr>
    </w:lvl>
    <w:lvl w:tplc="2C949BD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B044FA4"/>
    <w:multiLevelType w:val="hybridMultilevel"/>
    <w:tmpl w:val="3A426E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0"/>
  </w:num>
  <w:num w:numId="5">
    <w:abstractNumId w:val="2"/>
  </w:num>
  <w:num w:numId="6">
    <w:abstractNumId w:val="6"/>
  </w:num>
  <w:num w:numId="7">
    <w:abstractNumId w:val="5"/>
  </w:num>
  <w:num w:numId="8">
    <w:abstractNumId w:val="8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2D31"/>
    <w:rsid w:val="000236A1"/>
    <w:rsid w:val="000363ED"/>
    <w:rsid w:val="00037F28"/>
    <w:rsid w:val="00052438"/>
    <w:rsid w:val="00057228"/>
    <w:rsid w:val="000606F2"/>
    <w:rsid w:val="00072C24"/>
    <w:rsid w:val="00072F6E"/>
    <w:rsid w:val="00085DFB"/>
    <w:rsid w:val="000953CB"/>
    <w:rsid w:val="000A63BC"/>
    <w:rsid w:val="000C0D54"/>
    <w:rsid w:val="000D3445"/>
    <w:rsid w:val="000E40D5"/>
    <w:rsid w:val="00100462"/>
    <w:rsid w:val="001262C1"/>
    <w:rsid w:val="00140D85"/>
    <w:rsid w:val="001420D3"/>
    <w:rsid w:val="00174815"/>
    <w:rsid w:val="00197530"/>
    <w:rsid w:val="001A25C4"/>
    <w:rsid w:val="001A634B"/>
    <w:rsid w:val="001B6891"/>
    <w:rsid w:val="001C1F3E"/>
    <w:rsid w:val="001E03D4"/>
    <w:rsid w:val="00216289"/>
    <w:rsid w:val="00216E89"/>
    <w:rsid w:val="00222C5C"/>
    <w:rsid w:val="00247DE9"/>
    <w:rsid w:val="00266DE5"/>
    <w:rsid w:val="00271074"/>
    <w:rsid w:val="00271878"/>
    <w:rsid w:val="002834F4"/>
    <w:rsid w:val="00286E7C"/>
    <w:rsid w:val="002963BA"/>
    <w:rsid w:val="002A5C2A"/>
    <w:rsid w:val="002B4D7D"/>
    <w:rsid w:val="002D353A"/>
    <w:rsid w:val="002D3B10"/>
    <w:rsid w:val="003072B8"/>
    <w:rsid w:val="0031551F"/>
    <w:rsid w:val="00325A1F"/>
    <w:rsid w:val="00327368"/>
    <w:rsid w:val="00330E12"/>
    <w:rsid w:val="00333588"/>
    <w:rsid w:val="00334A06"/>
    <w:rsid w:val="00341120"/>
    <w:rsid w:val="00344813"/>
    <w:rsid w:val="00347836"/>
    <w:rsid w:val="00365BE2"/>
    <w:rsid w:val="0038282F"/>
    <w:rsid w:val="003935D1"/>
    <w:rsid w:val="003939AB"/>
    <w:rsid w:val="0039479D"/>
    <w:rsid w:val="003C26F8"/>
    <w:rsid w:val="003F0CAF"/>
    <w:rsid w:val="004010B1"/>
    <w:rsid w:val="00410E10"/>
    <w:rsid w:val="00412285"/>
    <w:rsid w:val="0043583C"/>
    <w:rsid w:val="00441A03"/>
    <w:rsid w:val="00454C03"/>
    <w:rsid w:val="004618A6"/>
    <w:rsid w:val="004741EC"/>
    <w:rsid w:val="00474430"/>
    <w:rsid w:val="00476468"/>
    <w:rsid w:val="00490910"/>
    <w:rsid w:val="00491882"/>
    <w:rsid w:val="00492F8F"/>
    <w:rsid w:val="004A0864"/>
    <w:rsid w:val="004E33A9"/>
    <w:rsid w:val="004F05DA"/>
    <w:rsid w:val="00501CB6"/>
    <w:rsid w:val="005048A2"/>
    <w:rsid w:val="00513922"/>
    <w:rsid w:val="00530487"/>
    <w:rsid w:val="00535AE0"/>
    <w:rsid w:val="00540149"/>
    <w:rsid w:val="005915CF"/>
    <w:rsid w:val="005A79F7"/>
    <w:rsid w:val="005C336C"/>
    <w:rsid w:val="005D3DF7"/>
    <w:rsid w:val="005D6331"/>
    <w:rsid w:val="005E14BE"/>
    <w:rsid w:val="005F483D"/>
    <w:rsid w:val="005F6F74"/>
    <w:rsid w:val="00610805"/>
    <w:rsid w:val="006270A1"/>
    <w:rsid w:val="00630FDF"/>
    <w:rsid w:val="00641071"/>
    <w:rsid w:val="006416F5"/>
    <w:rsid w:val="006438C8"/>
    <w:rsid w:val="006471F4"/>
    <w:rsid w:val="006911FB"/>
    <w:rsid w:val="006C6A6E"/>
    <w:rsid w:val="006E5EFC"/>
    <w:rsid w:val="00704B2F"/>
    <w:rsid w:val="007102D2"/>
    <w:rsid w:val="00712278"/>
    <w:rsid w:val="007150DB"/>
    <w:rsid w:val="00726F42"/>
    <w:rsid w:val="00733D28"/>
    <w:rsid w:val="007349BD"/>
    <w:rsid w:val="00740FA3"/>
    <w:rsid w:val="00742984"/>
    <w:rsid w:val="007449AF"/>
    <w:rsid w:val="00745239"/>
    <w:rsid w:val="00753994"/>
    <w:rsid w:val="007776BF"/>
    <w:rsid w:val="007818E3"/>
    <w:rsid w:val="0078290D"/>
    <w:rsid w:val="00784EEA"/>
    <w:rsid w:val="00787ADB"/>
    <w:rsid w:val="007A2D31"/>
    <w:rsid w:val="007A49BA"/>
    <w:rsid w:val="007B1F02"/>
    <w:rsid w:val="007B569F"/>
    <w:rsid w:val="007C70A4"/>
    <w:rsid w:val="007D0B8A"/>
    <w:rsid w:val="007D1689"/>
    <w:rsid w:val="007D51EE"/>
    <w:rsid w:val="007E2673"/>
    <w:rsid w:val="007E7171"/>
    <w:rsid w:val="008022C3"/>
    <w:rsid w:val="0080386A"/>
    <w:rsid w:val="008046D4"/>
    <w:rsid w:val="0082388A"/>
    <w:rsid w:val="00826A27"/>
    <w:rsid w:val="008412ED"/>
    <w:rsid w:val="008453F8"/>
    <w:rsid w:val="00865657"/>
    <w:rsid w:val="0088341E"/>
    <w:rsid w:val="00883E59"/>
    <w:rsid w:val="008B0F51"/>
    <w:rsid w:val="008B15B2"/>
    <w:rsid w:val="008B3981"/>
    <w:rsid w:val="008C09C0"/>
    <w:rsid w:val="008C2D2C"/>
    <w:rsid w:val="008E0EFA"/>
    <w:rsid w:val="008F3599"/>
    <w:rsid w:val="008F4E71"/>
    <w:rsid w:val="008F6BDE"/>
    <w:rsid w:val="00906696"/>
    <w:rsid w:val="00916344"/>
    <w:rsid w:val="00926684"/>
    <w:rsid w:val="00931DD9"/>
    <w:rsid w:val="009371B6"/>
    <w:rsid w:val="00946673"/>
    <w:rsid w:val="00947E9D"/>
    <w:rsid w:val="0095042A"/>
    <w:rsid w:val="00987E7B"/>
    <w:rsid w:val="009945B1"/>
    <w:rsid w:val="00996919"/>
    <w:rsid w:val="009B02FA"/>
    <w:rsid w:val="009B7DB9"/>
    <w:rsid w:val="009C22D6"/>
    <w:rsid w:val="009C26D9"/>
    <w:rsid w:val="009D34AF"/>
    <w:rsid w:val="009E0A6D"/>
    <w:rsid w:val="009E52A7"/>
    <w:rsid w:val="009F4DFF"/>
    <w:rsid w:val="00A23703"/>
    <w:rsid w:val="00A34D12"/>
    <w:rsid w:val="00A42399"/>
    <w:rsid w:val="00A47168"/>
    <w:rsid w:val="00A64068"/>
    <w:rsid w:val="00A64386"/>
    <w:rsid w:val="00A70F39"/>
    <w:rsid w:val="00A73D8E"/>
    <w:rsid w:val="00A840E8"/>
    <w:rsid w:val="00AB6AFF"/>
    <w:rsid w:val="00AC6182"/>
    <w:rsid w:val="00AD1875"/>
    <w:rsid w:val="00AF59DC"/>
    <w:rsid w:val="00B0416E"/>
    <w:rsid w:val="00B059B0"/>
    <w:rsid w:val="00B07E6A"/>
    <w:rsid w:val="00B268B1"/>
    <w:rsid w:val="00B43FA2"/>
    <w:rsid w:val="00B60B95"/>
    <w:rsid w:val="00B612C7"/>
    <w:rsid w:val="00B72E46"/>
    <w:rsid w:val="00B77D72"/>
    <w:rsid w:val="00B87704"/>
    <w:rsid w:val="00B97AC4"/>
    <w:rsid w:val="00BA50AE"/>
    <w:rsid w:val="00BB2D80"/>
    <w:rsid w:val="00BB2DD8"/>
    <w:rsid w:val="00BE5642"/>
    <w:rsid w:val="00C008C8"/>
    <w:rsid w:val="00C00D07"/>
    <w:rsid w:val="00C05094"/>
    <w:rsid w:val="00C11F4B"/>
    <w:rsid w:val="00C267F3"/>
    <w:rsid w:val="00C5355B"/>
    <w:rsid w:val="00C62848"/>
    <w:rsid w:val="00C80CEF"/>
    <w:rsid w:val="00C905F7"/>
    <w:rsid w:val="00CB24B2"/>
    <w:rsid w:val="00CE1591"/>
    <w:rsid w:val="00CE58E5"/>
    <w:rsid w:val="00D01F61"/>
    <w:rsid w:val="00D4591D"/>
    <w:rsid w:val="00D765A0"/>
    <w:rsid w:val="00D914C6"/>
    <w:rsid w:val="00DB1DE3"/>
    <w:rsid w:val="00DB5620"/>
    <w:rsid w:val="00DC04C1"/>
    <w:rsid w:val="00DC6388"/>
    <w:rsid w:val="00DD1ACF"/>
    <w:rsid w:val="00DD5EF0"/>
    <w:rsid w:val="00DE7FEF"/>
    <w:rsid w:val="00E111F8"/>
    <w:rsid w:val="00E157BD"/>
    <w:rsid w:val="00E22288"/>
    <w:rsid w:val="00E2667F"/>
    <w:rsid w:val="00E377D9"/>
    <w:rsid w:val="00E5437A"/>
    <w:rsid w:val="00E630D0"/>
    <w:rsid w:val="00E7769F"/>
    <w:rsid w:val="00E83951"/>
    <w:rsid w:val="00EA1577"/>
    <w:rsid w:val="00EA545B"/>
    <w:rsid w:val="00EA69DF"/>
    <w:rsid w:val="00ED4BA5"/>
    <w:rsid w:val="00ED7177"/>
    <w:rsid w:val="00ED7857"/>
    <w:rsid w:val="00EE18BD"/>
    <w:rsid w:val="00F1192C"/>
    <w:rsid w:val="00F13A47"/>
    <w:rsid w:val="00F13B7D"/>
    <w:rsid w:val="00F3754B"/>
    <w:rsid w:val="00F45080"/>
    <w:rsid w:val="00FA1642"/>
    <w:rsid w:val="00FB4402"/>
    <w:rsid w:val="00FB7B66"/>
    <w:rsid w:val="00FC0688"/>
    <w:rsid w:val="00FC62ED"/>
    <w:rsid w:val="00FC797F"/>
    <w:rsid w:val="00FD0626"/>
    <w:rsid w:val="00FE5FBE"/>
    <w:rsid w:val="00FF68FD"/>
    <w:rsid w:val="00FF6A5B"/>
    <w:rsid w:val="00FF7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dat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2D31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7A2D31"/>
    <w:pPr>
      <w:spacing w:lineRule="auto" w:line="276" w:after="200"/>
      <w:ind w:left="720"/>
    </w:pPr>
  </w:style>
  <w:style w:styleId="Podnoje" w:type="paragraph">
    <w:name w:val="footer"/>
    <w:basedOn w:val="Normal"/>
    <w:rsid w:val="007A2D31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A2D31"/>
  </w:style>
  <w:style w:styleId="Tekstrezerviranogmjesta" w:type="character">
    <w:name w:val="Placeholder Text"/>
    <w:basedOn w:val="Zadanifontodlomka"/>
    <w:uiPriority w:val="99"/>
    <w:semiHidden/>
    <w:rsid w:val="00D765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65A0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65A0"/>
    <w:rPr>
      <w:rFonts w:cs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65A0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65A0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2D31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7A2D31"/>
    <w:pPr>
      <w:spacing w:after="200" w:line="276" w:lineRule="auto"/>
      <w:ind w:left="720"/>
    </w:pPr>
  </w:style>
  <w:style w:styleId="Podnoje" w:type="paragraph">
    <w:name w:val="footer"/>
    <w:basedOn w:val="Normal"/>
    <w:rsid w:val="007A2D31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A2D31"/>
  </w:style>
  <w:style w:styleId="Tekstrezerviranogmjesta" w:type="character">
    <w:name w:val="Placeholder Text"/>
    <w:basedOn w:val="Zadanifontodlomka"/>
    <w:uiPriority w:val="99"/>
    <w:semiHidden/>
    <w:rsid w:val="00D765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65A0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65A0"/>
    <w:rPr>
      <w:rFonts w:cs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65A0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65A0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404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7686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0377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847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503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473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842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1084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498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703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993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794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543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701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568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437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St-2383/2016-22</izvorni_sadrzaj>
    <derivirana_varijabla naziv="DomainObject.Oznaka_1">St-2383/2016-22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2383</izvorni_sadrzaj>
    <derivirana_varijabla naziv="DomainObject.Predmet.Broj_1">2383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St-2383/2016</izvorni_sadrzaj>
    <derivirana_varijabla naziv="DomainObject.Predmet.OznakaBroj_1">St-2383/2016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A.D.-PROMET d.o.o. zastupanog po punomoćniku Kristina Juričić</izvorni_sadrzaj>
    <derivirana_varijabla naziv="DomainObject.Predmet.ProtustrankaFormated_1">  A.D.-PROMET d.o.o. zastupanog po punomoćniku Kristina Juričić</derivirana_varijabla>
  </DomainObject.Predmet.ProtustrankaFormated>
  <DomainObject.Predmet.ProtustrankaFormatedOIB>
    <izvorni_sadrzaj>  A.D.-PROMET d.o.o., OIB 25856129395 zastupanog po punomoćniku Kristina Juričić</izvorni_sadrzaj>
    <derivirana_varijabla naziv="DomainObject.Predmet.ProtustrankaFormatedOIB_1">  A.D.-PROMET d.o.o., OIB 25856129395 zastupanog po punomoćniku Kristina Juričić</derivirana_varijabla>
  </DomainObject.Predmet.ProtustrankaFormatedOIB>
  <DomainObject.Predmet.ProtustrankaFormatedWithAdress>
    <izvorni_sadrzaj> A.D.-PROMET d.o.o., Palmotićeva 15, 10000 Zagreb zastupanog po punomoćniku Kristina Juričić</izvorni_sadrzaj>
    <derivirana_varijabla naziv="DomainObject.Predmet.ProtustrankaFormatedWithAdress_1"> A.D.-PROMET d.o.o., Palmotićeva 15, 10000 Zagreb zastupanog po punomoćniku Kristina Juričić</derivirana_varijabla>
  </DomainObject.Predmet.ProtustrankaFormatedWithAdress>
  <DomainObject.Predmet.ProtustrankaFormatedWithAdressOIB>
    <izvorni_sadrzaj> A.D.-PROMET d.o.o., OIB 25856129395, Palmotićeva 15, 10000 Zagreb zastupanog po punomoćniku Kristina Juričić</izvorni_sadrzaj>
    <derivirana_varijabla naziv="DomainObject.Predmet.ProtustrankaFormatedWithAdressOIB_1"> A.D.-PROMET d.o.o., OIB 25856129395, Palmotićeva 15, 10000 Zagreb zastupanog po punomoćniku Kristina Juričić</derivirana_varijabla>
  </DomainObject.Predmet.ProtustrankaFormatedWithAdressOIB>
  <DomainObject.Predmet.ProtustrankaWithAdress>
    <izvorni_sadrzaj>A.D.-PROMET d.o.o. Palmotićeva 15, 10000 Zagreb</izvorni_sadrzaj>
    <derivirana_varijabla naziv="DomainObject.Predmet.ProtustrankaWithAdress_1">A.D.-PROMET d.o.o. Palmotićeva 15, 10000 Zagreb</derivirana_varijabla>
  </DomainObject.Predmet.ProtustrankaWithAdress>
  <DomainObject.Predmet.ProtustrankaWithAdressOIB>
    <izvorni_sadrzaj>A.D.-PROMET d.o.o., OIB 25856129395, Palmotićeva 15, 10000 Zagreb</izvorni_sadrzaj>
    <derivirana_varijabla naziv="DomainObject.Predmet.ProtustrankaWithAdressOIB_1">A.D.-PROMET d.o.o., OIB 25856129395, Palmotićeva 15, 10000 Zagreb</derivirana_varijabla>
  </DomainObject.Predmet.ProtustrankaWithAdressOIB>
  <DomainObject.Predmet.ProtustrankaNazivFormated>
    <izvorni_sadrzaj>A.D.-PROMET d.o.o.</izvorni_sadrzaj>
    <derivirana_varijabla naziv="DomainObject.Predmet.ProtustrankaNazivFormated_1">A.D.-PROMET d.o.o.</derivirana_varijabla>
  </DomainObject.Predmet.ProtustrankaNazivFormated>
  <DomainObject.Predmet.ProtustrankaNazivFormatedOIB>
    <izvorni_sadrzaj>A.D.-PROMET d.o.o., OIB 25856129395</izvorni_sadrzaj>
    <derivirana_varijabla naziv="DomainObject.Predmet.ProtustrankaNazivFormatedOIB_1">A.D.-PROMET d.o.o., OIB 25856129395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Kristina Juričić</izvorni_sadrzaj>
    <derivirana_varijabla naziv="DomainObject.Predmet.StrankaFormated_1">  FINA Regionalni centar Zagreb; Kristina Juričić</derivirana_varijabla>
  </DomainObject.Predmet.StrankaFormated>
  <DomainObject.Predmet.StrankaFormatedOIB>
    <izvorni_sadrzaj>  FINA Regionalni centar Zagreb, OIB 85821130368; Kristina Juričić, OIB 01482140961</izvorni_sadrzaj>
    <derivirana_varijabla naziv="DomainObject.Predmet.StrankaFormatedOIB_1">  FINA Regionalni centar Zagreb, OIB 85821130368; Kristina Juričić, OIB 01482140961</derivirana_varijabla>
  </DomainObject.Predmet.StrankaFormatedOIB>
  <DomainObject.Predmet.StrankaFormatedWithAdress>
    <izvorni_sadrzaj> FINA Regionalni centar Zagreb, Trg svibanjskih žrtava 1995. 1, 10000 Zagreb; Kristina Juričić, 3. Pile 12, 10000 Zagreb</izvorni_sadrzaj>
    <derivirana_varijabla naziv="DomainObject.Predmet.StrankaFormatedWithAdress_1"> FINA Regionalni centar Zagreb, Trg svibanjskih žrtava 1995. 1, 10000 Zagreb; Kristina Juričić, 3. Pile 12, 10000 Zagreb</derivirana_varijabla>
  </DomainObject.Predmet.StrankaFormatedWithAdress>
  <DomainObject.Predmet.StrankaFormatedWithAdressOIB>
    <izvorni_sadrzaj> FINA Regionalni centar Zagreb, OIB 85821130368, Trg svibanjskih žrtava 1995. 1, 10000 Zagreb; Kristina Juričić, OIB 01482140961, 3. Pile 12, 10000 Zagreb</izvorni_sadrzaj>
    <derivirana_varijabla naziv="DomainObject.Predmet.StrankaFormatedWithAdressOIB_1"> FINA Regionalni centar Zagreb, OIB 85821130368, Trg svibanjskih žrtava 1995. 1, 10000 Zagreb; Kristina Juričić, OIB 01482140961, 3. Pile 12, 10000 Zagreb</derivirana_varijabla>
  </DomainObject.Predmet.StrankaFormatedWithAdressOIB>
  <DomainObject.Predmet.StrankaWithAdress>
    <izvorni_sadrzaj>FINA Regionalni centar Zagreb Trg svibanjskih žrtava 1995. 1,10000 Zagreb,Kristina Juričić 3. Pile 12,10000 Zagreb</izvorni_sadrzaj>
    <derivirana_varijabla naziv="DomainObject.Predmet.StrankaWithAdress_1">FINA Regionalni centar Zagreb Trg svibanjskih žrtava 1995. 1,10000 Zagreb,Kristina Juričić 3. Pile 12,10000 Zagreb</derivirana_varijabla>
  </DomainObject.Predmet.StrankaWithAdress>
  <DomainObject.Predmet.StrankaWithAdressOIB>
    <izvorni_sadrzaj>FINA Regionalni centar Zagreb, OIB 85821130368, Trg svibanjskih žrtava 1995. 1,10000 Zagreb,Kristina Juričić, OIB 01482140961, 3. Pile 12,10000 Zagreb</izvorni_sadrzaj>
    <derivirana_varijabla naziv="DomainObject.Predmet.StrankaWithAdressOIB_1">FINA Regionalni centar Zagreb, OIB 85821130368, Trg svibanjskih žrtava 1995. 1,10000 Zagreb,Kristina Juričić, OIB 01482140961, 3. Pile 12,10000 Zagreb</derivirana_varijabla>
  </DomainObject.Predmet.StrankaWithAdressOIB>
  <DomainObject.Predmet.StrankaNazivFormated>
    <izvorni_sadrzaj>FINA Regionalni centar Zagreb,Kristina Juričić</izvorni_sadrzaj>
    <derivirana_varijabla naziv="DomainObject.Predmet.StrankaNazivFormated_1">FINA Regionalni centar Zagreb,Kristina Juričić</derivirana_varijabla>
  </DomainObject.Predmet.StrankaNazivFormated>
  <DomainObject.Predmet.StrankaNazivFormatedOIB>
    <izvorni_sadrzaj>FINA Regionalni centar Zagreb, OIB 85821130368,Kristina Juričić, OIB 01482140961</izvorni_sadrzaj>
    <derivirana_varijabla naziv="DomainObject.Predmet.StrankaNazivFormatedOIB_1">FINA Regionalni centar Zagreb, OIB 85821130368,Kristina Juričić, OIB 01482140961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Kristina Juričić</item>
    </izvorni_sadrzaj>
    <derivirana_varijabla naziv="DomainObject.Predmet.StrankaListFormated_1">
      <item>FINA Regionalni centar Zagreb</item>
      <item>Kristina Juričić</item>
    </derivirana_varijabla>
  </DomainObject.Predmet.StrankaListFormated>
  <DomainObject.Predmet.StrankaListFormatedOIB>
    <izvorni_sadrzaj>
      <item>FINA Regionalni centar Zagreb, OIB 85821130368</item>
      <item>Kristina Juričić, OIB 01482140961</item>
    </izvorni_sadrzaj>
    <derivirana_varijabla naziv="DomainObject.Predmet.StrankaListFormatedOIB_1">
      <item>FINA Regionalni centar Zagreb, OIB 85821130368</item>
      <item>Kristina Juričić, OIB 01482140961</item>
    </derivirana_varijabla>
  </DomainObject.Predmet.StrankaListFormatedOIB>
  <DomainObject.Predmet.StrankaListFormatedWithAdress>
    <izvorni_sadrzaj>
      <item>FINA Regionalni centar Zagreb, Trg svibanjskih žrtava 1995. 1, 10000 Zagreb</item>
      <item>Kristina Juričić, 3. Pile 12, 10000 Zagreb</item>
    </izvorni_sadrzaj>
    <derivirana_varijabla naziv="DomainObject.Predmet.StrankaListFormatedWithAdress_1">
      <item>FINA Regionalni centar Zagreb, Trg svibanjskih žrtava 1995. 1, 10000 Zagreb</item>
      <item>Kristina Juričić, 3. Pile 12,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Kristina Juričić, OIB 01482140961, 3. Pile 12, 10000 Zagreb</item>
    </izvorni_sadrzaj>
    <derivirana_varijabla naziv="DomainObject.Predmet.StrankaListFormatedWithAdressOIB_1">
      <item>FINA Regionalni centar Zagreb, OIB 85821130368, Trg svibanjskih žrtava 1995. 1, 10000 Zagreb</item>
      <item>Kristina Juričić, OIB 01482140961, 3. Pile 12, 10000 Zagreb</item>
    </derivirana_varijabla>
  </DomainObject.Predmet.StrankaListFormatedWithAdressOIB>
  <DomainObject.Predmet.StrankaListNazivFormated>
    <izvorni_sadrzaj>
      <item>FINA Regionalni centar Zagreb</item>
      <item>Kristina Juričić</item>
    </izvorni_sadrzaj>
    <derivirana_varijabla naziv="DomainObject.Predmet.StrankaListNazivFormated_1">
      <item>FINA Regionalni centar Zagreb</item>
      <item>Kristina Juričić</item>
    </derivirana_varijabla>
  </DomainObject.Predmet.StrankaListNazivFormated>
  <DomainObject.Predmet.StrankaListNazivFormatedOIB>
    <izvorni_sadrzaj>
      <item>FINA Regionalni centar Zagreb, OIB 85821130368</item>
      <item>Kristina Juričić, OIB 01482140961</item>
    </izvorni_sadrzaj>
    <derivirana_varijabla naziv="DomainObject.Predmet.StrankaListNazivFormatedOIB_1">
      <item>FINA Regionalni centar Zagreb, OIB 85821130368</item>
      <item>Kristina Juričić, OIB 01482140961</item>
    </derivirana_varijabla>
  </DomainObject.Predmet.StrankaListNazivFormatedOIB>
  <DomainObject.Predmet.ProtuStrankaListFormated>
    <izvorni_sadrzaj>
      <item>A.D.-PROMET d.o.o. zastupanog po punomoćniku Kristina Juričić</item>
    </izvorni_sadrzaj>
    <derivirana_varijabla naziv="DomainObject.Predmet.ProtuStrankaListFormated_1">
      <item>A.D.-PROMET d.o.o. zastupanog po punomoćniku Kristina Juričić</item>
    </derivirana_varijabla>
  </DomainObject.Predmet.ProtuStrankaListFormated>
  <DomainObject.Predmet.ProtuStrankaListFormatedOIB>
    <izvorni_sadrzaj>
      <item>A.D.-PROMET d.o.o., OIB 25856129395 zastupanog po punomoćniku Kristina Juričić</item>
    </izvorni_sadrzaj>
    <derivirana_varijabla naziv="DomainObject.Predmet.ProtuStrankaListFormatedOIB_1">
      <item>A.D.-PROMET d.o.o., OIB 25856129395 zastupanog po punomoćniku Kristina Juričić</item>
    </derivirana_varijabla>
  </DomainObject.Predmet.ProtuStrankaListFormatedOIB>
  <DomainObject.Predmet.ProtuStrankaListFormatedWithAdress>
    <izvorni_sadrzaj>
      <item>A.D.-PROMET d.o.o., Palmotićeva 15, 10000 Zagreb zastupanog po punomoćniku Kristina Juričić</item>
    </izvorni_sadrzaj>
    <derivirana_varijabla naziv="DomainObject.Predmet.ProtuStrankaListFormatedWithAdress_1">
      <item>A.D.-PROMET d.o.o., Palmotićeva 15, 10000 Zagreb zastupanog po punomoćniku Kristina Juričić</item>
    </derivirana_varijabla>
  </DomainObject.Predmet.ProtuStrankaListFormatedWithAdress>
  <DomainObject.Predmet.ProtuStrankaListFormatedWithAdressOIB>
    <izvorni_sadrzaj>
      <item>A.D.-PROMET d.o.o., OIB 25856129395, Palmotićeva 15, 10000 Zagreb zastupanog po punomoćniku Kristina Juričić</item>
    </izvorni_sadrzaj>
    <derivirana_varijabla naziv="DomainObject.Predmet.ProtuStrankaListFormatedWithAdressOIB_1">
      <item>A.D.-PROMET d.o.o., OIB 25856129395, Palmotićeva 15, 10000 Zagreb zastupanog po punomoćniku Kristina Juričić</item>
    </derivirana_varijabla>
  </DomainObject.Predmet.ProtuStrankaListFormatedWithAdressOIB>
  <DomainObject.Predmet.ProtuStrankaListNazivFormated>
    <izvorni_sadrzaj>
      <item>A.D.-PROMET d.o.o.</item>
    </izvorni_sadrzaj>
    <derivirana_varijabla naziv="DomainObject.Predmet.ProtuStrankaListNazivFormated_1">
      <item>A.D.-PROMET d.o.o.</item>
    </derivirana_varijabla>
  </DomainObject.Predmet.ProtuStrankaListNazivFormated>
  <DomainObject.Predmet.ProtuStrankaListNazivFormatedOIB>
    <izvorni_sadrzaj>
      <item>A.D.-PROMET d.o.o., OIB 25856129395</item>
    </izvorni_sadrzaj>
    <derivirana_varijabla naziv="DomainObject.Predmet.ProtuStrankaListNazivFormatedOIB_1">
      <item>A.D.-PROMET d.o.o., OIB 25856129395</item>
    </derivirana_varijabla>
  </DomainObject.Predmet.ProtuStrankaListNazivFormatedOIB>
  <DomainObject.Predmet.OstaliListFormated>
    <izvorni_sadrzaj>
      <item>Božidar Brkljač</item>
      <item>Kristina Juričić punomoćnik sudionika u postupku A.D.-PROMET d.o.o.</item>
    </izvorni_sadrzaj>
    <derivirana_varijabla naziv="DomainObject.Predmet.OstaliListFormated_1">
      <item>Božidar Brkljač</item>
      <item>Kristina Juričić punomoćnik sudionika u postupku A.D.-PROMET d.o.o.</item>
    </derivirana_varijabla>
  </DomainObject.Predmet.OstaliListFormated>
  <DomainObject.Predmet.OstaliListFormatedOIB>
    <izvorni_sadrzaj>
      <item>Božidar Brkljač, OIB 58227850404</item>
      <item>Kristina Juričić, OIB 01482140961 punomoćnik sudionika u postupku A.D.-PROMET d.o.o.</item>
    </izvorni_sadrzaj>
    <derivirana_varijabla naziv="DomainObject.Predmet.OstaliListFormatedOIB_1">
      <item>Božidar Brkljač, OIB 58227850404</item>
      <item>Kristina Juričić, OIB 01482140961 punomoćnik sudionika u postupku A.D.-PROMET d.o.o.</item>
    </derivirana_varijabla>
  </DomainObject.Predmet.OstaliListFormatedOIB>
  <DomainObject.Predmet.OstaliListFormatedWithAdress>
    <izvorni_sadrzaj>
      <item>Božidar Brkljač, Zaharova 3, 10000 Zagreb</item>
      <item>Kristina Juričić, 3. Pile 12, 10000 Zagreb punomoćnik sudionika u postupku A.D.-PROMET d.o.o.</item>
    </izvorni_sadrzaj>
    <derivirana_varijabla naziv="DomainObject.Predmet.OstaliListFormatedWithAdress_1">
      <item>Božidar Brkljač, Zaharova 3, 10000 Zagreb</item>
      <item>Kristina Juričić, 3. Pile 12, 10000 Zagreb punomoćnik sudionika u postupku A.D.-PROMET d.o.o.</item>
    </derivirana_varijabla>
  </DomainObject.Predmet.OstaliListFormatedWithAdress>
  <DomainObject.Predmet.OstaliListFormatedWithAdressOIB>
    <izvorni_sadrzaj>
      <item>Božidar Brkljač, OIB 58227850404, Zaharova 3, 10000 Zagreb</item>
      <item>Kristina Juričić, OIB 01482140961, 3. Pile 12, 10000 Zagreb punomoćnik sudionika u postupku A.D.-PROMET d.o.o.</item>
    </izvorni_sadrzaj>
    <derivirana_varijabla naziv="DomainObject.Predmet.OstaliListFormatedWithAdressOIB_1">
      <item>Božidar Brkljač, OIB 58227850404, Zaharova 3, 10000 Zagreb</item>
      <item>Kristina Juričić, OIB 01482140961, 3. Pile 12, 10000 Zagreb punomoćnik sudionika u postupku A.D.-PROMET d.o.o.</item>
    </derivirana_varijabla>
  </DomainObject.Predmet.OstaliListFormatedWithAdressOIB>
  <DomainObject.Predmet.OstaliListNazivFormated>
    <izvorni_sadrzaj>
      <item>Božidar Brkljač</item>
      <item>Kristina Juričić</item>
    </izvorni_sadrzaj>
    <derivirana_varijabla naziv="DomainObject.Predmet.OstaliListNazivFormated_1">
      <item>Božidar Brkljač</item>
      <item>Kristina Juričić</item>
    </derivirana_varijabla>
  </DomainObject.Predmet.OstaliListNazivFormated>
  <DomainObject.Predmet.OstaliListNazivFormatedOIB>
    <izvorni_sadrzaj>
      <item>Božidar Brkljač, OIB 58227850404</item>
      <item>Kristina Juričić, OIB 01482140961</item>
    </izvorni_sadrzaj>
    <derivirana_varijabla naziv="DomainObject.Predmet.OstaliListNazivFormatedOIB_1">
      <item>Božidar Brkljač, OIB 58227850404</item>
      <item>Kristina Juričić, OIB 01482140961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A.D.-PROMET d.o.o.</izvorni_sadrzaj>
    <derivirana_varijabla naziv="DomainObject.Predmet.ProtustrankaIDrugi_1">A.D.-PROMET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A.D.-PROMET d.o.o., OIB 25856129395, Palmotićeva 15, 10000 Zagreb</izvorni_sadrzaj>
    <derivirana_varijabla naziv="DomainObject.Predmet.ProtustrankaIDrugiAdressOIB_1">A.D.-PROMET d.o.o., OIB 25856129395, Palmotićeva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A.D.-PROMET d.o.o.</item>
      <item>Kristina Juričić</item>
      <item>Božidar Brkljač</item>
      <item>Kristina Juričić</item>
    </izvorni_sadrzaj>
    <derivirana_varijabla naziv="DomainObject.Predmet.SudioniciListNaziv_1">
      <item>FINA Regionalni centar Zagreb</item>
      <item>A.D.-PROMET d.o.o.</item>
      <item>Kristina Juričić</item>
      <item>Božidar Brkljač</item>
      <item>Kristina Juričić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A.D.-PROMET d.o.o., OIB 25856129395, Palmotićeva 15,10000 Zagreb</item>
      <item>Kristina Juričić, OIB 01482140961, 3. Pile 12,10000 Zagreb</item>
      <item>Božidar Brkljač, OIB 58227850404, Zaharova 3,10000 Zagreb</item>
      <item>Kristina Juričić, OIB 01482140961, 3. Pile 12,10000 Zagreb</item>
    </izvorni_sadrzaj>
    <derivirana_varijabla naziv="DomainObject.Predmet.SudioniciListAdressOIB_1">
      <item>FINA Regionalni centar Zagreb, OIB 85821130368, Trg svibanjskih žrtava 1995. 1,10000 Zagreb</item>
      <item>A.D.-PROMET d.o.o., OIB 25856129395, Palmotićeva 15,10000 Zagreb</item>
      <item>Kristina Juričić, OIB 01482140961, 3. Pile 12,10000 Zagreb</item>
      <item>Božidar Brkljač, OIB 58227850404, Zaharova 3,10000 Zagreb</item>
      <item>Kristina Juričić, OIB 01482140961, 3. Pile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25856129395</item>
      <item>, OIB 01482140961</item>
      <item>, OIB 58227850404</item>
      <item>, OIB 01482140961</item>
    </izvorni_sadrzaj>
    <derivirana_varijabla naziv="DomainObject.Predmet.SudioniciListNazivOIB_1">
      <item>, OIB 85821130368</item>
      <item>, OIB 25856129395</item>
      <item>, OIB 01482140961</item>
      <item>, OIB 58227850404</item>
      <item>, OIB 01482140961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Zaharova 3 Zagreb</item>
    </izvorni_sadrzaj>
    <derivirana_varijabla naziv="DomainObject.Predmet.StecajniUpraviteljiListAddressOIB_1">
      <item>Božidar Brkljač, OIB 58227850404,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stecaj</properties:Company>
  <properties:Pages>9</properties:Pages>
  <properties:Words>3740</properties:Words>
  <properties:Characters>21888</properties:Characters>
  <properties:Lines>527</properties:Lines>
  <properties:Paragraphs>204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Obrazac 20</vt:lpstr>
    </vt:vector>
  </properties:TitlesOfParts>
  <properties:LinksUpToDate>false</properties:LinksUpToDate>
  <properties:CharactersWithSpaces>25789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2017-04-04T08:01:00Z</dcterms:created>
  <dc:creator>nada</dc:creator>
  <cp:lastModifiedBy>Kristina Švajger</cp:lastModifiedBy>
  <cp:lastPrinted>2017-03-28T09:38:00Z</cp:lastPrinted>
  <dcterms:modified xmlns:xsi="http://www.w3.org/2001/XMLSchema-instance" xsi:type="dcterms:W3CDTF">2017-04-04T08:02:00Z</dcterms:modified>
  <cp:revision>3</cp:revision>
  <dc:title>Obrazac 20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St-2383/2016-22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9</vt:i4>
  </prop:property>
</prop:Properties>
</file>