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4e32" w14:paraId="7374e32" w:rsidRDefault="0095799F" w:rsidP="005D7BF8" w:rsidR="0095799F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799F" w:rsidP="005D7BF8" w:rsidR="0095799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5799F" w:rsidP="005D7BF8" w:rsidR="0095799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5799F" w:rsidP="005D7BF8" w:rsidR="0095799F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95799F" w:rsidR="0095799F"/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</w:t>
      </w:r>
      <w:r w:rsidR="00202734">
        <w:t xml:space="preserve"> OIB 88785964957,</w:t>
      </w:r>
      <w:r w:rsidRPr="00BB52A2">
        <w:t xml:space="preserve"> po stečajnom sucu Danieli Korlević, u stečajnom postupku</w:t>
      </w:r>
      <w:r w:rsidR="004302D2">
        <w:t xml:space="preserve"> </w:t>
      </w:r>
      <w:r w:rsidRPr="00BB52A2">
        <w:t xml:space="preserve">nad dužnikom </w:t>
      </w:r>
      <w:r w:rsidR="00202734" w:rsidRPr="00202734">
        <w:rPr>
          <w:b/>
        </w:rPr>
        <w:t>N. J. TRADE trgovina i građevinarstvo, d.o.o. Fažana, Braće Ilić 45, OIB 15208085847</w:t>
      </w:r>
      <w:r w:rsidRPr="00BB52A2">
        <w:rPr>
          <w:b/>
        </w:rPr>
        <w:t xml:space="preserve">, </w:t>
      </w:r>
      <w:r w:rsidRPr="00BB52A2">
        <w:t xml:space="preserve">dana </w:t>
      </w:r>
      <w:r w:rsidR="00202734">
        <w:t>12. travnja 2017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 w:rsidRPr="00E31274">
      <w:pPr>
        <w:jc w:val="center"/>
      </w:pPr>
    </w:p>
    <w:p w:rsidRDefault="002F028A" w:rsidP="00D5144B" w:rsidR="00112F3F" w:rsidRPr="00E13EF1">
      <w:pPr>
        <w:jc w:val="both"/>
        <w:rPr>
          <w:b/>
        </w:rPr>
      </w:pPr>
      <w:r>
        <w:tab/>
      </w:r>
      <w:r w:rsidR="00D5144B" w:rsidRPr="00E31274"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="00D5144B" w:rsidRPr="00E31274">
        <w:t xml:space="preserve"> ovog</w:t>
      </w:r>
      <w:r w:rsidR="00AE42B4">
        <w:t>a</w:t>
      </w:r>
      <w:r w:rsidR="00D5144B"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202734">
        <w:rPr>
          <w:b/>
        </w:rPr>
        <w:t>25/12-166</w:t>
      </w:r>
      <w:r w:rsidR="00BB52A2">
        <w:t xml:space="preserve"> od</w:t>
      </w:r>
      <w:r w:rsidR="004364AA" w:rsidRPr="00E31274">
        <w:t xml:space="preserve"> </w:t>
      </w:r>
      <w:r w:rsidR="00202734">
        <w:t>07. travnja</w:t>
      </w:r>
      <w:r w:rsidR="004302D2">
        <w:t xml:space="preserve"> </w:t>
      </w:r>
      <w:r w:rsidR="00F571DC" w:rsidRPr="00E31274">
        <w:t>201</w:t>
      </w:r>
      <w:r w:rsidR="00202734">
        <w:t>7</w:t>
      </w:r>
      <w:r w:rsidR="00FF6984" w:rsidRPr="00E31274">
        <w:t>.</w:t>
      </w:r>
      <w:r w:rsidR="00112F3F">
        <w:t xml:space="preserve"> godine </w:t>
      </w:r>
      <w:r w:rsidR="00AE42B4">
        <w:t>na stranici</w:t>
      </w:r>
      <w:r w:rsidR="004700A4">
        <w:t xml:space="preserve"> </w:t>
      </w:r>
      <w:r w:rsidR="00167ADF">
        <w:t>prvoj</w:t>
      </w:r>
      <w:r w:rsidR="00281AA0">
        <w:t xml:space="preserve">, </w:t>
      </w:r>
      <w:r w:rsidR="00112F3F">
        <w:t xml:space="preserve">u </w:t>
      </w:r>
      <w:r w:rsidR="00E13EF1">
        <w:t xml:space="preserve">izreci, točka </w:t>
      </w:r>
      <w:r w:rsidR="00EF4DB3">
        <w:t>I.</w:t>
      </w:r>
      <w:r w:rsidR="00E13EF1">
        <w:t xml:space="preserve">, </w:t>
      </w:r>
      <w:r w:rsidR="00281AA0">
        <w:t>redak</w:t>
      </w:r>
      <w:r w:rsidR="004700A4">
        <w:t xml:space="preserve"> </w:t>
      </w:r>
      <w:r w:rsidR="00167ADF">
        <w:t>treći</w:t>
      </w:r>
      <w:r w:rsidR="00202734">
        <w:t xml:space="preserve"> i u obrazloženju pasus peti, redak peti</w:t>
      </w:r>
      <w:r w:rsidR="00112F3F">
        <w:t>,</w:t>
      </w:r>
      <w:r w:rsidR="00281AA0">
        <w:t xml:space="preserve"> tako</w:t>
      </w:r>
      <w:r w:rsidR="00112F3F">
        <w:t xml:space="preserve"> da umjesto </w:t>
      </w:r>
      <w:r w:rsidR="00202734">
        <w:t>iznosa</w:t>
      </w:r>
      <w:r w:rsidR="004700A4">
        <w:t xml:space="preserve"> "</w:t>
      </w:r>
      <w:r w:rsidR="00202734">
        <w:t>13.667,40 kn</w:t>
      </w:r>
      <w:r w:rsidR="004700A4">
        <w:t>",</w:t>
      </w:r>
      <w:r w:rsidR="00281AA0">
        <w:t xml:space="preserve"> t</w:t>
      </w:r>
      <w:r w:rsidR="00112F3F">
        <w:t xml:space="preserve">reba pisati </w:t>
      </w:r>
      <w:r w:rsidR="00112F3F" w:rsidRPr="00E13EF1">
        <w:rPr>
          <w:b/>
        </w:rPr>
        <w:t>"</w:t>
      </w:r>
      <w:r w:rsidR="00202734">
        <w:rPr>
          <w:b/>
        </w:rPr>
        <w:t>31.332,40 kn</w:t>
      </w:r>
      <w:r w:rsidR="004700A4">
        <w:rPr>
          <w:b/>
        </w:rPr>
        <w:t xml:space="preserve">". </w:t>
      </w:r>
      <w:r w:rsidR="00E13EF1" w:rsidRPr="00E13EF1">
        <w:rPr>
          <w:b/>
        </w:rPr>
        <w:t xml:space="preserve"> </w:t>
      </w:r>
    </w:p>
    <w:p w:rsidRDefault="00D5144B" w:rsidP="00E13EF1" w:rsidR="00D5144B">
      <w:pPr>
        <w:jc w:val="both"/>
      </w:pP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D5144B" w:rsidRPr="00E31274">
      <w:pPr>
        <w:jc w:val="both"/>
      </w:pPr>
      <w:r w:rsidRPr="00E31274">
        <w:tab/>
        <w:t>U ovosudn</w:t>
      </w:r>
      <w:r w:rsidR="002F028A">
        <w:t>o</w:t>
      </w:r>
      <w:r w:rsidR="009B46DE">
        <w:t xml:space="preserve">m </w:t>
      </w:r>
      <w:r w:rsidRPr="00E31274">
        <w:t>rješenj</w:t>
      </w:r>
      <w:r w:rsidR="002F028A">
        <w:t>u</w:t>
      </w:r>
      <w:r w:rsidRPr="00E31274">
        <w:t xml:space="preserve"> </w:t>
      </w:r>
      <w:r w:rsidR="00D5144B" w:rsidRPr="00E31274">
        <w:t>posl. br. St-</w:t>
      </w:r>
      <w:r w:rsidR="00202734">
        <w:t>25/12-166</w:t>
      </w:r>
      <w:r w:rsidR="00FF6984" w:rsidRPr="00E31274">
        <w:t xml:space="preserve"> </w:t>
      </w:r>
      <w:r w:rsidR="00D5144B" w:rsidRPr="00E31274">
        <w:t>od</w:t>
      </w:r>
      <w:r w:rsidR="00FF6984" w:rsidRPr="00E31274">
        <w:t xml:space="preserve"> </w:t>
      </w:r>
      <w:r w:rsidR="00202734">
        <w:t>07. travnja</w:t>
      </w:r>
      <w:r w:rsidR="00F571DC" w:rsidRPr="00E31274">
        <w:t xml:space="preserve"> 201</w:t>
      </w:r>
      <w:r w:rsidR="00202734">
        <w:t>7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E13EF1">
        <w:t xml:space="preserve"> brojeva</w:t>
      </w:r>
      <w:r w:rsidR="00202734">
        <w:t xml:space="preserve">, pa </w:t>
      </w:r>
      <w:r w:rsidR="00EF4DB3">
        <w:t xml:space="preserve">je </w:t>
      </w:r>
      <w:r w:rsidR="00202734">
        <w:t xml:space="preserve">sud </w:t>
      </w:r>
      <w:r w:rsidR="009538AF" w:rsidRPr="00E31274">
        <w:t xml:space="preserve">temeljem čl.342. st.1. i 2. </w:t>
      </w:r>
      <w:r w:rsidR="00AE42B4">
        <w:t xml:space="preserve">Zakona o parničnom postupku </w:t>
      </w:r>
      <w:r w:rsidR="00AE42B4" w:rsidRPr="00ED5721">
        <w:t>(</w:t>
      </w:r>
      <w:r w:rsidR="004700A4">
        <w:t xml:space="preserve">Narodne novine br. </w:t>
      </w:r>
      <w:r w:rsidR="00AE42B4" w:rsidRPr="00ED5721">
        <w:t>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9538AF" w:rsidRPr="00E31274">
        <w:t xml:space="preserve">u vezi čl.6.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4700A4">
        <w:rPr>
          <w:bCs/>
        </w:rPr>
        <w:t xml:space="preserve">arodne novine br. </w:t>
      </w:r>
      <w:r w:rsidR="00AE42B4" w:rsidRPr="003D4368">
        <w:rPr>
          <w:bCs/>
        </w:rPr>
        <w:t>44/96, 29/99, 129/00, 123/03, 197/03, 187/04, 82/06, 116/10, 25/12)</w:t>
      </w:r>
      <w:r w:rsidR="00AE42B4" w:rsidRPr="00DA66D5">
        <w:t xml:space="preserve"> </w:t>
      </w:r>
      <w:r w:rsidR="00202734">
        <w:t xml:space="preserve">odlučio </w:t>
      </w:r>
      <w:r w:rsidR="009538AF" w:rsidRPr="00E31274">
        <w:t>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6C6C03">
        <w:t>12. travnja 2017</w:t>
      </w:r>
      <w:r w:rsidR="00F571DC" w:rsidRPr="00E31274">
        <w:t>. godine</w:t>
      </w:r>
    </w:p>
    <w:p w:rsidRDefault="000953CA" w:rsidP="00387D25" w:rsidR="002F028A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  <w:t xml:space="preserve">                  </w:t>
      </w:r>
    </w:p>
    <w:p w:rsidRDefault="00BB52A2" w:rsidP="00387D25" w:rsidR="00D5144B" w:rsidRPr="00E31274">
      <w:pPr>
        <w:ind w:left="2160"/>
        <w:jc w:val="right"/>
      </w:pPr>
      <w:r>
        <w:t>Stečajni s</w:t>
      </w:r>
      <w:r w:rsidR="00D5144B" w:rsidRPr="00E31274">
        <w:t>udac</w:t>
      </w:r>
    </w:p>
    <w:p w:rsidRDefault="00D5144B" w:rsidP="00202734" w:rsidR="00D5144B">
      <w:pPr>
        <w:ind w:firstLine="708" w:left="1416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933609">
        <w:t xml:space="preserve"> </w:t>
      </w:r>
      <w:r w:rsidR="00202734">
        <w:t xml:space="preserve"> </w:t>
      </w:r>
    </w:p>
    <w:p w:rsidRDefault="00202734" w:rsidP="00F65A23" w:rsidR="00202734">
      <w:pPr>
        <w:ind w:firstLine="708" w:left="1416"/>
        <w:jc w:val="right"/>
      </w:pPr>
    </w:p>
    <w:p w:rsidRDefault="002F028A" w:rsidP="00387D25" w:rsidR="002F028A" w:rsidRPr="00E31274">
      <w:pPr>
        <w:ind w:left="2160"/>
        <w:jc w:val="right"/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E31274" w:rsidP="00BB52A2" w:rsidR="00202734">
      <w:pPr>
        <w:jc w:val="both"/>
      </w:pPr>
      <w:r>
        <w:tab/>
      </w:r>
      <w:r w:rsidR="009538AF" w:rsidRPr="00E31274">
        <w:t>Protiv</w:t>
      </w:r>
      <w:r w:rsidR="00202734">
        <w:t xml:space="preserve">  ovog  rješenja dopuštena je žalba. </w:t>
      </w:r>
      <w:r w:rsidR="00202734" w:rsidRPr="000A7232">
        <w:t xml:space="preserve">Žalba se </w:t>
      </w:r>
      <w:r w:rsidR="00202734">
        <w:t xml:space="preserve">izjavljuje u dva primjerka u roku od osam dana od dostave prvostupanjskog rješenja. Dostava se smatra obavljenom </w:t>
      </w:r>
      <w:r w:rsidR="00202734" w:rsidRPr="000A7232">
        <w:t>istekom osmoga dana od dana objave pismena na mrežnoj stranici e-Oglasna ploča</w:t>
      </w:r>
      <w:r w:rsidR="00202734">
        <w:t xml:space="preserve"> sudova, </w:t>
      </w:r>
      <w:r w:rsidR="00202734" w:rsidRPr="000A7232">
        <w:t xml:space="preserve">a o žalbi odlučuje Visoki trgovački sud Republike Hrvatske. </w:t>
      </w:r>
    </w:p>
    <w:p w:rsidRDefault="00202734" w:rsidR="00202734">
      <w:r>
        <w:br w:type="page"/>
      </w:r>
    </w:p>
    <w:p w:rsidRDefault="00202734" w:rsidP="00202734" w:rsidR="00202734" w:rsidRPr="00441D9F">
      <w:pPr>
        <w:rPr>
          <w:b/>
          <w:sz w:val="20"/>
        </w:rPr>
      </w:pPr>
      <w:r w:rsidRPr="00441D9F">
        <w:rPr>
          <w:b/>
          <w:sz w:val="20"/>
        </w:rPr>
        <w:lastRenderedPageBreak/>
        <w:t>DNA</w:t>
      </w:r>
    </w:p>
    <w:p w:rsidRDefault="00202734" w:rsidP="00202734" w:rsidR="00202734" w:rsidRPr="00441D9F">
      <w:pPr>
        <w:rPr>
          <w:sz w:val="20"/>
        </w:rPr>
      </w:pPr>
      <w:r w:rsidRPr="00441D9F">
        <w:rPr>
          <w:sz w:val="20"/>
        </w:rPr>
        <w:t xml:space="preserve">- stečajni upravitelj </w:t>
      </w:r>
      <w:r>
        <w:rPr>
          <w:sz w:val="20"/>
        </w:rPr>
        <w:t>Jasmina Lichtenberg</w:t>
      </w:r>
    </w:p>
    <w:p w:rsidRDefault="00202734" w:rsidP="00202734" w:rsidR="00202734" w:rsidRPr="00441D9F">
      <w:pPr>
        <w:rPr>
          <w:sz w:val="20"/>
        </w:rPr>
      </w:pPr>
      <w:r w:rsidRPr="00441D9F">
        <w:rPr>
          <w:sz w:val="20"/>
        </w:rPr>
        <w:t>- e-</w:t>
      </w:r>
      <w:r>
        <w:rPr>
          <w:sz w:val="20"/>
        </w:rPr>
        <w:t>O</w:t>
      </w:r>
      <w:r w:rsidRPr="00441D9F">
        <w:rPr>
          <w:sz w:val="20"/>
        </w:rPr>
        <w:t xml:space="preserve">glasna ploča </w:t>
      </w:r>
    </w:p>
    <w:p w:rsidRDefault="00202734" w:rsidP="00202734" w:rsidR="00202734">
      <w:pPr>
        <w:rPr>
          <w:sz w:val="20"/>
        </w:rPr>
      </w:pPr>
    </w:p>
    <w:p w:rsidRDefault="00202734" w:rsidP="00202734" w:rsidR="00202734">
      <w:pPr>
        <w:rPr>
          <w:sz w:val="20"/>
        </w:rPr>
      </w:pPr>
      <w:r>
        <w:rPr>
          <w:sz w:val="20"/>
        </w:rPr>
        <w:t>U Rijeci, 12.4.2017. godine</w:t>
      </w:r>
    </w:p>
    <w:p w:rsidRDefault="00202734" w:rsidP="00202734" w:rsidR="00202734">
      <w:pPr>
        <w:rPr>
          <w:sz w:val="20"/>
        </w:rPr>
      </w:pPr>
    </w:p>
    <w:p w:rsidRDefault="00202734" w:rsidP="00202734" w:rsidR="00202734">
      <w:pPr>
        <w:rPr>
          <w:sz w:val="20"/>
        </w:rPr>
      </w:pPr>
      <w:r>
        <w:rPr>
          <w:sz w:val="20"/>
        </w:rPr>
        <w:t>Stečajni sudac</w:t>
      </w:r>
    </w:p>
    <w:p w:rsidRDefault="00202734" w:rsidP="00202734" w:rsidR="00202734" w:rsidRPr="00441D9F">
      <w:pPr>
        <w:rPr>
          <w:sz w:val="20"/>
        </w:rPr>
      </w:pPr>
      <w:r>
        <w:rPr>
          <w:sz w:val="20"/>
        </w:rPr>
        <w:t xml:space="preserve">Daniela Korlević </w:t>
      </w:r>
    </w:p>
    <w:p w:rsidRDefault="00F65A23" w:rsidP="00BB52A2" w:rsidR="00F65A23">
      <w:pPr>
        <w:jc w:val="both"/>
      </w:pPr>
    </w:p>
    <w:sectPr w:rsidR="00F65A2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6C0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202734">
      <w:t>25/12-168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112F3F"/>
    <w:rsid w:val="00161DE3"/>
    <w:rsid w:val="00167ADF"/>
    <w:rsid w:val="00202734"/>
    <w:rsid w:val="00281AA0"/>
    <w:rsid w:val="002F028A"/>
    <w:rsid w:val="002F7228"/>
    <w:rsid w:val="00357717"/>
    <w:rsid w:val="00387D25"/>
    <w:rsid w:val="003C0557"/>
    <w:rsid w:val="00427A29"/>
    <w:rsid w:val="004302D2"/>
    <w:rsid w:val="004364AA"/>
    <w:rsid w:val="004700A4"/>
    <w:rsid w:val="00566A2C"/>
    <w:rsid w:val="00571A92"/>
    <w:rsid w:val="0060588B"/>
    <w:rsid w:val="00627A71"/>
    <w:rsid w:val="00667199"/>
    <w:rsid w:val="006C6C03"/>
    <w:rsid w:val="006E5449"/>
    <w:rsid w:val="00735F23"/>
    <w:rsid w:val="00894211"/>
    <w:rsid w:val="0090539B"/>
    <w:rsid w:val="00933609"/>
    <w:rsid w:val="009526C6"/>
    <w:rsid w:val="009538AF"/>
    <w:rsid w:val="0095799F"/>
    <w:rsid w:val="00986068"/>
    <w:rsid w:val="009B46DE"/>
    <w:rsid w:val="009D095E"/>
    <w:rsid w:val="00A50178"/>
    <w:rsid w:val="00AE42B4"/>
    <w:rsid w:val="00B32FDA"/>
    <w:rsid w:val="00B45B54"/>
    <w:rsid w:val="00BB1564"/>
    <w:rsid w:val="00BB52A2"/>
    <w:rsid w:val="00BF763A"/>
    <w:rsid w:val="00C70229"/>
    <w:rsid w:val="00D02005"/>
    <w:rsid w:val="00D03A40"/>
    <w:rsid w:val="00D442D0"/>
    <w:rsid w:val="00D5144B"/>
    <w:rsid w:val="00E13EF1"/>
    <w:rsid w:val="00E31274"/>
    <w:rsid w:val="00E855D0"/>
    <w:rsid w:val="00EF4DB3"/>
    <w:rsid w:val="00F22953"/>
    <w:rsid w:val="00F571DC"/>
    <w:rsid w:val="00F65A23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65A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5A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9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9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9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9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5799F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65A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5A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9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9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9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9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5799F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St-25/2012-168</izvorni_sadrzaj>
    <derivirana_varijabla naziv="DomainObject.Oznaka_1">St-25/2012-168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 J. TRADE trgovina i građevinarstvo, d.o.o. "u stečaju"</izvorni_sadrzaj>
    <derivirana_varijabla naziv="DomainObject.Predmet.ProtustrankaFormated_1">  N. J. TRADE trgovina i građevinarstvo, d.o.o. "u stečaju"</derivirana_varijabla>
  </DomainObject.Predmet.ProtustrankaFormated>
  <DomainObject.Predmet.ProtustrankaFormatedOIB>
    <izvorni_sadrzaj>  N. J. TRADE trgovina i građevinarstvo, d.o.o. "u stečaju", OIB 15208085847</izvorni_sadrzaj>
    <derivirana_varijabla naziv="DomainObject.Predmet.ProtustrankaFormatedOIB_1">  N. J. TRADE trgovina i građevinarstvo, d.o.o. "u stečaju", OIB 15208085847</derivirana_varijabla>
  </DomainObject.Predmet.ProtustrankaFormatedOIB>
  <DomainObject.Predmet.ProtustrankaFormatedWithAdress>
    <izvorni_sadrzaj> N. J. TRADE trgovina i građevinarstvo, d.o.o. "u stečaju", Braće Ilić 45, 52 212 Fažana</izvorni_sadrzaj>
    <derivirana_varijabla naziv="DomainObject.Predmet.ProtustrankaFormatedWithAdress_1"> N. J. TRADE trgovina i građevinarstvo, d.o.o. "u stečaju", Braće Ilić 45, 52 212 Fažana</derivirana_varijabla>
  </DomainObject.Predmet.ProtustrankaFormatedWithAdress>
  <DomainObject.Predmet.ProtustrankaFormatedWithAdressOIB>
    <izvorni_sadrzaj> N. J. TRADE trgovina i građevinarstvo, d.o.o. "u stečaju", OIB 15208085847, Braće Ilić 45, 52 212 Fažana</izvorni_sadrzaj>
    <derivirana_varijabla naziv="DomainObject.Predmet.ProtustrankaFormatedWithAdressOIB_1"> N. J. TRADE trgovina i građevinarstvo, d.o.o. "u stečaju", OIB 15208085847, Braće Ilić 45, 52 212 Fažana</derivirana_varijabla>
  </DomainObject.Predmet.ProtustrankaFormatedWithAdressOIB>
  <DomainObject.Predmet.ProtustrankaWithAdress>
    <izvorni_sadrzaj>N. J. TRADE trgovina i građevinarstvo, d.o.o. "u stečaju" Braće Ilić 45, 52 212 Fažana</izvorni_sadrzaj>
    <derivirana_varijabla naziv="DomainObject.Predmet.ProtustrankaWithAdress_1">N. J. TRADE trgovina i građevinarstvo, d.o.o. "u stečaju" Braće Ilić 45, 52 212 Fažana</derivirana_varijabla>
  </DomainObject.Predmet.ProtustrankaWithAdress>
  <DomainObject.Predmet.ProtustrankaWithAdressOIB>
    <izvorni_sadrzaj>N. J. TRADE trgovina i građevinarstvo, d.o.o. "u stečaju", OIB 15208085847, Braće Ilić 45, 52 212 Fažana</izvorni_sadrzaj>
    <derivirana_varijabla naziv="DomainObject.Predmet.ProtustrankaWithAdressOIB_1">N. J. TRADE trgovina i građevinarstvo, d.o.o. "u stečaju", OIB 15208085847, Braće Ilić 45, 52 212 Fažana</derivirana_varijabla>
  </DomainObject.Predmet.ProtustrankaWithAdressOIB>
  <DomainObject.Predmet.ProtustrankaNazivFormated>
    <izvorni_sadrzaj>N. J. TRADE trgovina i građevinarstvo, d.o.o. "u stečaju"</izvorni_sadrzaj>
    <derivirana_varijabla naziv="DomainObject.Predmet.ProtustrankaNazivFormated_1">N. J. TRADE trgovina i građevinarstvo, d.o.o. "u stečaju"</derivirana_varijabla>
  </DomainObject.Predmet.ProtustrankaNazivFormated>
  <DomainObject.Predmet.ProtustrankaNazivFormatedOIB>
    <izvorni_sadrzaj>N. J. TRADE trgovina i građevinarstvo, d.o.o. "u stečaju", OIB 15208085847</izvorni_sadrzaj>
    <derivirana_varijabla naziv="DomainObject.Predmet.ProtustrankaNazivFormatedOIB_1">N. J. TRADE trgovina i građevinarstvo, d.o.o. "u stečaju", OIB 15208085847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N. J. TRADE trgovina i građevinarstvo, d.o.o. "u stečaju"</item>
    </izvorni_sadrzaj>
    <derivirana_varijabla naziv="DomainObject.Predmet.ProtuStrankaListFormated_1">
      <item>N. J. TRADE trgovina i građevinarstvo, d.o.o. "u stečaju"</item>
    </derivirana_varijabla>
  </DomainObject.Predmet.ProtuStrankaListFormated>
  <DomainObject.Predmet.ProtuStrankaListFormatedOIB>
    <izvorni_sadrzaj>
      <item>N. J. TRADE trgovina i građevinarstvo, d.o.o. "u stečaju", OIB 15208085847</item>
    </izvorni_sadrzaj>
    <derivirana_varijabla naziv="DomainObject.Predmet.ProtuStrankaListFormatedOIB_1">
      <item>N. J. TRADE trgovina i građevinarstvo, d.o.o. "u stečaju", OIB 15208085847</item>
    </derivirana_varijabla>
  </DomainObject.Predmet.ProtuStrankaListFormatedOIB>
  <DomainObject.Predmet.ProtuStrankaListFormatedWithAdress>
    <izvorni_sadrzaj>
      <item>N. J. TRADE trgovina i građevinarstvo, d.o.o. "u stečaju", Braće Ilić 45, 52 212 Fažana</item>
    </izvorni_sadrzaj>
    <derivirana_varijabla naziv="DomainObject.Predmet.ProtuStrankaListFormatedWithAdress_1">
      <item>N. J. TRADE trgovina i građevinarstvo, d.o.o. "u stečaju", Braće Ilić 45, 52 212 Fažana</item>
    </derivirana_varijabla>
  </DomainObject.Predmet.ProtuStrankaListFormatedWithAdress>
  <DomainObject.Predmet.ProtuStrankaListFormatedWithAdressOIB>
    <izvorni_sadrzaj>
      <item>N. J. TRADE trgovina i građevinarstvo, d.o.o. "u stečaju", OIB 15208085847, Braće Ilić 45, 52 212 Fažana</item>
    </izvorni_sadrzaj>
    <derivirana_varijabla naziv="DomainObject.Predmet.ProtuStrankaListFormatedWithAdressOIB_1">
      <item>N. J. TRADE trgovina i građevinarstvo, d.o.o. "u stečaju", OIB 15208085847, Braće Ilić 45, 52 212 Fažana</item>
    </derivirana_varijabla>
  </DomainObject.Predmet.ProtuStrankaListFormatedWithAdressOIB>
  <DomainObject.Predmet.ProtuStrankaListNazivFormated>
    <izvorni_sadrzaj>
      <item>N. J. TRADE trgovina i građevinarstvo, d.o.o. "u stečaju"</item>
    </izvorni_sadrzaj>
    <derivirana_varijabla naziv="DomainObject.Predmet.ProtuStrankaListNazivFormated_1">
      <item>N. J. TRADE trgovina i građevinarstvo, d.o.o. "u stečaju"</item>
    </derivirana_varijabla>
  </DomainObject.Predmet.ProtuStrankaListNazivFormated>
  <DomainObject.Predmet.ProtuStrankaListNazivFormatedOIB>
    <izvorni_sadrzaj>
      <item>N. J. TRADE trgovina i građevinarstvo, d.o.o. "u stečaju", OIB 15208085847</item>
    </izvorni_sadrzaj>
    <derivirana_varijabla naziv="DomainObject.Predmet.ProtuStrankaListNazivFormatedOIB_1">
      <item>N. J. TRADE trgovina i građevinarstvo, d.o.o. "u stečaju", OIB 15208085847</item>
    </derivirana_varijabla>
  </DomainObject.Predmet.ProtuStrankaListNazivFormatedOIB>
  <DomainObject.Predmet.OstaliList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izvorni_sadrzaj>
    <derivirana_varijabla naziv="DomainObject.Predmet.OstaliList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derivirana_varijabla>
  </DomainObject.Predmet.OstaliListFormated>
  <DomainObject.Predmet.OstaliList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izvorni_sadrzaj>
    <derivirana_varijabla naziv="DomainObject.Predmet.OstaliListFormatedOIB_1"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derivirana_varijabla>
  </DomainObject.Predmet.OstaliListFormatedOIB>
  <DomainObject.Predmet.OstaliListFormatedWithAdress>
    <izvorni_sadrzaj>
      <item>Županijsko državno odvjetništvo u Puli</item>
      <item>Jasmina Lichtenberg, Ravenska 8,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  <item>GRAD PULA</item>
      <item>H-ABDUCO d.o.o.</item>
      <item>HYPO ALPE - ADRIA - BANK d.d.</item>
    </izvorni_sadrzaj>
    <derivirana_varijabla naziv="DomainObject.Predmet.OstaliListFormatedWithAdress_1">
      <item>Županijsko državno odvjetništvo u Puli</item>
      <item>Jasmina Lichtenberg, Ravenska 8,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  <item>GRAD PULA</item>
      <item>H-ABDUCO d.o.o.</item>
      <item>HYPO ALPE - ADRIA - BANK d.d.</item>
    </derivirana_varijabla>
  </DomainObject.Predmet.OstaliListFormatedWithAdress>
  <DomainObject.Predmet.OstaliListFormatedWithAdressOIB>
    <izvorni_sadrzaj>
      <item>Županijsko državno odvjetništvo u Puli</item>
      <item>Jasmina Lichtenberg, OIB 26338581935, Ravenska 8, 52100 Pula</item>
      <item>SONJA ŠIPIĆ, 52100 Pula</item>
      <item>VISOKI TRGOVAČKI SUD RH, Berislavićeva 11, 10000 Zagreb</item>
      <item>MIRELA DEDIĆ, Komunal 66, 52100 Pula</item>
      <item>SAŠA VUJANAC, OIB 14582848664,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  <item>GRAD PULA</item>
      <item>H-ABDUCO d.o.o.</item>
      <item>HYPO ALPE - ADRIA - BANK d.d.</item>
    </izvorni_sadrzaj>
    <derivirana_varijabla naziv="DomainObject.Predmet.OstaliListFormatedWithAdressOIB_1">
      <item>Županijsko državno odvjetništvo u Puli</item>
      <item>Jasmina Lichtenberg, OIB 26338581935, Ravenska 8, 52100 Pula</item>
      <item>SONJA ŠIPIĆ, 52100 Pula</item>
      <item>VISOKI TRGOVAČKI SUD RH, Berislavićeva 11, 10000 Zagreb</item>
      <item>MIRELA DEDIĆ, Komunal 66, 52100 Pula</item>
      <item>SAŠA VUJANAC, OIB 14582848664, I. Mažuranića 25, 31207 Tenja</item>
      <item>VLADO DUJIĆ, A. Hebranga 21, 44000 Sisak</item>
      <item>DAMIR BOSANAC, Sv. Antuna 79, 35000 Slavonski Brod</item>
      <item>VICTORIA BERGER</item>
      <item>IN - DI d.o.o.</item>
      <item>Ranko Đokić, odvjetnik, Veronska 7, 52100 Pula</item>
      <item>Diana Angelini, odvjetnica, Giardini 7, 52100 Pula</item>
      <item>GRAD PULA</item>
      <item>H-ABDUCO d.o.o.</item>
      <item>HYPO ALPE - ADRIA - BANK d.d.</item>
    </derivirana_varijabla>
  </DomainObject.Predmet.OstaliListFormatedWithAdressOIB>
  <DomainObject.Predmet.OstaliListNaziv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izvorni_sadrzaj>
    <derivirana_varijabla naziv="DomainObject.Predmet.OstaliListNaziv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derivirana_varijabla>
  </DomainObject.Predmet.OstaliListNazivFormated>
  <DomainObject.Predmet.OstaliListNaziv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izvorni_sadrzaj>
    <derivirana_varijabla naziv="DomainObject.Predmet.OstaliListNazivFormatedOIB_1">
      <item>Županijsko državno odvjetništvo u Puli</item>
      <item>Jasmina Lichtenberg, OIB 26338581935</item>
      <item>SONJA ŠIPIĆ</item>
      <item>VISOKI TRGOVAČKI SUD RH</item>
      <item>MIRELA DEDIĆ</item>
      <item>SAŠA VUJANAC, OIB 14582848664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St-25/2012-168</izvorni_sadrzaj>
    <derivirana_varijabla naziv="DomainObject.PoslovniBrojDokumenta_1">St-25/2012-168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N. J. TRADE trgovina i građevinarstvo, d.o.o. "u stečaju"</izvorni_sadrzaj>
    <derivirana_varijabla naziv="DomainObject.Predmet.ProtustrankaIDrugi_1">N. J. TRADE trgovina i građevinarstvo, d.o.o. "u stečaju"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N. J. TRADE trgovina i građevinarstvo, d.o.o. "u stečaju", OIB 15208085847, Braće Ilić 45, 52 212 Fažana</izvorni_sadrzaj>
    <derivirana_varijabla naziv="DomainObject.Predmet.ProtustrankaIDrugiAdressOIB_1">N. J. TRADE trgovina i građevinarstvo, d.o.o. "u stečaju", OIB 15208085847, Braće Ilić 45, 52 212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N. J. TRADE trgovina i građevinarstvo, d.o.o. "u stečaju"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izvorni_sadrzaj>
    <derivirana_varijabla naziv="DomainObject.Predmet.SudioniciListNaziv_1">
      <item>Županijsko državno odvjetništvo u Puli</item>
      <item>N. J. TRADE trgovina i građevinarstvo, d.o.o. "u stečaju"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  <item>VICTORIA BERGER</item>
      <item>IN - DI d.o.o.</item>
      <item>Ranko Đokić, odvjetnik</item>
      <item>Diana Angelini, odvjetnica</item>
      <item>GRAD PULA</item>
      <item>H-ABDUCO d.o.o.</item>
      <item>HYPO ALPE - ADRIA - BANK d.d.</item>
    </derivirana_varijabla>
  </DomainObject.Predmet.SudioniciListNaziv>
  <DomainObject.Predmet.SudioniciListAdressOIB>
    <izvorni_sadrzaj>
      <item>Županijsko državno odvjetništvo u Puli</item>
      <item>N. J. TRADE trgovina i građevinarstvo, d.o.o. "u stečaju", OIB 15208085847, Braće Ilić 45,52 212 Fažana</item>
      <item>REPUBLIKA HRVATSKA, OIB 52634238587</item>
      <item>Jasmina Lichtenberg, OIB 26338581935, Ravenska 8,52100 Pula</item>
      <item>SONJA ŠIPIĆ, 52100 Pula</item>
      <item>VISOKI TRGOVAČKI SUD RH, Berislavićeva 11,10000 Zagreb</item>
      <item>MIRELA DEDIĆ, Komunal 66,52100 Pula</item>
      <item>SAŠA VUJANAC, OIB 14582848664, I. Mažuranića 25,31207 Tenja</item>
      <item>VLADO DUJIĆ, A. Hebranga 21,44000 Sisak</item>
      <item>DAMIR BOSANAC, Sv. Antuna 79,35000 Slavonski Brod</item>
      <item>VICTORIA BERGER</item>
      <item>IN - DI d.o.o.</item>
      <item>Ranko Đokić, odvjetnik, Veronska 7,52100 Pula</item>
      <item>Diana Angelini, odvjetnica, Giardini 7,52100 Pula</item>
      <item>GRAD PULA</item>
      <item>H-ABDUCO d.o.o.</item>
      <item>HYPO ALPE - ADRIA - BANK d.d.</item>
    </izvorni_sadrzaj>
    <derivirana_varijabla naziv="DomainObject.Predmet.SudioniciListAdressOIB_1">
      <item>Županijsko državno odvjetništvo u Puli</item>
      <item>N. J. TRADE trgovina i građevinarstvo, d.o.o. "u stečaju", OIB 15208085847, Braće Ilić 45,52 212 Fažana</item>
      <item>REPUBLIKA HRVATSKA, OIB 52634238587</item>
      <item>Jasmina Lichtenberg, OIB 26338581935, Ravenska 8,52100 Pula</item>
      <item>SONJA ŠIPIĆ, 52100 Pula</item>
      <item>VISOKI TRGOVAČKI SUD RH, Berislavićeva 11,10000 Zagreb</item>
      <item>MIRELA DEDIĆ, Komunal 66,52100 Pula</item>
      <item>SAŠA VUJANAC, OIB 14582848664, I. Mažuranića 25,31207 Tenja</item>
      <item>VLADO DUJIĆ, A. Hebranga 21,44000 Sisak</item>
      <item>DAMIR BOSANAC, Sv. Antuna 79,35000 Slavonski Brod</item>
      <item>VICTORIA BERGER</item>
      <item>IN - DI d.o.o.</item>
      <item>Ranko Đokić, odvjetnik, Veronska 7,52100 Pula</item>
      <item>Diana Angelini, odvjetnica, Giardini 7,52100 Pula</item>
      <item>GRAD PULA</item>
      <item>H-ABDUCO d.o.o.</item>
      <item>HYPO ALPE - ADRIA - BANK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15208085847</item>
      <item>, OIB 52634238587</item>
      <item>, OIB 26338581935</item>
      <item>, OIB null</item>
      <item>, OIB null</item>
      <item>, OIB null</item>
      <item>, OIB 14582848664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15208085847</item>
      <item>, OIB 52634238587</item>
      <item>, OIB 26338581935</item>
      <item>, OIB null</item>
      <item>, OIB null</item>
      <item>, OIB null</item>
      <item>, OIB 14582848664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272</properties:Words>
  <properties:Characters>1360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2017-04-12T07:47:00Z</dcterms:created>
  <dc:creator>dcmelik</dc:creator>
  <cp:lastModifiedBy>Jasna Radulović</cp:lastModifiedBy>
  <cp:lastPrinted>2017-04-12T07:47:00Z</cp:lastPrinted>
  <dcterms:modified xmlns:xsi="http://www.w3.org/2001/XMLSchema-instance" xsi:type="dcterms:W3CDTF">2017-04-12T07:50:00Z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St-25/2012-168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