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e7567a8" w14:paraId="e7567a8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6030BA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6030BA">
              <w:rPr>
                <w:rFonts w:cs="Times New Roman" w:eastAsia="Times New Roman"/>
                <w:lang w:eastAsia="hr-HR"/>
              </w:rPr>
              <w:t>16/17-46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F93529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93529" w:rsidP="00F93529" w:rsidR="00F93529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</w:t>
      </w:r>
      <w:r w:rsidR="006030BA">
        <w:rPr>
          <w:rFonts w:cs="Times New Roman"/>
        </w:rPr>
        <w:t xml:space="preserve"> </w:t>
      </w:r>
      <w:r w:rsidR="006030BA" w:rsidRPr="00BA0147">
        <w:rPr>
          <w:rFonts w:cs="Times New Roman"/>
        </w:rPr>
        <w:t xml:space="preserve">povodom prijedloga predlagatelja </w:t>
      </w:r>
      <w:r w:rsidR="006030BA">
        <w:rPr>
          <w:rFonts w:cs="Times New Roman"/>
        </w:rPr>
        <w:t xml:space="preserve">Republike Hrvatske, Ministarstva Financija, Porezne uprave, Područnog ureda Sjeverna Hrvatska, zastupanog po Županijskom državnom odvjetništvu u Varaždinu, Građansko-upravnom odjelu, </w:t>
      </w:r>
      <w:r w:rsidR="006030BA" w:rsidRPr="00BA0147">
        <w:rPr>
          <w:rFonts w:cs="Times New Roman"/>
        </w:rPr>
        <w:t>za otvaranje stečajnog postupka nad dužnikom</w:t>
      </w:r>
      <w:r w:rsidR="006030BA">
        <w:rPr>
          <w:rFonts w:cs="Times New Roman"/>
        </w:rPr>
        <w:t xml:space="preserve"> </w:t>
      </w:r>
      <w:r w:rsidR="006030BA">
        <w:t>KAMI COMMERCE d.o.o., Koprivnica, Vinka Vošickog 30, OIB: 63050905251</w:t>
      </w:r>
      <w:r w:rsidR="005D11BB">
        <w:t>,</w:t>
      </w:r>
      <w:r w:rsidR="0041227D">
        <w:t xml:space="preserve"> </w:t>
      </w:r>
      <w:r w:rsidR="006030BA">
        <w:t>23</w:t>
      </w:r>
      <w:r w:rsidR="006850C3">
        <w:t>. veljače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6030BA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6030BA">
        <w:t xml:space="preserve"> KAMI COMMERCE d.o.o., Koprivnica, Vinka Vošickog 30, OIB: 63050905251</w:t>
      </w:r>
      <w:r>
        <w:rPr>
          <w:rFonts w:cs="Times New Roman"/>
        </w:rPr>
        <w:t>.</w:t>
      </w:r>
    </w:p>
    <w:p w:rsidRDefault="006030BA" w:rsidP="006030BA" w:rsidR="006030BA" w:rsidRPr="006030BA">
      <w:pPr>
        <w:spacing w:after="0"/>
        <w:rPr>
          <w:lang w:eastAsia="hr-HR"/>
        </w:rPr>
      </w:pPr>
    </w:p>
    <w:p w:rsidRDefault="004E2A90" w:rsidP="006030BA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F93529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F93529" w:rsidP="00F93529" w:rsidR="00F93529" w:rsidRPr="00F93529">
      <w:pPr>
        <w:spacing w:after="0"/>
        <w:rPr>
          <w:lang w:eastAsia="hr-HR"/>
        </w:rPr>
      </w:pPr>
    </w:p>
    <w:p w:rsidRDefault="004E2A90" w:rsidP="00F93529" w:rsidR="006850C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424CC" w:rsidP="00C424CC" w:rsidR="00C424CC">
      <w:pPr>
        <w:jc w:val="both"/>
        <w:rPr>
          <w:rFonts w:cs="Times New Roman"/>
        </w:rPr>
      </w:pPr>
    </w:p>
    <w:p w:rsidRDefault="006030BA" w:rsidP="002807EE" w:rsidR="006030BA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predmetu na ročištu održanom 11. listopada 2017. direktor dužnika Miroslav Katić izjavio je da dužnik nema nikakve imovine a motorna vozila je prenio na sebe i više nisu imovina dužnika.</w:t>
      </w:r>
    </w:p>
    <w:p w:rsidRDefault="006030BA" w:rsidP="006030BA" w:rsidR="006030BA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Prema podacima iz Očevidnika o redoslijedu osnova za plaćanje Financijske agencije za </w:t>
      </w:r>
      <w:r w:rsidR="006831E8">
        <w:rPr>
          <w:rFonts w:cs="Times New Roman"/>
        </w:rPr>
        <w:t xml:space="preserve">dužnika nenaplaćene tražbine na dan </w:t>
      </w:r>
      <w:r>
        <w:rPr>
          <w:rFonts w:cs="Times New Roman"/>
        </w:rPr>
        <w:t>21. veljače 2018.</w:t>
      </w:r>
      <w:r w:rsidR="006831E8">
        <w:rPr>
          <w:rFonts w:cs="Times New Roman"/>
        </w:rPr>
        <w:t xml:space="preserve"> iznose </w:t>
      </w:r>
      <w:r>
        <w:rPr>
          <w:rFonts w:cs="Times New Roman"/>
        </w:rPr>
        <w:t>2.418,23</w:t>
      </w:r>
      <w:r w:rsidR="006831E8">
        <w:rPr>
          <w:rFonts w:cs="Times New Roman"/>
        </w:rPr>
        <w:t xml:space="preserve"> kn, </w:t>
      </w:r>
      <w:r>
        <w:rPr>
          <w:rFonts w:cs="Times New Roman"/>
        </w:rPr>
        <w:t>iz čega je razvidno da je dužnik nesposoban za plaćanje, a također iz date izjave direktora dužnika dužnik nema nikakve imovine.</w:t>
      </w:r>
    </w:p>
    <w:p w:rsidRDefault="006030BA" w:rsidP="006030BA" w:rsidR="006030BA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Valja navesti da su još rješenjem ovoga suda od 18. siječnja 2017., poslovni broj St-16/17-19, objavljenim na e-Oglasnoj ploči ovog suda 18. siječnja 2017. pozvani vjerovnici ovog dužnika da uplate predujam za namirenje troškova prethodnog i otvorenog stečajnog </w:t>
      </w:r>
      <w:r>
        <w:rPr>
          <w:rFonts w:cs="Times New Roman"/>
        </w:rPr>
        <w:lastRenderedPageBreak/>
        <w:t>postupka u iznosu od 5.000,00 kn, jer će u protivnom sud donijeti rješenje o otvaranju i zaključenju stečajnog postupka.</w:t>
      </w:r>
    </w:p>
    <w:p w:rsidRDefault="006030BA" w:rsidP="006030BA" w:rsidR="006030BA">
      <w:pPr>
        <w:ind w:firstLine="708"/>
        <w:jc w:val="both"/>
        <w:rPr>
          <w:rFonts w:cs="Times New Roman"/>
        </w:rPr>
      </w:pPr>
      <w:r>
        <w:rPr>
          <w:rFonts w:cs="Times New Roman"/>
        </w:rPr>
        <w:t>Nitko od vjerovnika nije uplatio traženi predujam.</w:t>
      </w:r>
    </w:p>
    <w:p w:rsidRDefault="006030BA" w:rsidP="006030BA" w:rsidR="002807E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 obzirom na iznijeto, </w:t>
      </w:r>
      <w:r w:rsidR="002807EE">
        <w:rPr>
          <w:rFonts w:cs="Times New Roman"/>
        </w:rPr>
        <w:t xml:space="preserve">sud je zbog nedostatnosti stečajne mase za pokriće troškova ovog postupka odlučio </w:t>
      </w:r>
      <w:r w:rsidR="004E2A90">
        <w:rPr>
          <w:rFonts w:cs="Times New Roman"/>
        </w:rPr>
        <w:t>u skladu s čl. 132. st. 2. Stečajnog zakona (Narodne novine broj 71/15</w:t>
      </w:r>
      <w:r w:rsidR="00E21B5F">
        <w:rPr>
          <w:rFonts w:cs="Times New Roman"/>
        </w:rPr>
        <w:t xml:space="preserve"> i 104/17</w:t>
      </w:r>
      <w:r w:rsidR="004E2A90">
        <w:rPr>
          <w:rFonts w:cs="Times New Roman"/>
        </w:rPr>
        <w:t>, dalje SZ).</w:t>
      </w:r>
    </w:p>
    <w:p w:rsidRDefault="004E2A90" w:rsidP="00C56095" w:rsidR="00F93529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6030BA">
        <w:rPr>
          <w:rFonts w:cs="Times New Roman"/>
        </w:rPr>
        <w:t>23</w:t>
      </w:r>
      <w:r w:rsidR="006850C3">
        <w:rPr>
          <w:rFonts w:cs="Times New Roman"/>
        </w:rPr>
        <w:t>. veljače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</w:t>
      </w:r>
    </w:p>
    <w:p w:rsidRDefault="002807EE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</w:t>
      </w:r>
      <w:r w:rsidR="004E2A90">
        <w:rPr>
          <w:rFonts w:cs="Times New Roman"/>
        </w:rPr>
        <w:t xml:space="preserve">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F93529" w:rsidP="00C56095" w:rsidR="00F93529">
      <w:pPr>
        <w:spacing w:after="0"/>
        <w:ind w:left="4248"/>
        <w:jc w:val="center"/>
        <w:rPr>
          <w:rFonts w:cs="Times New Roman" w:eastAsia="Calibri"/>
        </w:rPr>
      </w:pPr>
    </w:p>
    <w:p w:rsidRDefault="00F93529" w:rsidP="00C56095" w:rsidR="00F93529">
      <w:pPr>
        <w:spacing w:after="0"/>
        <w:ind w:left="4248"/>
        <w:jc w:val="center"/>
        <w:rPr>
          <w:rFonts w:cs="Times New Roman" w:eastAsia="Calibri"/>
        </w:rPr>
      </w:pPr>
    </w:p>
    <w:p w:rsidRDefault="00F93529" w:rsidP="002807EE" w:rsidR="00F93529" w:rsidRPr="00C56095">
      <w:pPr>
        <w:spacing w:after="0"/>
        <w:ind w:left="4248"/>
        <w:rPr>
          <w:rFonts w:cs="Times New Roman" w:eastAsia="Calibri"/>
        </w:rPr>
      </w:pPr>
    </w:p>
    <w:p w:rsidRDefault="004E2A90" w:rsidP="00F93529" w:rsidR="00F93529">
      <w:pPr>
        <w:spacing w:after="0"/>
        <w:jc w:val="both"/>
        <w:rPr>
          <w:rFonts w:cs="Times New Roman"/>
        </w:rPr>
      </w:pPr>
      <w:r>
        <w:t>UPUTA O PRAVNOM LIJEKU:</w:t>
      </w:r>
    </w:p>
    <w:p w:rsidRDefault="004E2A90" w:rsidP="00F93529" w:rsidR="004E2A90" w:rsidRPr="00F93529">
      <w:pPr>
        <w:spacing w:after="0"/>
        <w:jc w:val="both"/>
        <w:rPr>
          <w:rFonts w:cs="Times New Roman"/>
        </w:rPr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2807EE" w:rsidP="004E2A90" w:rsidR="002807EE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6030BA" w:rsidP="006030BA" w:rsidR="006030BA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Predlagatelju, </w:t>
      </w:r>
      <w:r w:rsidRPr="006030BA">
        <w:rPr>
          <w:rFonts w:cs="Times New Roman"/>
        </w:rPr>
        <w:t>Županijsko državno odvjetništvo u Varaždinu, Građansko upravni odjel, Varaždin, B. Radić 2,</w:t>
      </w: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F93529" w:rsidP="006030BA" w:rsidR="00C424CC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</w:t>
      </w:r>
      <w:r w:rsidR="005D11BB" w:rsidRPr="005D11BB">
        <w:rPr>
          <w:rFonts w:cs="Times New Roman"/>
        </w:rPr>
        <w:t xml:space="preserve">, </w:t>
      </w:r>
      <w:r w:rsidR="006030BA" w:rsidRPr="006030BA">
        <w:rPr>
          <w:rFonts w:cs="Times New Roman"/>
        </w:rPr>
        <w:t xml:space="preserve">KAMI COMMERCE d.o.o., Koprivnica, Vinka Vošickog 30, </w:t>
      </w:r>
    </w:p>
    <w:p w:rsidRDefault="00C424CC" w:rsidP="006030BA" w:rsidR="002807EE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 </w:t>
      </w:r>
      <w:r w:rsidR="002807EE">
        <w:rPr>
          <w:rFonts w:cs="Times New Roman"/>
        </w:rPr>
        <w:t xml:space="preserve">dužnika, </w:t>
      </w:r>
      <w:r w:rsidR="006030BA" w:rsidRPr="006030BA">
        <w:rPr>
          <w:rFonts w:cs="Times New Roman"/>
        </w:rPr>
        <w:t>Miroslav Katić, Koprivnica, Vinka Vošickog 30,</w:t>
      </w:r>
    </w:p>
    <w:p w:rsidRDefault="006030BA" w:rsidP="006030BA" w:rsidR="006030BA" w:rsidRPr="006030BA">
      <w:pPr>
        <w:ind w:left="360"/>
        <w:rPr>
          <w:lang w:eastAsia="hr-HR"/>
        </w:rPr>
      </w:pPr>
    </w:p>
    <w:p w:rsidRDefault="006030BA" w:rsidP="006030BA" w:rsidR="006030BA" w:rsidRPr="006030BA">
      <w:pPr>
        <w:rPr>
          <w:lang w:eastAsia="hr-HR"/>
        </w:rPr>
      </w:pP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F68" w:rsidP="004E2A90" w:rsidR="00951F68">
      <w:pPr>
        <w:spacing w:after="0"/>
      </w:pPr>
      <w:r>
        <w:separator/>
      </w:r>
    </w:p>
  </w:endnote>
  <w:endnote w:id="0" w:type="continuationSeparator">
    <w:p w:rsidRDefault="00951F68" w:rsidP="004E2A90" w:rsidR="00951F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F68" w:rsidP="004E2A90" w:rsidR="00951F68">
      <w:pPr>
        <w:spacing w:after="0"/>
      </w:pPr>
      <w:r>
        <w:separator/>
      </w:r>
    </w:p>
  </w:footnote>
  <w:footnote w:id="0" w:type="continuationSeparator">
    <w:p w:rsidRDefault="00951F68" w:rsidP="004E2A90" w:rsidR="00951F6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F19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6030BA">
      <w:t>16/17-46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2807EE"/>
    <w:rsid w:val="003170CC"/>
    <w:rsid w:val="00320BA3"/>
    <w:rsid w:val="003332C5"/>
    <w:rsid w:val="00346AE1"/>
    <w:rsid w:val="00394F11"/>
    <w:rsid w:val="0041227D"/>
    <w:rsid w:val="004E2A90"/>
    <w:rsid w:val="005D11BB"/>
    <w:rsid w:val="006030BA"/>
    <w:rsid w:val="00664336"/>
    <w:rsid w:val="006831E8"/>
    <w:rsid w:val="006850C3"/>
    <w:rsid w:val="00817A75"/>
    <w:rsid w:val="00826138"/>
    <w:rsid w:val="008757A7"/>
    <w:rsid w:val="008D295A"/>
    <w:rsid w:val="00930D39"/>
    <w:rsid w:val="00951F68"/>
    <w:rsid w:val="00954519"/>
    <w:rsid w:val="009A173B"/>
    <w:rsid w:val="00A8137F"/>
    <w:rsid w:val="00B37617"/>
    <w:rsid w:val="00B83CB9"/>
    <w:rsid w:val="00C424CC"/>
    <w:rsid w:val="00C56095"/>
    <w:rsid w:val="00CA0F1B"/>
    <w:rsid w:val="00D15F81"/>
    <w:rsid w:val="00E1003E"/>
    <w:rsid w:val="00E21B5F"/>
    <w:rsid w:val="00EA547E"/>
    <w:rsid w:val="00ED05AA"/>
    <w:rsid w:val="00EF608E"/>
    <w:rsid w:val="00F07F19"/>
    <w:rsid w:val="00F56355"/>
    <w:rsid w:val="00F9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F1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F19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F19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F19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F1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F19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F19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F19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St-16/2017-46</izvorni_sadrzaj>
    <derivirana_varijabla naziv="DomainObject.Oznaka_1">St-16/2017-46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 COMMERCE društvo s ograničenom odgovornošću za promet i usluge</izvorni_sadrzaj>
    <derivirana_varijabla naziv="DomainObject.Predmet.ProtustrankaFormated_1">  KAMI COMMERCE društvo s ograničenom odgovornošću za promet i usluge</derivirana_varijabla>
  </DomainObject.Predmet.ProtustrankaFormated>
  <DomainObject.Predmet.ProtustrankaFormatedOIB>
    <izvorni_sadrzaj>  KAMI COMMERCE društvo s ograničenom odgovornošću za promet i usluge, OIB 63050905251</izvorni_sadrzaj>
    <derivirana_varijabla naziv="DomainObject.Predmet.ProtustrankaFormatedOIB_1">  KAMI COMMERCE društvo s ograničenom odgovornošću za promet i usluge, OIB 63050905251</derivirana_varijabla>
  </DomainObject.Predmet.ProtustrankaFormatedOIB>
  <DomainObject.Predmet.ProtustrankaFormatedWithAdress>
    <izvorni_sadrzaj> KAMI COMMERCE društvo s ograničenom odgovornošću za promet i usluge, Vinka Vošickog 30, 48000 Koprivnica</izvorni_sadrzaj>
    <derivirana_varijabla naziv="DomainObject.Predmet.ProtustrankaFormatedWithAdress_1"> KAMI COMMERCE društvo s ograničenom odgovornošću za promet i usluge, Vinka Vošickog 30, 48000 Koprivnica</derivirana_varijabla>
  </DomainObject.Predmet.ProtustrankaFormatedWithAdress>
  <DomainObject.Predmet.ProtustrankaFormatedWithAdressOIB>
    <izvorni_sadrzaj> KAMI COMMERCE društvo s ograničenom odgovornošću za promet i usluge, OIB 63050905251, Vinka Vošickog 30, 48000 Koprivnica</izvorni_sadrzaj>
    <derivirana_varijabla naziv="DomainObject.Predmet.ProtustrankaFormatedWithAdressOIB_1"> KAMI COMMERCE društvo s ograničenom odgovornošću za promet i usluge, OIB 63050905251, Vinka Vošickog 30, 48000 Koprivnica</derivirana_varijabla>
  </DomainObject.Predmet.ProtustrankaFormatedWithAdressOIB>
  <DomainObject.Predmet.ProtustrankaWithAdress>
    <izvorni_sadrzaj>KAMI COMMERCE društvo s ograničenom odgovornošću za promet i usluge Vinka Vošickog 30, 48000 Koprivnica</izvorni_sadrzaj>
    <derivirana_varijabla naziv="DomainObject.Predmet.ProtustrankaWithAdress_1">KAMI COMMERCE društvo s ograničenom odgovornošću za promet i usluge Vinka Vošickog 30, 48000 Koprivnica</derivirana_varijabla>
  </DomainObject.Predmet.ProtustrankaWithAdress>
  <DomainObject.Predmet.ProtustrankaWithAdressOIB>
    <izvorni_sadrzaj>KAMI COMMERCE društvo s ograničenom odgovornošću za promet i usluge, OIB 63050905251, Vinka Vošickog 30, 48000 Koprivnica</izvorni_sadrzaj>
    <derivirana_varijabla naziv="DomainObject.Predmet.ProtustrankaWithAdressOIB_1">KAMI COMMERCE društvo s ograničenom odgovornošću za promet i usluge, OIB 63050905251, Vinka Vošickog 30, 48000 Koprivnica</derivirana_varijabla>
  </DomainObject.Predmet.ProtustrankaWithAdressOIB>
  <DomainObject.Predmet.ProtustrankaNazivFormated>
    <izvorni_sadrzaj>KAMI COMMERCE društvo s ograničenom odgovornošću za promet i usluge</izvorni_sadrzaj>
    <derivirana_varijabla naziv="DomainObject.Predmet.ProtustrankaNazivFormated_1">KAMI COMMERCE društvo s ograničenom odgovornošću za promet i usluge</derivirana_varijabla>
  </DomainObject.Predmet.ProtustrankaNazivFormated>
  <DomainObject.Predmet.ProtustrankaNazivFormatedOIB>
    <izvorni_sadrzaj>KAMI COMMERCE društvo s ograničenom odgovornošću za promet i usluge, OIB 63050905251</izvorni_sadrzaj>
    <derivirana_varijabla naziv="DomainObject.Predmet.ProtustrankaNazivFormatedOIB_1">KAMI COMMERCE društvo s ograničenom odgovornošću za promet i usluge, OIB 63050905251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11379.33</izvorni_sadrzaj>
    <derivirana_varijabla naziv="DomainObject.Predmet.TrenutnaVrijednost_1">11379.33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 COMMERCE društvo s ograničenom odgovornošću za promet i usluge</item>
    </izvorni_sadrzaj>
    <derivirana_varijabla naziv="DomainObject.Predmet.ProtuStrankaListFormated_1">
      <item>KAMI COMMERCE društvo s ograničenom odgovornošću za promet i usluge</item>
    </derivirana_varijabla>
  </DomainObject.Predmet.ProtuStrankaListFormated>
  <DomainObject.Predmet.ProtuStrankaListFormatedOIB>
    <izvorni_sadrzaj>
      <item>KAMI COMMERCE društvo s ograničenom odgovornošću za promet i usluge, OIB 63050905251</item>
    </izvorni_sadrzaj>
    <derivirana_varijabla naziv="DomainObject.Predmet.ProtuStrankaListFormatedOIB_1">
      <item>KAMI COMMERCE društvo s ograničenom odgovornošću za promet i usluge, OIB 63050905251</item>
    </derivirana_varijabla>
  </DomainObject.Predmet.ProtuStrankaListFormatedOIB>
  <DomainObject.Predmet.ProtuStrankaListFormatedWithAdress>
    <izvorni_sadrzaj>
      <item>KAMI COMMERCE društvo s ograničenom odgovornošću za promet i usluge, Vinka Vošickog 30, 48000 Koprivnica</item>
    </izvorni_sadrzaj>
    <derivirana_varijabla naziv="DomainObject.Predmet.ProtuStrankaListFormatedWithAdress_1">
      <item>KAMI COMMERCE društvo s ograničenom odgovornošću za promet i usluge, Vinka Vošickog 30, 48000 Koprivnica</item>
    </derivirana_varijabla>
  </DomainObject.Predmet.ProtuStrankaListFormatedWithAdress>
  <DomainObject.Predmet.ProtuStrankaListFormatedWithAdressOIB>
    <izvorni_sadrzaj>
      <item>KAMI COMMERCE društvo s ograničenom odgovornošću za promet i usluge, OIB 63050905251, Vinka Vošickog 30, 48000 Koprivnica</item>
    </izvorni_sadrzaj>
    <derivirana_varijabla naziv="DomainObject.Predmet.ProtuStrankaListFormatedWithAdressOIB_1">
      <item>KAMI COMMERCE društvo s ograničenom odgovornošću za promet i usluge, OIB 63050905251, Vinka Vošickog 30, 48000 Koprivnica</item>
    </derivirana_varijabla>
  </DomainObject.Predmet.ProtuStrankaListFormatedWithAdressOIB>
  <DomainObject.Predmet.ProtuStrankaListNazivFormated>
    <izvorni_sadrzaj>
      <item>KAMI COMMERCE društvo s ograničenom odgovornošću za promet i usluge</item>
    </izvorni_sadrzaj>
    <derivirana_varijabla naziv="DomainObject.Predmet.ProtuStrankaListNazivFormated_1">
      <item>KAMI COMMERCE društvo s ograničenom odgovornošću za promet i usluge</item>
    </derivirana_varijabla>
  </DomainObject.Predmet.ProtuStrankaListNazivFormated>
  <DomainObject.Predmet.ProtuStrankaListNazivFormatedOIB>
    <izvorni_sadrzaj>
      <item>KAMI COMMERCE društvo s ograničenom odgovornošću za promet i usluge, OIB 63050905251</item>
    </izvorni_sadrzaj>
    <derivirana_varijabla naziv="DomainObject.Predmet.ProtuStrankaListNazivFormatedOIB_1">
      <item>KAMI COMMERCE društvo s ograničenom odgovornošću za promet i usluge, OIB 63050905251</item>
    </derivirana_varijabla>
  </DomainObject.Predmet.ProtuStrankaListNazivFormatedOIB>
  <DomainObject.Predmet.OstaliListFormated>
    <izvorni_sadrzaj>
      <item>Županijsko državno odvjetništvo u Varaždinu</item>
      <item>Miroslav Katić</item>
    </izvorni_sadrzaj>
    <derivirana_varijabla naziv="DomainObject.Predmet.OstaliListFormated_1">
      <item>Županijsko državno odvjetništvo u Varaždinu</item>
      <item>Miroslav Katić</item>
    </derivirana_varijabla>
  </DomainObject.Predmet.OstaliListFormated>
  <DomainObject.Predmet.OstaliListFormatedOIB>
    <izvorni_sadrzaj>
      <item>Županijsko državno odvjetništvo u Varaždinu</item>
      <item>Miroslav Katić, OIB 38029399783</item>
    </izvorni_sadrzaj>
    <derivirana_varijabla naziv="DomainObject.Predmet.OstaliListFormatedOIB_1">
      <item>Županijsko državno odvjetništvo u Varaždinu</item>
      <item>Miroslav Katić, OIB 38029399783</item>
    </derivirana_varijabla>
  </DomainObject.Predmet.OstaliListFormatedOIB>
  <DomainObject.Predmet.OstaliListFormatedWithAdress>
    <izvorni_sadrzaj>
      <item>Županijsko državno odvjetništvo u Varaždinu</item>
      <item>Miroslav Katić, Vinka Vošickog 30, 48000 Koprivnica</item>
    </izvorni_sadrzaj>
    <derivirana_varijabla naziv="DomainObject.Predmet.OstaliListFormatedWithAdress_1">
      <item>Županijsko državno odvjetništvo u Varaždinu</item>
      <item>Miroslav Katić, Vinka Vošickog 30, 48000 Koprivnica</item>
    </derivirana_varijabla>
  </DomainObject.Predmet.OstaliListFormatedWithAdress>
  <DomainObject.Predmet.OstaliListFormatedWithAdressOIB>
    <izvorni_sadrzaj>
      <item>Županijsko državno odvjetništvo u Varaždinu</item>
      <item>Miroslav Katić, OIB 38029399783, Vinka Vošickog 30, 48000 Koprivnica</item>
    </izvorni_sadrzaj>
    <derivirana_varijabla naziv="DomainObject.Predmet.OstaliListFormatedWithAdressOIB_1">
      <item>Županijsko državno odvjetništvo u Varaždinu</item>
      <item>Miroslav Katić, OIB 38029399783, Vinka Vošickog 30, 48000 Koprivnica</item>
    </derivirana_varijabla>
  </DomainObject.Predmet.OstaliListFormatedWithAdressOIB>
  <DomainObject.Predmet.OstaliListNazivFormated>
    <izvorni_sadrzaj>
      <item>Županijsko državno odvjetništvo u Varaždinu</item>
      <item>Miroslav Katić</item>
    </izvorni_sadrzaj>
    <derivirana_varijabla naziv="DomainObject.Predmet.OstaliListNazivFormated_1">
      <item>Županijsko državno odvjetništvo u Varaždinu</item>
      <item>Miroslav Katić</item>
    </derivirana_varijabla>
  </DomainObject.Predmet.OstaliListNazivFormated>
  <DomainObject.Predmet.OstaliListNazivFormatedOIB>
    <izvorni_sadrzaj>
      <item>Županijsko državno odvjetništvo u Varaždinu</item>
      <item>Miroslav Katić, OIB 38029399783</item>
    </izvorni_sadrzaj>
    <derivirana_varijabla naziv="DomainObject.Predmet.OstaliListNazivFormatedOIB_1">
      <item>Županijsko državno odvjetništvo u Varaždinu</item>
      <item>Miroslav Katić, OIB 38029399783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St-16/2017-46</izvorni_sadrzaj>
    <derivirana_varijabla naziv="DomainObject.PoslovniBrojDokumenta_1">St-16/2017-46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 COMMERCE društvo s ograničenom odgovornošću za promet i usluge</izvorni_sadrzaj>
    <derivirana_varijabla naziv="DomainObject.Predmet.ProtustrankaIDrugi_1">KAMI COMMERCE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KAMI COMMERCE društvo s ograničenom odgovornošću za promet i usluge, OIB 63050905251, Vinka Vošickog 30, 48000 Koprivnica</izvorni_sadrzaj>
    <derivirana_varijabla naziv="DomainObject.Predmet.ProtustrankaIDrugiAdressOIB_1">KAMI COMMERCE društvo s ograničenom odgovornošću za promet i usluge, OIB 63050905251, Vinka Vošickog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 COMMERCE društvo s ograničenom odgovornošću za promet i usluge</item>
      <item>Županijsko državno odvjetništvo u Varaždinu</item>
      <item>Miroslav Katić</item>
    </izvorni_sadrzaj>
    <derivirana_varijabla naziv="DomainObject.Predmet.SudioniciListNaziv_1">
      <item>Financijska agencija</item>
      <item>KAMI COMMERCE društvo s ograničenom odgovornošću za promet i usluge</item>
      <item>Županijsko državno odvjetništvo u Varaždinu</item>
      <item>Miroslav Katić</item>
    </derivirana_varijabla>
  </DomainObject.Predmet.SudioniciListNaziv>
  <DomainObject.Predmet.SudioniciListAdressOIB>
    <izvorni_sadrzaj>
      <item>Financijska agencija, OIB 85821130368, A. Cesarca 2,42000 Varaždin</item>
      <item>KAMI COMMERCE društvo s ograničenom odgovornošću za promet i usluge, OIB 63050905251, Vinka Vošickog 30,48000 Koprivnica</item>
      <item>Županijsko državno odvjetništvo u Varaždinu</item>
      <item>Miroslav Katić, OIB 38029399783, Vinka Vošickog 30,48000 Koprivnica</item>
    </izvorni_sadrzaj>
    <derivirana_varijabla naziv="DomainObject.Predmet.SudioniciListAdressOIB_1">
      <item>Financijska agencija, OIB 85821130368, A. Cesarca 2,42000 Varaždin</item>
      <item>KAMI COMMERCE društvo s ograničenom odgovornošću za promet i usluge, OIB 63050905251, Vinka Vošickog 30,48000 Koprivnica</item>
      <item>Županijsko državno odvjetništvo u Varaždinu</item>
      <item>Miroslav Katić, OIB 38029399783, Vinka Vošickog 30,48000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63050905251</item>
      <item>, OIB null</item>
      <item>, OIB 38029399783</item>
    </izvorni_sadrzaj>
    <derivirana_varijabla naziv="DomainObject.Predmet.SudioniciListNazivOIB_1">
      <item>, OIB 85821130368</item>
      <item>, OIB 63050905251</item>
      <item>, OIB null</item>
      <item>, OIB 38029399783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2679</properties:Characters>
  <properties:Lines>77</properties:Lines>
  <properties:Paragraphs>30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2018-02-23T10:48:00Z</cp:lastPrinted>
  <dcterms:modified xmlns:xsi="http://www.w3.org/2001/XMLSchema-instance" xsi:type="dcterms:W3CDTF">2018-02-23T12:06:00Z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St-16/2017-46 / Odluka - Rješenje - otvaranje i zaključenje stečajnog postupka (čl. 132) (ST-16-17-46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